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97"/>
        <w:gridCol w:w="5103"/>
        <w:gridCol w:w="1134"/>
      </w:tblGrid>
      <w:tr w:rsidR="00BD759E" w14:paraId="39EFCA77" w14:textId="77777777" w:rsidTr="00B876EC">
        <w:trPr>
          <w:trHeight w:val="425"/>
        </w:trPr>
        <w:tc>
          <w:tcPr>
            <w:tcW w:w="3397" w:type="dxa"/>
            <w:vMerge w:val="restart"/>
            <w:vAlign w:val="center"/>
          </w:tcPr>
          <w:p w14:paraId="7D6AC595" w14:textId="250B6FC4" w:rsidR="00BD759E" w:rsidRPr="00BA6808" w:rsidRDefault="00BD759E" w:rsidP="00BA6808">
            <w:pPr>
              <w:pStyle w:val="NoSpacing"/>
              <w:jc w:val="left"/>
              <w:rPr>
                <w:b/>
                <w:bCs/>
              </w:rPr>
            </w:pPr>
            <w:r w:rsidRPr="00BA6808">
              <w:rPr>
                <w:b/>
                <w:bCs/>
              </w:rPr>
              <w:t xml:space="preserve">An electronic copy of the original application (saved as a </w:t>
            </w:r>
            <w:r w:rsidR="00E6736B">
              <w:rPr>
                <w:b/>
                <w:bCs/>
              </w:rPr>
              <w:t>PDF</w:t>
            </w:r>
            <w:r w:rsidRPr="00BA6808">
              <w:rPr>
                <w:b/>
                <w:bCs/>
              </w:rPr>
              <w:t>) is to be submitted to</w:t>
            </w:r>
            <w:r>
              <w:rPr>
                <w:b/>
                <w:bCs/>
              </w:rPr>
              <w:t xml:space="preserve"> the relevant Faculty Biosafety Committee as per the details below</w:t>
            </w:r>
            <w:r w:rsidRPr="00BA6808">
              <w:rPr>
                <w:b/>
                <w:bCs/>
              </w:rPr>
              <w:t>:</w:t>
            </w:r>
          </w:p>
          <w:p w14:paraId="0A981644" w14:textId="282388AC" w:rsidR="00BD759E" w:rsidRPr="00497E08" w:rsidRDefault="00BD759E" w:rsidP="00BA6808">
            <w:pPr>
              <w:pStyle w:val="NoSpacing"/>
              <w:jc w:val="left"/>
              <w:rPr>
                <w:b/>
                <w:bCs/>
              </w:rPr>
            </w:pPr>
            <w:r w:rsidRPr="00497E08">
              <w:rPr>
                <w:b/>
                <w:bCs/>
              </w:rPr>
              <w:t xml:space="preserve">ENQUIRIES </w:t>
            </w:r>
            <w:r>
              <w:rPr>
                <w:b/>
                <w:bCs/>
              </w:rPr>
              <w:t xml:space="preserve">AND SUBMISSIONS </w:t>
            </w:r>
            <w:r w:rsidRPr="00497E08">
              <w:rPr>
                <w:b/>
                <w:bCs/>
              </w:rPr>
              <w:t>TO:</w:t>
            </w:r>
          </w:p>
          <w:p w14:paraId="2899EC71" w14:textId="77777777" w:rsidR="00BD759E" w:rsidRDefault="00BD759E" w:rsidP="00BA6808">
            <w:pPr>
              <w:pStyle w:val="NoSpacing"/>
              <w:jc w:val="left"/>
            </w:pPr>
          </w:p>
          <w:p w14:paraId="4CF4AD44" w14:textId="77777777" w:rsidR="00BD759E" w:rsidRPr="00BA6808" w:rsidRDefault="00BD759E" w:rsidP="00BA6808">
            <w:pPr>
              <w:pStyle w:val="NoSpacing"/>
              <w:jc w:val="left"/>
              <w:rPr>
                <w:b/>
                <w:bCs/>
              </w:rPr>
            </w:pPr>
            <w:r w:rsidRPr="00BA6808">
              <w:rPr>
                <w:b/>
                <w:bCs/>
              </w:rPr>
              <w:t>Faculty of Health Sciences</w:t>
            </w:r>
          </w:p>
          <w:p w14:paraId="6A1E5102" w14:textId="77777777" w:rsidR="00326621" w:rsidRDefault="00BD759E" w:rsidP="00BA6808">
            <w:pPr>
              <w:pStyle w:val="NoSpacing"/>
              <w:jc w:val="left"/>
            </w:pPr>
            <w:r>
              <w:t xml:space="preserve">Olivia </w:t>
            </w:r>
            <w:proofErr w:type="gramStart"/>
            <w:r>
              <w:t>Langenhoven</w:t>
            </w:r>
            <w:r w:rsidR="00E6736B">
              <w:t>;</w:t>
            </w:r>
            <w:proofErr w:type="gramEnd"/>
            <w:r>
              <w:t xml:space="preserve"> </w:t>
            </w:r>
          </w:p>
          <w:p w14:paraId="15CB30B1" w14:textId="31FDA136" w:rsidR="00BD759E" w:rsidRDefault="00BD759E" w:rsidP="00BA6808">
            <w:pPr>
              <w:pStyle w:val="NoSpacing"/>
              <w:jc w:val="left"/>
            </w:pPr>
            <w:r>
              <w:t>Telephone: 021 650 5677</w:t>
            </w:r>
          </w:p>
          <w:p w14:paraId="76FD9D8B" w14:textId="4808F815" w:rsidR="00BD759E" w:rsidRDefault="00BD759E" w:rsidP="00BD759E">
            <w:pPr>
              <w:pStyle w:val="NoSpacing"/>
              <w:jc w:val="left"/>
            </w:pPr>
            <w:hyperlink r:id="rId11" w:history="1">
              <w:r w:rsidRPr="006C144E">
                <w:rPr>
                  <w:rStyle w:val="Hyperlink"/>
                </w:rPr>
                <w:t>Fhs.fbc@uct.ac.za</w:t>
              </w:r>
            </w:hyperlink>
          </w:p>
          <w:p w14:paraId="775C64D1" w14:textId="77777777" w:rsidR="00BD759E" w:rsidRDefault="00BD759E" w:rsidP="00BA6808">
            <w:pPr>
              <w:pStyle w:val="NoSpacing"/>
              <w:jc w:val="left"/>
            </w:pPr>
          </w:p>
          <w:p w14:paraId="2E705937" w14:textId="2B491909" w:rsidR="00BD759E" w:rsidRPr="00BA6808" w:rsidRDefault="00BD759E" w:rsidP="00BA6808">
            <w:pPr>
              <w:pStyle w:val="NoSpacing"/>
              <w:jc w:val="left"/>
              <w:rPr>
                <w:b/>
                <w:bCs/>
              </w:rPr>
            </w:pPr>
            <w:r w:rsidRPr="00BA6808">
              <w:rPr>
                <w:b/>
                <w:bCs/>
              </w:rPr>
              <w:t>Faculty of Science</w:t>
            </w:r>
          </w:p>
          <w:p w14:paraId="077818B6" w14:textId="77777777" w:rsidR="00326621" w:rsidRDefault="00BD759E" w:rsidP="00BA6808">
            <w:pPr>
              <w:pStyle w:val="NoSpacing"/>
              <w:jc w:val="left"/>
            </w:pPr>
            <w:r w:rsidRPr="00BA6808">
              <w:t xml:space="preserve">Dr Thomas </w:t>
            </w:r>
            <w:proofErr w:type="gramStart"/>
            <w:r w:rsidRPr="00BA6808">
              <w:t>Oelgeschläger</w:t>
            </w:r>
            <w:r w:rsidR="00E6736B">
              <w:t>;</w:t>
            </w:r>
            <w:proofErr w:type="gramEnd"/>
            <w:r w:rsidRPr="00BA6808">
              <w:t xml:space="preserve"> </w:t>
            </w:r>
          </w:p>
          <w:p w14:paraId="2094C62C" w14:textId="2816A301" w:rsidR="00BD759E" w:rsidRDefault="00BD759E" w:rsidP="00BA6808">
            <w:pPr>
              <w:pStyle w:val="NoSpacing"/>
              <w:jc w:val="left"/>
            </w:pPr>
            <w:r w:rsidRPr="00BA6808">
              <w:t xml:space="preserve">Telephone: </w:t>
            </w:r>
            <w:r>
              <w:t>0</w:t>
            </w:r>
            <w:r w:rsidRPr="00BA6808">
              <w:t xml:space="preserve">21 650 4115 </w:t>
            </w:r>
            <w:hyperlink r:id="rId12" w:history="1">
              <w:r w:rsidRPr="002D3F47">
                <w:rPr>
                  <w:rStyle w:val="Hyperlink"/>
                </w:rPr>
                <w:t>thomas.oelgeschlager@uct.ac.za</w:t>
              </w:r>
            </w:hyperlink>
            <w:r>
              <w:t xml:space="preserve"> </w:t>
            </w:r>
          </w:p>
          <w:p w14:paraId="334AD13F" w14:textId="77777777" w:rsidR="00B25716" w:rsidRDefault="00B25716" w:rsidP="00BA6808">
            <w:pPr>
              <w:pStyle w:val="NoSpacing"/>
              <w:jc w:val="left"/>
            </w:pPr>
          </w:p>
          <w:p w14:paraId="11FA8804" w14:textId="41B5DD48" w:rsidR="00BD759E" w:rsidRPr="000A7E08" w:rsidRDefault="00BD759E" w:rsidP="00BA6808">
            <w:pPr>
              <w:pStyle w:val="NoSpacing"/>
              <w:jc w:val="left"/>
              <w:rPr>
                <w:b/>
                <w:bCs/>
              </w:rPr>
            </w:pPr>
            <w:r w:rsidRPr="000A7E08">
              <w:rPr>
                <w:b/>
                <w:bCs/>
              </w:rPr>
              <w:t>Faculty of Engineering and the Built Environment</w:t>
            </w:r>
          </w:p>
          <w:p w14:paraId="2D7A6BF0" w14:textId="0AF47715" w:rsidR="00BD759E" w:rsidRPr="009F582E" w:rsidRDefault="00BD759E" w:rsidP="00BA6808">
            <w:pPr>
              <w:pStyle w:val="NoSpacing"/>
              <w:jc w:val="left"/>
              <w:rPr>
                <w:strike/>
              </w:rPr>
            </w:pPr>
            <w:r w:rsidRPr="00B25716">
              <w:t>Please submit to the Faculty of Science (see above)</w:t>
            </w:r>
          </w:p>
        </w:tc>
        <w:tc>
          <w:tcPr>
            <w:tcW w:w="6237" w:type="dxa"/>
            <w:gridSpan w:val="2"/>
            <w:shd w:val="clear" w:color="auto" w:fill="D9D9D9" w:themeFill="background1" w:themeFillShade="D9"/>
          </w:tcPr>
          <w:p w14:paraId="25D00F83" w14:textId="4A216611" w:rsidR="00BD759E" w:rsidRPr="00BA6808" w:rsidRDefault="00BD759E" w:rsidP="00BA6808">
            <w:pPr>
              <w:pStyle w:val="NoSpacing"/>
              <w:rPr>
                <w:b/>
                <w:bCs/>
                <w:i/>
                <w:iCs/>
              </w:rPr>
            </w:pPr>
            <w:r w:rsidRPr="00BA6808">
              <w:rPr>
                <w:b/>
                <w:bCs/>
                <w:i/>
                <w:iCs/>
              </w:rPr>
              <w:t>For office use only</w:t>
            </w:r>
          </w:p>
        </w:tc>
      </w:tr>
      <w:tr w:rsidR="00BD759E" w14:paraId="5D506762" w14:textId="77777777" w:rsidTr="009F582E">
        <w:trPr>
          <w:trHeight w:val="411"/>
        </w:trPr>
        <w:tc>
          <w:tcPr>
            <w:tcW w:w="3397" w:type="dxa"/>
            <w:vMerge/>
          </w:tcPr>
          <w:p w14:paraId="3F3701B6" w14:textId="77777777" w:rsidR="00BD759E" w:rsidRDefault="00BD759E" w:rsidP="00BA6808">
            <w:pPr>
              <w:pStyle w:val="NoSpacing"/>
            </w:pPr>
          </w:p>
        </w:tc>
        <w:tc>
          <w:tcPr>
            <w:tcW w:w="5103" w:type="dxa"/>
            <w:shd w:val="clear" w:color="auto" w:fill="D9D9D9" w:themeFill="background1" w:themeFillShade="D9"/>
            <w:vAlign w:val="center"/>
          </w:tcPr>
          <w:p w14:paraId="3C496BB9" w14:textId="4C48A07A" w:rsidR="00BD759E" w:rsidRDefault="00BD759E" w:rsidP="00BA6808">
            <w:pPr>
              <w:pStyle w:val="NoSpacing"/>
              <w:jc w:val="left"/>
            </w:pPr>
            <w:r>
              <w:t>Application Number</w:t>
            </w:r>
          </w:p>
        </w:tc>
        <w:tc>
          <w:tcPr>
            <w:tcW w:w="1134" w:type="dxa"/>
            <w:shd w:val="clear" w:color="auto" w:fill="D9D9D9" w:themeFill="background1" w:themeFillShade="D9"/>
            <w:vAlign w:val="center"/>
          </w:tcPr>
          <w:p w14:paraId="67B6726B" w14:textId="77777777" w:rsidR="00BD759E" w:rsidRDefault="00BD759E" w:rsidP="00BA6808">
            <w:pPr>
              <w:pStyle w:val="NoSpacing"/>
              <w:jc w:val="left"/>
            </w:pPr>
          </w:p>
        </w:tc>
      </w:tr>
      <w:tr w:rsidR="00BD759E" w14:paraId="1F4BDCF4" w14:textId="77777777" w:rsidTr="00B876EC">
        <w:trPr>
          <w:trHeight w:val="567"/>
        </w:trPr>
        <w:tc>
          <w:tcPr>
            <w:tcW w:w="3397" w:type="dxa"/>
            <w:vMerge/>
          </w:tcPr>
          <w:p w14:paraId="37BF9E84" w14:textId="77777777" w:rsidR="00BD759E" w:rsidRDefault="00BD759E" w:rsidP="00BA6808">
            <w:pPr>
              <w:pStyle w:val="NoSpacing"/>
            </w:pPr>
          </w:p>
        </w:tc>
        <w:tc>
          <w:tcPr>
            <w:tcW w:w="5103" w:type="dxa"/>
            <w:shd w:val="clear" w:color="auto" w:fill="D9D9D9" w:themeFill="background1" w:themeFillShade="D9"/>
            <w:vAlign w:val="center"/>
          </w:tcPr>
          <w:p w14:paraId="31403824" w14:textId="77777777" w:rsidR="00BD759E" w:rsidRDefault="00BD759E" w:rsidP="00BA6808">
            <w:pPr>
              <w:pStyle w:val="NoSpacing"/>
              <w:jc w:val="left"/>
            </w:pPr>
            <w:r>
              <w:t>Request for expedited review? (YES/NO)</w:t>
            </w:r>
          </w:p>
          <w:p w14:paraId="4D30F163" w14:textId="22399352" w:rsidR="00B25716" w:rsidRPr="00B25716" w:rsidRDefault="00B25716" w:rsidP="00BA6808">
            <w:pPr>
              <w:pStyle w:val="NoSpacing"/>
              <w:jc w:val="left"/>
              <w:rPr>
                <w:i/>
                <w:iCs/>
              </w:rPr>
            </w:pPr>
            <w:r w:rsidRPr="00B25716">
              <w:rPr>
                <w:i/>
                <w:iCs/>
              </w:rPr>
              <w:t xml:space="preserve">(Note: </w:t>
            </w:r>
            <w:r>
              <w:rPr>
                <w:i/>
                <w:iCs/>
              </w:rPr>
              <w:t>Expedited Review</w:t>
            </w:r>
            <w:r w:rsidRPr="00B25716">
              <w:rPr>
                <w:i/>
                <w:iCs/>
              </w:rPr>
              <w:t xml:space="preserve"> will only be granted in exceptional circumstances, and will require strong motivation</w:t>
            </w:r>
            <w:r w:rsidR="00E367DB">
              <w:rPr>
                <w:i/>
                <w:iCs/>
              </w:rPr>
              <w:t xml:space="preserve">; </w:t>
            </w:r>
            <w:r w:rsidR="00F053B7">
              <w:rPr>
                <w:i/>
                <w:iCs/>
              </w:rPr>
              <w:t>please attach separate motivation letter</w:t>
            </w:r>
            <w:r w:rsidR="00F4357F">
              <w:rPr>
                <w:i/>
                <w:iCs/>
              </w:rPr>
              <w:t xml:space="preserve">; </w:t>
            </w:r>
            <w:r w:rsidR="00F4357F" w:rsidRPr="00585B5B">
              <w:rPr>
                <w:b/>
                <w:bCs/>
                <w:i/>
                <w:iCs/>
              </w:rPr>
              <w:t>late/delayed submission of F/IBC application does not constitute valid grounds for expedited review</w:t>
            </w:r>
            <w:r w:rsidRPr="00B25716">
              <w:rPr>
                <w:i/>
                <w:iCs/>
              </w:rPr>
              <w:t>)</w:t>
            </w:r>
          </w:p>
        </w:tc>
        <w:tc>
          <w:tcPr>
            <w:tcW w:w="1134" w:type="dxa"/>
            <w:shd w:val="clear" w:color="auto" w:fill="D9D9D9" w:themeFill="background1" w:themeFillShade="D9"/>
            <w:vAlign w:val="center"/>
          </w:tcPr>
          <w:p w14:paraId="69A94F16" w14:textId="610B0F49" w:rsidR="00BD759E" w:rsidRDefault="00BD759E" w:rsidP="00BA6808">
            <w:pPr>
              <w:pStyle w:val="NoSpacing"/>
              <w:jc w:val="left"/>
            </w:pPr>
          </w:p>
        </w:tc>
      </w:tr>
      <w:tr w:rsidR="00BD759E" w14:paraId="04B25E94" w14:textId="77777777" w:rsidTr="00B876EC">
        <w:trPr>
          <w:trHeight w:val="567"/>
        </w:trPr>
        <w:tc>
          <w:tcPr>
            <w:tcW w:w="3397" w:type="dxa"/>
            <w:vMerge/>
          </w:tcPr>
          <w:p w14:paraId="1B87707A" w14:textId="77777777" w:rsidR="00BD759E" w:rsidRDefault="00BD759E" w:rsidP="00BA6808">
            <w:pPr>
              <w:pStyle w:val="NoSpacing"/>
            </w:pPr>
          </w:p>
        </w:tc>
        <w:tc>
          <w:tcPr>
            <w:tcW w:w="5103" w:type="dxa"/>
            <w:shd w:val="clear" w:color="auto" w:fill="D9D9D9" w:themeFill="background1" w:themeFillShade="D9"/>
            <w:vAlign w:val="center"/>
          </w:tcPr>
          <w:p w14:paraId="0BD60993" w14:textId="77777777" w:rsidR="00BD759E" w:rsidRDefault="00BD759E" w:rsidP="00BA6808">
            <w:pPr>
              <w:pStyle w:val="NoSpacing"/>
              <w:jc w:val="left"/>
            </w:pPr>
            <w:r>
              <w:t>Request for F/IBC waiver? (YES/NO)</w:t>
            </w:r>
          </w:p>
          <w:p w14:paraId="35F2C6D9" w14:textId="5AA6AA19" w:rsidR="00E367DB" w:rsidRPr="00E367DB" w:rsidRDefault="00E367DB" w:rsidP="00BA6808">
            <w:pPr>
              <w:pStyle w:val="NoSpacing"/>
              <w:jc w:val="left"/>
              <w:rPr>
                <w:i/>
                <w:iCs/>
              </w:rPr>
            </w:pPr>
            <w:r>
              <w:rPr>
                <w:i/>
                <w:iCs/>
              </w:rPr>
              <w:t xml:space="preserve">(Note:  </w:t>
            </w:r>
            <w:r w:rsidRPr="00E367DB">
              <w:rPr>
                <w:i/>
                <w:iCs/>
              </w:rPr>
              <w:t xml:space="preserve">If “Yes”, please attach </w:t>
            </w:r>
            <w:r>
              <w:rPr>
                <w:i/>
                <w:iCs/>
              </w:rPr>
              <w:t>separate</w:t>
            </w:r>
            <w:r w:rsidRPr="00E367DB">
              <w:rPr>
                <w:i/>
                <w:iCs/>
              </w:rPr>
              <w:t xml:space="preserve"> motivation</w:t>
            </w:r>
            <w:r>
              <w:rPr>
                <w:i/>
                <w:iCs/>
              </w:rPr>
              <w:t xml:space="preserve"> letter)</w:t>
            </w:r>
          </w:p>
        </w:tc>
        <w:tc>
          <w:tcPr>
            <w:tcW w:w="1134" w:type="dxa"/>
            <w:shd w:val="clear" w:color="auto" w:fill="D9D9D9" w:themeFill="background1" w:themeFillShade="D9"/>
            <w:vAlign w:val="center"/>
          </w:tcPr>
          <w:p w14:paraId="3DC33418" w14:textId="77777777" w:rsidR="00BD759E" w:rsidRDefault="00BD759E" w:rsidP="00BA6808">
            <w:pPr>
              <w:pStyle w:val="NoSpacing"/>
              <w:jc w:val="left"/>
            </w:pPr>
          </w:p>
        </w:tc>
      </w:tr>
      <w:tr w:rsidR="00BD759E" w14:paraId="572E8884" w14:textId="77777777" w:rsidTr="00B876EC">
        <w:trPr>
          <w:trHeight w:val="567"/>
        </w:trPr>
        <w:tc>
          <w:tcPr>
            <w:tcW w:w="3397" w:type="dxa"/>
            <w:vMerge/>
          </w:tcPr>
          <w:p w14:paraId="709B05BF" w14:textId="77777777" w:rsidR="00BD759E" w:rsidRDefault="00BD759E" w:rsidP="00BD759E">
            <w:pPr>
              <w:pStyle w:val="NoSpacing"/>
            </w:pPr>
          </w:p>
        </w:tc>
        <w:tc>
          <w:tcPr>
            <w:tcW w:w="5103" w:type="dxa"/>
            <w:shd w:val="clear" w:color="auto" w:fill="D9D9D9" w:themeFill="background1" w:themeFillShade="D9"/>
            <w:vAlign w:val="center"/>
          </w:tcPr>
          <w:p w14:paraId="721127A0" w14:textId="77777777" w:rsidR="00BD759E" w:rsidRDefault="00BD759E" w:rsidP="00BD759E">
            <w:pPr>
              <w:pStyle w:val="NoSpacing"/>
              <w:jc w:val="left"/>
            </w:pPr>
            <w:r>
              <w:t>Risk Assessment:</w:t>
            </w:r>
          </w:p>
          <w:p w14:paraId="063866DA" w14:textId="590D86FB" w:rsidR="00BD759E" w:rsidRDefault="00BD759E" w:rsidP="00BD759E">
            <w:pPr>
              <w:pStyle w:val="NoSpacing"/>
              <w:jc w:val="left"/>
            </w:pPr>
            <w:r>
              <w:t>(guidance categories)</w:t>
            </w:r>
          </w:p>
        </w:tc>
        <w:tc>
          <w:tcPr>
            <w:tcW w:w="1134" w:type="dxa"/>
            <w:shd w:val="clear" w:color="auto" w:fill="D9D9D9" w:themeFill="background1" w:themeFillShade="D9"/>
            <w:vAlign w:val="center"/>
          </w:tcPr>
          <w:p w14:paraId="3CCE736A" w14:textId="77777777" w:rsidR="00BD759E" w:rsidRDefault="00BD759E" w:rsidP="00BD759E">
            <w:pPr>
              <w:pStyle w:val="NoSpacing"/>
              <w:jc w:val="left"/>
            </w:pPr>
          </w:p>
        </w:tc>
      </w:tr>
      <w:tr w:rsidR="00BD759E" w14:paraId="3D2065D2" w14:textId="77777777" w:rsidTr="00B876EC">
        <w:trPr>
          <w:trHeight w:val="567"/>
        </w:trPr>
        <w:tc>
          <w:tcPr>
            <w:tcW w:w="3397" w:type="dxa"/>
            <w:vMerge/>
          </w:tcPr>
          <w:p w14:paraId="2F381615" w14:textId="77777777" w:rsidR="00BD759E" w:rsidRDefault="00BD759E" w:rsidP="00BD759E">
            <w:pPr>
              <w:pStyle w:val="NoSpacing"/>
            </w:pPr>
          </w:p>
        </w:tc>
        <w:tc>
          <w:tcPr>
            <w:tcW w:w="5103" w:type="dxa"/>
            <w:shd w:val="clear" w:color="auto" w:fill="D9D9D9" w:themeFill="background1" w:themeFillShade="D9"/>
            <w:vAlign w:val="center"/>
          </w:tcPr>
          <w:p w14:paraId="46C73A9C" w14:textId="77777777" w:rsidR="00BD759E" w:rsidRDefault="00BD759E" w:rsidP="00BD759E">
            <w:pPr>
              <w:pStyle w:val="NoSpacing"/>
              <w:jc w:val="left"/>
            </w:pPr>
            <w:r>
              <w:t>Highest Containment level required</w:t>
            </w:r>
          </w:p>
          <w:p w14:paraId="15B3ED36" w14:textId="770022FF" w:rsidR="00BD759E" w:rsidRDefault="00BD759E" w:rsidP="00BD759E">
            <w:pPr>
              <w:pStyle w:val="NoSpacing"/>
              <w:jc w:val="left"/>
            </w:pPr>
            <w:r>
              <w:t>(BSL1, BSL2, BSL3)</w:t>
            </w:r>
          </w:p>
        </w:tc>
        <w:tc>
          <w:tcPr>
            <w:tcW w:w="1134" w:type="dxa"/>
            <w:shd w:val="clear" w:color="auto" w:fill="D9D9D9" w:themeFill="background1" w:themeFillShade="D9"/>
            <w:vAlign w:val="center"/>
          </w:tcPr>
          <w:p w14:paraId="329FF255" w14:textId="77777777" w:rsidR="00BD759E" w:rsidRDefault="00BD759E" w:rsidP="00BD759E">
            <w:pPr>
              <w:pStyle w:val="NoSpacing"/>
              <w:jc w:val="left"/>
            </w:pPr>
          </w:p>
        </w:tc>
      </w:tr>
      <w:tr w:rsidR="00BD759E" w14:paraId="03196773" w14:textId="77777777" w:rsidTr="009F582E">
        <w:trPr>
          <w:trHeight w:val="478"/>
        </w:trPr>
        <w:tc>
          <w:tcPr>
            <w:tcW w:w="3397" w:type="dxa"/>
            <w:vMerge/>
          </w:tcPr>
          <w:p w14:paraId="1EEEF2F2" w14:textId="77777777" w:rsidR="00BD759E" w:rsidRDefault="00BD759E" w:rsidP="00BD759E">
            <w:pPr>
              <w:pStyle w:val="NoSpacing"/>
            </w:pPr>
          </w:p>
        </w:tc>
        <w:tc>
          <w:tcPr>
            <w:tcW w:w="5103" w:type="dxa"/>
            <w:shd w:val="clear" w:color="auto" w:fill="D9D9D9" w:themeFill="background1" w:themeFillShade="D9"/>
            <w:vAlign w:val="center"/>
          </w:tcPr>
          <w:p w14:paraId="4FEAF698" w14:textId="5B4B8C58" w:rsidR="00BD759E" w:rsidRDefault="00BD759E" w:rsidP="00BD759E">
            <w:pPr>
              <w:pStyle w:val="NoSpacing"/>
              <w:jc w:val="left"/>
            </w:pPr>
            <w:r>
              <w:t>Date complete application received by FBC</w:t>
            </w:r>
          </w:p>
        </w:tc>
        <w:tc>
          <w:tcPr>
            <w:tcW w:w="1134" w:type="dxa"/>
            <w:shd w:val="clear" w:color="auto" w:fill="D9D9D9" w:themeFill="background1" w:themeFillShade="D9"/>
            <w:vAlign w:val="center"/>
          </w:tcPr>
          <w:p w14:paraId="04030668" w14:textId="77777777" w:rsidR="00BD759E" w:rsidRDefault="00BD759E" w:rsidP="00BD759E">
            <w:pPr>
              <w:pStyle w:val="NoSpacing"/>
              <w:jc w:val="left"/>
            </w:pPr>
          </w:p>
        </w:tc>
      </w:tr>
      <w:tr w:rsidR="00BD759E" w14:paraId="2D3AF5A0" w14:textId="77777777" w:rsidTr="009F582E">
        <w:trPr>
          <w:trHeight w:val="415"/>
        </w:trPr>
        <w:tc>
          <w:tcPr>
            <w:tcW w:w="3397" w:type="dxa"/>
            <w:vMerge/>
          </w:tcPr>
          <w:p w14:paraId="00A26BF1" w14:textId="77777777" w:rsidR="00BD759E" w:rsidRDefault="00BD759E" w:rsidP="00BD759E">
            <w:pPr>
              <w:pStyle w:val="NoSpacing"/>
            </w:pPr>
          </w:p>
        </w:tc>
        <w:tc>
          <w:tcPr>
            <w:tcW w:w="5103" w:type="dxa"/>
            <w:shd w:val="clear" w:color="auto" w:fill="D9D9D9" w:themeFill="background1" w:themeFillShade="D9"/>
            <w:vAlign w:val="center"/>
          </w:tcPr>
          <w:p w14:paraId="7213A2C4" w14:textId="7C53E19C" w:rsidR="00BD759E" w:rsidRDefault="00BD759E" w:rsidP="00BD759E">
            <w:pPr>
              <w:pStyle w:val="NoSpacing"/>
              <w:jc w:val="left"/>
            </w:pPr>
            <w:r>
              <w:t>Date FBC approved</w:t>
            </w:r>
          </w:p>
        </w:tc>
        <w:tc>
          <w:tcPr>
            <w:tcW w:w="1134" w:type="dxa"/>
            <w:shd w:val="clear" w:color="auto" w:fill="D9D9D9" w:themeFill="background1" w:themeFillShade="D9"/>
            <w:vAlign w:val="center"/>
          </w:tcPr>
          <w:p w14:paraId="76581C1A" w14:textId="77777777" w:rsidR="00BD759E" w:rsidRDefault="00BD759E" w:rsidP="00BD759E">
            <w:pPr>
              <w:pStyle w:val="NoSpacing"/>
              <w:jc w:val="left"/>
            </w:pPr>
          </w:p>
        </w:tc>
      </w:tr>
      <w:tr w:rsidR="00BD759E" w14:paraId="6A75EB67" w14:textId="77777777" w:rsidTr="009F582E">
        <w:trPr>
          <w:trHeight w:val="420"/>
        </w:trPr>
        <w:tc>
          <w:tcPr>
            <w:tcW w:w="3397" w:type="dxa"/>
            <w:vMerge/>
          </w:tcPr>
          <w:p w14:paraId="7E299A49" w14:textId="77777777" w:rsidR="00BD759E" w:rsidRDefault="00BD759E" w:rsidP="00BD759E">
            <w:pPr>
              <w:pStyle w:val="NoSpacing"/>
            </w:pPr>
          </w:p>
        </w:tc>
        <w:tc>
          <w:tcPr>
            <w:tcW w:w="5103" w:type="dxa"/>
            <w:shd w:val="clear" w:color="auto" w:fill="D9D9D9" w:themeFill="background1" w:themeFillShade="D9"/>
            <w:vAlign w:val="center"/>
          </w:tcPr>
          <w:p w14:paraId="1D10E113" w14:textId="597D53CC" w:rsidR="00BD759E" w:rsidRDefault="00BD759E" w:rsidP="00BD759E">
            <w:pPr>
              <w:pStyle w:val="NoSpacing"/>
              <w:jc w:val="left"/>
            </w:pPr>
            <w:r>
              <w:t>Date IBC approved</w:t>
            </w:r>
          </w:p>
        </w:tc>
        <w:tc>
          <w:tcPr>
            <w:tcW w:w="1134" w:type="dxa"/>
            <w:shd w:val="clear" w:color="auto" w:fill="D9D9D9" w:themeFill="background1" w:themeFillShade="D9"/>
            <w:vAlign w:val="center"/>
          </w:tcPr>
          <w:p w14:paraId="2B9767CD" w14:textId="77777777" w:rsidR="00BD759E" w:rsidRDefault="00BD759E" w:rsidP="00BD759E">
            <w:pPr>
              <w:pStyle w:val="NoSpacing"/>
              <w:jc w:val="left"/>
            </w:pPr>
          </w:p>
        </w:tc>
      </w:tr>
      <w:tr w:rsidR="00BD759E" w14:paraId="73F6D6E9" w14:textId="77777777" w:rsidTr="009F582E">
        <w:trPr>
          <w:trHeight w:val="412"/>
        </w:trPr>
        <w:tc>
          <w:tcPr>
            <w:tcW w:w="3397" w:type="dxa"/>
            <w:vMerge/>
          </w:tcPr>
          <w:p w14:paraId="16FF9C2D" w14:textId="77777777" w:rsidR="00BD759E" w:rsidRDefault="00BD759E" w:rsidP="00BA6808">
            <w:pPr>
              <w:pStyle w:val="NoSpacing"/>
            </w:pPr>
          </w:p>
        </w:tc>
        <w:tc>
          <w:tcPr>
            <w:tcW w:w="5103" w:type="dxa"/>
            <w:shd w:val="clear" w:color="auto" w:fill="D9D9D9" w:themeFill="background1" w:themeFillShade="D9"/>
            <w:vAlign w:val="center"/>
          </w:tcPr>
          <w:p w14:paraId="67173220" w14:textId="3D8C6F45" w:rsidR="00BD759E" w:rsidRDefault="00BD759E" w:rsidP="00BA6808">
            <w:pPr>
              <w:pStyle w:val="NoSpacing"/>
              <w:jc w:val="left"/>
            </w:pPr>
            <w:r>
              <w:t>If F/IBC waiver granted, date of waiver</w:t>
            </w:r>
          </w:p>
        </w:tc>
        <w:tc>
          <w:tcPr>
            <w:tcW w:w="1134" w:type="dxa"/>
            <w:shd w:val="clear" w:color="auto" w:fill="D9D9D9" w:themeFill="background1" w:themeFillShade="D9"/>
            <w:vAlign w:val="center"/>
          </w:tcPr>
          <w:p w14:paraId="7FEAF646" w14:textId="77777777" w:rsidR="00BD759E" w:rsidRDefault="00BD759E" w:rsidP="00BA6808">
            <w:pPr>
              <w:pStyle w:val="NoSpacing"/>
              <w:jc w:val="left"/>
            </w:pPr>
          </w:p>
        </w:tc>
      </w:tr>
    </w:tbl>
    <w:p w14:paraId="25B88EA5" w14:textId="77777777" w:rsidR="004249B1" w:rsidRDefault="004249B1" w:rsidP="00BA6808">
      <w:pPr>
        <w:pStyle w:val="NoSpacing"/>
      </w:pPr>
    </w:p>
    <w:p w14:paraId="160D528F" w14:textId="77777777" w:rsidR="00FB32F5" w:rsidRDefault="00FB32F5" w:rsidP="00BA6808">
      <w:pPr>
        <w:pStyle w:val="NoSpacing"/>
      </w:pPr>
    </w:p>
    <w:p w14:paraId="1C7B03AF" w14:textId="77777777" w:rsidR="00BD759E" w:rsidRDefault="00BD759E" w:rsidP="005D1E80">
      <w:pPr>
        <w:pStyle w:val="Heading1"/>
      </w:pPr>
      <w:r>
        <w:t>When to complete this form</w:t>
      </w:r>
    </w:p>
    <w:p w14:paraId="16F3D77D" w14:textId="057C3194" w:rsidR="00326621" w:rsidRPr="00326621" w:rsidRDefault="00326621" w:rsidP="00AC44FA">
      <w:pPr>
        <w:pStyle w:val="NoSpacing"/>
        <w:numPr>
          <w:ilvl w:val="0"/>
          <w:numId w:val="32"/>
        </w:numPr>
      </w:pPr>
      <w:r w:rsidRPr="00326621">
        <w:t>When conducting laboratory or clinical work</w:t>
      </w:r>
      <w:r w:rsidR="00AC44FA">
        <w:t>, based at the University of Cape Town</w:t>
      </w:r>
      <w:r w:rsidR="00AC44FA">
        <w:rPr>
          <w:rStyle w:val="FootnoteReference"/>
        </w:rPr>
        <w:footnoteReference w:id="2"/>
      </w:r>
      <w:r w:rsidR="00AC44FA">
        <w:t>, w</w:t>
      </w:r>
      <w:r w:rsidRPr="00326621">
        <w:t>hich requires BSL1 or higher containment.</w:t>
      </w:r>
      <w:r w:rsidR="00AC44FA">
        <w:t xml:space="preserve"> C</w:t>
      </w:r>
      <w:r w:rsidRPr="00326621">
        <w:t>ontainment levels are described in table 2</w:t>
      </w:r>
      <w:r w:rsidR="00AC44FA">
        <w:t>,</w:t>
      </w:r>
      <w:r w:rsidRPr="00326621">
        <w:t xml:space="preserve"> below. </w:t>
      </w:r>
    </w:p>
    <w:p w14:paraId="3D8D0F64" w14:textId="25B27194" w:rsidR="00326621" w:rsidRDefault="00AC44FA" w:rsidP="00AC44FA">
      <w:pPr>
        <w:pStyle w:val="NoSpacing"/>
        <w:numPr>
          <w:ilvl w:val="0"/>
          <w:numId w:val="32"/>
        </w:numPr>
      </w:pPr>
      <w:r>
        <w:t>D</w:t>
      </w:r>
      <w:r w:rsidR="00326621" w:rsidRPr="00326621">
        <w:t>o not need to complete this form if your work falls</w:t>
      </w:r>
      <w:r w:rsidR="00326621">
        <w:t xml:space="preserve"> into the “Exempt Experiments” as defined in the </w:t>
      </w:r>
      <w:hyperlink r:id="rId13" w:history="1">
        <w:r w:rsidR="00326621" w:rsidRPr="00326621">
          <w:rPr>
            <w:rStyle w:val="Hyperlink"/>
          </w:rPr>
          <w:t>IBC Policy</w:t>
        </w:r>
      </w:hyperlink>
      <w:r w:rsidR="00326621">
        <w:t>, page 3.</w:t>
      </w:r>
    </w:p>
    <w:p w14:paraId="722677F2" w14:textId="77777777" w:rsidR="00431F30" w:rsidRDefault="00431F30" w:rsidP="00431F30">
      <w:pPr>
        <w:pStyle w:val="NoSpacing"/>
        <w:ind w:left="360"/>
      </w:pPr>
    </w:p>
    <w:tbl>
      <w:tblPr>
        <w:tblStyle w:val="TableGrid"/>
        <w:tblW w:w="0" w:type="auto"/>
        <w:tblLook w:val="04A0" w:firstRow="1" w:lastRow="0" w:firstColumn="1" w:lastColumn="0" w:noHBand="0" w:noVBand="1"/>
      </w:tblPr>
      <w:tblGrid>
        <w:gridCol w:w="846"/>
        <w:gridCol w:w="8890"/>
      </w:tblGrid>
      <w:tr w:rsidR="00326621" w14:paraId="164BDF4B" w14:textId="77777777" w:rsidTr="00B876EC">
        <w:tc>
          <w:tcPr>
            <w:tcW w:w="9736" w:type="dxa"/>
            <w:gridSpan w:val="2"/>
            <w:shd w:val="clear" w:color="auto" w:fill="D9D9D9" w:themeFill="background1" w:themeFillShade="D9"/>
          </w:tcPr>
          <w:p w14:paraId="616FBA53" w14:textId="00BEDD85" w:rsidR="00326621" w:rsidRPr="00AC44FA" w:rsidRDefault="00326621" w:rsidP="00AC44FA">
            <w:pPr>
              <w:pStyle w:val="Heading2"/>
              <w:rPr>
                <w:b/>
                <w:bCs/>
                <w:color w:val="C00000"/>
              </w:rPr>
            </w:pPr>
            <w:r w:rsidRPr="00AC44FA">
              <w:rPr>
                <w:b/>
                <w:bCs/>
                <w:color w:val="C00000"/>
              </w:rPr>
              <w:t>Table 2. Description of activity classes for GMMs</w:t>
            </w:r>
          </w:p>
        </w:tc>
      </w:tr>
      <w:tr w:rsidR="00326621" w14:paraId="54FEC08F" w14:textId="77777777" w:rsidTr="00B876EC">
        <w:tc>
          <w:tcPr>
            <w:tcW w:w="846" w:type="dxa"/>
            <w:shd w:val="clear" w:color="auto" w:fill="D9D9D9" w:themeFill="background1" w:themeFillShade="D9"/>
          </w:tcPr>
          <w:p w14:paraId="77C1EB40" w14:textId="71C80307" w:rsidR="00326621" w:rsidRDefault="00326621" w:rsidP="00326621">
            <w:pPr>
              <w:pStyle w:val="NoSpacing"/>
            </w:pPr>
            <w:r>
              <w:t>Class</w:t>
            </w:r>
          </w:p>
        </w:tc>
        <w:tc>
          <w:tcPr>
            <w:tcW w:w="8890" w:type="dxa"/>
            <w:shd w:val="clear" w:color="auto" w:fill="D9D9D9" w:themeFill="background1" w:themeFillShade="D9"/>
          </w:tcPr>
          <w:p w14:paraId="656B007E" w14:textId="638B751E" w:rsidR="00326621" w:rsidRDefault="00326621" w:rsidP="00326621">
            <w:pPr>
              <w:pStyle w:val="NoSpacing"/>
            </w:pPr>
            <w:r>
              <w:t>Description</w:t>
            </w:r>
          </w:p>
        </w:tc>
      </w:tr>
      <w:tr w:rsidR="00326621" w14:paraId="59CD3B0C" w14:textId="77777777" w:rsidTr="00B876EC">
        <w:tc>
          <w:tcPr>
            <w:tcW w:w="846" w:type="dxa"/>
            <w:shd w:val="clear" w:color="auto" w:fill="D9D9D9" w:themeFill="background1" w:themeFillShade="D9"/>
          </w:tcPr>
          <w:p w14:paraId="4C2DFF2C" w14:textId="7818EBF1" w:rsidR="00326621" w:rsidRDefault="00326621" w:rsidP="00326621">
            <w:pPr>
              <w:pStyle w:val="NoSpacing"/>
            </w:pPr>
            <w:r>
              <w:t>1</w:t>
            </w:r>
          </w:p>
        </w:tc>
        <w:tc>
          <w:tcPr>
            <w:tcW w:w="8890" w:type="dxa"/>
          </w:tcPr>
          <w:p w14:paraId="1BA310EE" w14:textId="52D16C4C" w:rsidR="00326621" w:rsidRDefault="00326621" w:rsidP="00326621">
            <w:pPr>
              <w:pStyle w:val="NoSpacing"/>
            </w:pPr>
            <w:r w:rsidRPr="00326621">
              <w:t xml:space="preserve">Activities of </w:t>
            </w:r>
            <w:r w:rsidRPr="00AC44FA">
              <w:rPr>
                <w:b/>
                <w:bCs/>
              </w:rPr>
              <w:t>no or negligible risk</w:t>
            </w:r>
            <w:r w:rsidRPr="00326621">
              <w:t xml:space="preserve">, for which </w:t>
            </w:r>
            <w:r w:rsidRPr="00AC44FA">
              <w:rPr>
                <w:b/>
                <w:bCs/>
              </w:rPr>
              <w:t>Containment Level 1</w:t>
            </w:r>
            <w:r w:rsidRPr="00326621">
              <w:t xml:space="preserve"> is appropriate to protect human health and the environment.</w:t>
            </w:r>
          </w:p>
        </w:tc>
      </w:tr>
      <w:tr w:rsidR="00326621" w14:paraId="410D74C6" w14:textId="77777777" w:rsidTr="00B876EC">
        <w:tc>
          <w:tcPr>
            <w:tcW w:w="846" w:type="dxa"/>
            <w:shd w:val="clear" w:color="auto" w:fill="D9D9D9" w:themeFill="background1" w:themeFillShade="D9"/>
          </w:tcPr>
          <w:p w14:paraId="315F2B3B" w14:textId="6F2079E7" w:rsidR="00326621" w:rsidRDefault="00326621" w:rsidP="00326621">
            <w:pPr>
              <w:pStyle w:val="NoSpacing"/>
            </w:pPr>
            <w:r>
              <w:t>2</w:t>
            </w:r>
          </w:p>
        </w:tc>
        <w:tc>
          <w:tcPr>
            <w:tcW w:w="8890" w:type="dxa"/>
          </w:tcPr>
          <w:p w14:paraId="2B0A312E" w14:textId="7903E8C2" w:rsidR="00326621" w:rsidRDefault="00326621" w:rsidP="00326621">
            <w:pPr>
              <w:pStyle w:val="NoSpacing"/>
            </w:pPr>
            <w:r w:rsidRPr="00326621">
              <w:t xml:space="preserve">Activities of </w:t>
            </w:r>
            <w:r w:rsidRPr="00AC44FA">
              <w:rPr>
                <w:b/>
                <w:bCs/>
              </w:rPr>
              <w:t>low risk</w:t>
            </w:r>
            <w:r w:rsidRPr="00326621">
              <w:t xml:space="preserve">, for which </w:t>
            </w:r>
            <w:r w:rsidRPr="00AC44FA">
              <w:rPr>
                <w:b/>
                <w:bCs/>
              </w:rPr>
              <w:t>Containment Level 2</w:t>
            </w:r>
            <w:r w:rsidRPr="00326621">
              <w:t xml:space="preserve"> is appropriate to protect human health and the environment.</w:t>
            </w:r>
          </w:p>
        </w:tc>
      </w:tr>
      <w:tr w:rsidR="00326621" w14:paraId="670EDFB6" w14:textId="77777777" w:rsidTr="00B876EC">
        <w:tc>
          <w:tcPr>
            <w:tcW w:w="846" w:type="dxa"/>
            <w:shd w:val="clear" w:color="auto" w:fill="D9D9D9" w:themeFill="background1" w:themeFillShade="D9"/>
          </w:tcPr>
          <w:p w14:paraId="3C459936" w14:textId="4BF18EC6" w:rsidR="00326621" w:rsidRDefault="00326621" w:rsidP="00326621">
            <w:pPr>
              <w:pStyle w:val="NoSpacing"/>
            </w:pPr>
            <w:r>
              <w:t>3</w:t>
            </w:r>
          </w:p>
        </w:tc>
        <w:tc>
          <w:tcPr>
            <w:tcW w:w="8890" w:type="dxa"/>
          </w:tcPr>
          <w:p w14:paraId="551378D1" w14:textId="6EADDF05" w:rsidR="00326621" w:rsidRDefault="00AC44FA" w:rsidP="00326621">
            <w:pPr>
              <w:pStyle w:val="NoSpacing"/>
            </w:pPr>
            <w:r w:rsidRPr="00AC44FA">
              <w:t xml:space="preserve">Activities of </w:t>
            </w:r>
            <w:r w:rsidRPr="00AC44FA">
              <w:rPr>
                <w:b/>
                <w:bCs/>
              </w:rPr>
              <w:t>moderate risk</w:t>
            </w:r>
            <w:r w:rsidRPr="00AC44FA">
              <w:t xml:space="preserve">, for which </w:t>
            </w:r>
            <w:r w:rsidRPr="00AC44FA">
              <w:rPr>
                <w:b/>
                <w:bCs/>
              </w:rPr>
              <w:t>Containment Level 3</w:t>
            </w:r>
            <w:r w:rsidRPr="00AC44FA">
              <w:t xml:space="preserve"> is appropriate to protect human health and the environment.</w:t>
            </w:r>
          </w:p>
        </w:tc>
      </w:tr>
      <w:tr w:rsidR="00326621" w14:paraId="3B250A10" w14:textId="77777777" w:rsidTr="00B876EC">
        <w:tc>
          <w:tcPr>
            <w:tcW w:w="846" w:type="dxa"/>
            <w:shd w:val="clear" w:color="auto" w:fill="D9D9D9" w:themeFill="background1" w:themeFillShade="D9"/>
          </w:tcPr>
          <w:p w14:paraId="40A937A3" w14:textId="0CFF2583" w:rsidR="00326621" w:rsidRDefault="00326621" w:rsidP="00326621">
            <w:pPr>
              <w:pStyle w:val="NoSpacing"/>
            </w:pPr>
            <w:r>
              <w:t>4</w:t>
            </w:r>
          </w:p>
        </w:tc>
        <w:tc>
          <w:tcPr>
            <w:tcW w:w="8890" w:type="dxa"/>
          </w:tcPr>
          <w:p w14:paraId="36C83EFC" w14:textId="38F4125C" w:rsidR="00326621" w:rsidRDefault="00326621" w:rsidP="00326621">
            <w:pPr>
              <w:pStyle w:val="NoSpacing"/>
            </w:pPr>
            <w:r w:rsidRPr="00326621">
              <w:t xml:space="preserve">Activities of </w:t>
            </w:r>
            <w:r w:rsidRPr="00AC44FA">
              <w:rPr>
                <w:b/>
                <w:bCs/>
              </w:rPr>
              <w:t>high risk</w:t>
            </w:r>
            <w:r w:rsidRPr="00326621">
              <w:t xml:space="preserve">, for which </w:t>
            </w:r>
            <w:r w:rsidRPr="00AC44FA">
              <w:rPr>
                <w:b/>
                <w:bCs/>
              </w:rPr>
              <w:t>Containment Level 4</w:t>
            </w:r>
            <w:r w:rsidRPr="00326621">
              <w:t xml:space="preserve"> is appropriate to protect human health and the environment</w:t>
            </w:r>
          </w:p>
        </w:tc>
      </w:tr>
    </w:tbl>
    <w:p w14:paraId="2C7601D2" w14:textId="77777777" w:rsidR="00B876EC" w:rsidRDefault="00B876EC" w:rsidP="00B876EC">
      <w:pPr>
        <w:pStyle w:val="NoSpacing"/>
      </w:pPr>
    </w:p>
    <w:p w14:paraId="5BDE60F7" w14:textId="77777777" w:rsidR="00FB32F5" w:rsidRDefault="00FB32F5" w:rsidP="00B876EC">
      <w:pPr>
        <w:pStyle w:val="NoSpacing"/>
      </w:pPr>
    </w:p>
    <w:p w14:paraId="2977B26B" w14:textId="344529DB" w:rsidR="00BA6808" w:rsidRPr="0020177F" w:rsidRDefault="00BA6808" w:rsidP="005D1E80">
      <w:pPr>
        <w:pStyle w:val="Heading1"/>
      </w:pPr>
      <w:r w:rsidRPr="0020177F">
        <w:t>Guide to completing this form</w:t>
      </w:r>
    </w:p>
    <w:p w14:paraId="739BD86F" w14:textId="77146841" w:rsidR="00BA6808" w:rsidRDefault="00BA6808" w:rsidP="00BA6808">
      <w:pPr>
        <w:pStyle w:val="NoSpacing"/>
        <w:numPr>
          <w:ilvl w:val="0"/>
          <w:numId w:val="1"/>
        </w:numPr>
      </w:pPr>
      <w:r>
        <w:t xml:space="preserve">The </w:t>
      </w:r>
      <w:r w:rsidRPr="00D87962">
        <w:rPr>
          <w:b/>
          <w:bCs/>
        </w:rPr>
        <w:t>Principal Investigator is responsible for the content</w:t>
      </w:r>
      <w:r>
        <w:t xml:space="preserve"> of this form </w:t>
      </w:r>
      <w:r w:rsidRPr="00D87962">
        <w:rPr>
          <w:b/>
          <w:bCs/>
        </w:rPr>
        <w:t>and is required to sign it off</w:t>
      </w:r>
      <w:r>
        <w:t>.</w:t>
      </w:r>
    </w:p>
    <w:p w14:paraId="78958854" w14:textId="05068555" w:rsidR="00BA6808" w:rsidRDefault="00BA6808" w:rsidP="00BA6808">
      <w:pPr>
        <w:pStyle w:val="NoSpacing"/>
        <w:numPr>
          <w:ilvl w:val="0"/>
          <w:numId w:val="1"/>
        </w:numPr>
      </w:pPr>
      <w:r>
        <w:t xml:space="preserve">The </w:t>
      </w:r>
      <w:r w:rsidRPr="00D87962">
        <w:rPr>
          <w:b/>
          <w:bCs/>
        </w:rPr>
        <w:t>F/IBC will not consider retrospective applications</w:t>
      </w:r>
      <w:r>
        <w:t xml:space="preserve"> for work which has already started. Please plan for this process to take approximately 3 months. </w:t>
      </w:r>
    </w:p>
    <w:p w14:paraId="39DF93DB" w14:textId="39030F1D" w:rsidR="00BA6808" w:rsidRDefault="005C6505" w:rsidP="00BA6808">
      <w:pPr>
        <w:pStyle w:val="NoSpacing"/>
        <w:numPr>
          <w:ilvl w:val="0"/>
          <w:numId w:val="1"/>
        </w:numPr>
      </w:pPr>
      <w:r w:rsidRPr="00B25716">
        <w:t>Please provide only the requested information.</w:t>
      </w:r>
      <w:r>
        <w:rPr>
          <w:b/>
          <w:bCs/>
        </w:rPr>
        <w:t xml:space="preserve"> </w:t>
      </w:r>
      <w:r w:rsidR="00BA6808" w:rsidRPr="00D87962">
        <w:rPr>
          <w:b/>
          <w:bCs/>
        </w:rPr>
        <w:t>DO NOT</w:t>
      </w:r>
      <w:r w:rsidR="00BA6808">
        <w:t xml:space="preserve"> copy and paste your study brochure</w:t>
      </w:r>
      <w:r>
        <w:t xml:space="preserve">, nor research project/ funding proposal, </w:t>
      </w:r>
      <w:r w:rsidR="00BA6808">
        <w:t>in</w:t>
      </w:r>
      <w:r w:rsidR="00F96D16">
        <w:t>to the form.</w:t>
      </w:r>
    </w:p>
    <w:p w14:paraId="54A35534" w14:textId="50DAC328" w:rsidR="00F96D16" w:rsidRDefault="00F96D16" w:rsidP="00BA6808">
      <w:pPr>
        <w:pStyle w:val="NoSpacing"/>
        <w:numPr>
          <w:ilvl w:val="0"/>
          <w:numId w:val="1"/>
        </w:numPr>
      </w:pPr>
      <w:r w:rsidRPr="00D87962">
        <w:rPr>
          <w:b/>
          <w:bCs/>
        </w:rPr>
        <w:lastRenderedPageBreak/>
        <w:t>Incomplete or inappropriately completed application forms will be returned</w:t>
      </w:r>
      <w:r>
        <w:t xml:space="preserve"> to the applicant for revisions, before any review takes place.</w:t>
      </w:r>
    </w:p>
    <w:p w14:paraId="0E4A1AB2" w14:textId="5B44B011" w:rsidR="00625C39" w:rsidRDefault="00625C39" w:rsidP="00BA6808">
      <w:pPr>
        <w:pStyle w:val="NoSpacing"/>
        <w:numPr>
          <w:ilvl w:val="0"/>
          <w:numId w:val="1"/>
        </w:numPr>
      </w:pPr>
      <w:r>
        <w:t xml:space="preserve">You may </w:t>
      </w:r>
      <w:r w:rsidRPr="00D87962">
        <w:rPr>
          <w:b/>
          <w:bCs/>
        </w:rPr>
        <w:t>expand/reduce the text response boxes</w:t>
      </w:r>
      <w:r>
        <w:t xml:space="preserve"> to suit the length of your answers.</w:t>
      </w:r>
    </w:p>
    <w:p w14:paraId="54A04E03" w14:textId="6CF8FF86" w:rsidR="0020177F" w:rsidRDefault="0020177F" w:rsidP="00BA6808">
      <w:pPr>
        <w:pStyle w:val="NoSpacing"/>
        <w:numPr>
          <w:ilvl w:val="0"/>
          <w:numId w:val="1"/>
        </w:numPr>
      </w:pPr>
      <w:r>
        <w:t xml:space="preserve">The </w:t>
      </w:r>
      <w:r w:rsidRPr="00D87962">
        <w:rPr>
          <w:b/>
          <w:bCs/>
        </w:rPr>
        <w:t>following table must be used when assessing the risks involved in your proposed research</w:t>
      </w:r>
      <w:r>
        <w:t xml:space="preserve"> in F/IBC supplementary forms.</w:t>
      </w:r>
    </w:p>
    <w:p w14:paraId="026BA5F1" w14:textId="77777777" w:rsidR="004249B1" w:rsidRDefault="004249B1" w:rsidP="005C1C2B">
      <w:pPr>
        <w:pStyle w:val="NoSpacing"/>
      </w:pPr>
    </w:p>
    <w:p w14:paraId="22B88E93" w14:textId="1D426BDB" w:rsidR="00A22950" w:rsidRPr="00AC44FA" w:rsidRDefault="0020177F" w:rsidP="00EB1ECE">
      <w:pPr>
        <w:pStyle w:val="Heading2"/>
        <w:rPr>
          <w:b/>
          <w:bCs/>
          <w:color w:val="C00000"/>
        </w:rPr>
      </w:pPr>
      <w:bookmarkStart w:id="0" w:name="_Table_1._Basis"/>
      <w:bookmarkEnd w:id="0"/>
      <w:r w:rsidRPr="00D87962">
        <w:rPr>
          <w:b/>
          <w:bCs/>
          <w:color w:val="C00000"/>
        </w:rPr>
        <w:t>Table 1. Basis for the Classification of Biohazardous Agents by Risk Group (RG</w:t>
      </w:r>
      <w:r w:rsidRPr="00AC44FA">
        <w:rPr>
          <w:b/>
          <w:bCs/>
          <w:color w:val="C00000"/>
        </w:rPr>
        <w:t>)</w:t>
      </w:r>
    </w:p>
    <w:p w14:paraId="03E51FC7" w14:textId="4567A5AD" w:rsidR="0020177F" w:rsidRPr="0020177F" w:rsidRDefault="0020177F" w:rsidP="0020177F">
      <w:pPr>
        <w:widowControl w:val="0"/>
        <w:kinsoku w:val="0"/>
        <w:overflowPunct w:val="0"/>
        <w:autoSpaceDE w:val="0"/>
        <w:autoSpaceDN w:val="0"/>
        <w:adjustRightInd w:val="0"/>
        <w:spacing w:before="1" w:after="0" w:line="216" w:lineRule="auto"/>
        <w:ind w:right="-41"/>
        <w:jc w:val="both"/>
        <w:rPr>
          <w:rFonts w:eastAsiaTheme="minorEastAsia" w:cs="Segoe UI"/>
          <w:b/>
          <w:bCs/>
          <w:szCs w:val="20"/>
          <w:lang w:eastAsia="en-ZA"/>
        </w:rPr>
      </w:pPr>
      <w:r w:rsidRPr="0020177F">
        <w:rPr>
          <w:rFonts w:eastAsiaTheme="minorEastAsia" w:cs="Segoe UI"/>
          <w:szCs w:val="20"/>
          <w:lang w:eastAsia="en-ZA"/>
        </w:rPr>
        <w:t>(Table taken from</w:t>
      </w:r>
      <w:r w:rsidRPr="0020177F">
        <w:rPr>
          <w:rFonts w:eastAsiaTheme="minorEastAsia" w:cs="Segoe UI"/>
          <w:b/>
          <w:bCs/>
          <w:szCs w:val="20"/>
          <w:lang w:eastAsia="en-ZA"/>
        </w:rPr>
        <w:t xml:space="preserve"> </w:t>
      </w:r>
      <w:hyperlink r:id="rId14" w:history="1">
        <w:r w:rsidRPr="0020177F">
          <w:rPr>
            <w:rFonts w:eastAsiaTheme="minorEastAsia" w:cs="Segoe UI"/>
            <w:color w:val="0563C1" w:themeColor="hyperlink"/>
            <w:szCs w:val="20"/>
            <w:u w:val="single"/>
            <w:lang w:eastAsia="en-ZA"/>
          </w:rPr>
          <w:t>NIH guidelines</w:t>
        </w:r>
      </w:hyperlink>
      <w:r w:rsidRPr="0020177F">
        <w:rPr>
          <w:rFonts w:eastAsiaTheme="minorEastAsia" w:cs="Segoe UI"/>
          <w:szCs w:val="20"/>
          <w:lang w:eastAsia="en-ZA"/>
        </w:rPr>
        <w:t xml:space="preserve"> – refer to page </w:t>
      </w:r>
      <w:r w:rsidR="008004C8">
        <w:rPr>
          <w:rFonts w:eastAsiaTheme="minorEastAsia" w:cs="Segoe UI"/>
          <w:szCs w:val="20"/>
          <w:lang w:eastAsia="en-ZA"/>
        </w:rPr>
        <w:t>39</w:t>
      </w:r>
      <w:r w:rsidR="008004C8" w:rsidRPr="0020177F">
        <w:rPr>
          <w:rFonts w:eastAsiaTheme="minorEastAsia" w:cs="Segoe UI"/>
          <w:szCs w:val="20"/>
          <w:lang w:eastAsia="en-ZA"/>
        </w:rPr>
        <w:t xml:space="preserve"> </w:t>
      </w:r>
      <w:r w:rsidRPr="0020177F">
        <w:rPr>
          <w:rFonts w:eastAsiaTheme="minorEastAsia" w:cs="Segoe UI"/>
          <w:szCs w:val="20"/>
          <w:lang w:eastAsia="en-ZA"/>
        </w:rPr>
        <w:t>of document).</w:t>
      </w:r>
    </w:p>
    <w:tbl>
      <w:tblPr>
        <w:tblStyle w:val="TableGrid1"/>
        <w:tblW w:w="9639" w:type="dxa"/>
        <w:tblInd w:w="-5" w:type="dxa"/>
        <w:tblLook w:val="04A0" w:firstRow="1" w:lastRow="0" w:firstColumn="1" w:lastColumn="0" w:noHBand="0" w:noVBand="1"/>
      </w:tblPr>
      <w:tblGrid>
        <w:gridCol w:w="2255"/>
        <w:gridCol w:w="7384"/>
      </w:tblGrid>
      <w:tr w:rsidR="0020177F" w:rsidRPr="0020177F" w14:paraId="3D0EDF5F" w14:textId="77777777" w:rsidTr="00B876EC">
        <w:tc>
          <w:tcPr>
            <w:tcW w:w="2255" w:type="dxa"/>
            <w:shd w:val="clear" w:color="auto" w:fill="D9D9D9" w:themeFill="background1" w:themeFillShade="D9"/>
          </w:tcPr>
          <w:p w14:paraId="786761E5"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Risk Group 1 (RG1)</w:t>
            </w:r>
          </w:p>
        </w:tc>
        <w:tc>
          <w:tcPr>
            <w:tcW w:w="7384" w:type="dxa"/>
          </w:tcPr>
          <w:p w14:paraId="312394C4"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Agents that are not associated with disease in healthy adult humans</w:t>
            </w:r>
          </w:p>
        </w:tc>
      </w:tr>
      <w:tr w:rsidR="0020177F" w:rsidRPr="0020177F" w14:paraId="372DB498" w14:textId="77777777" w:rsidTr="00B876EC">
        <w:tc>
          <w:tcPr>
            <w:tcW w:w="2255" w:type="dxa"/>
            <w:shd w:val="clear" w:color="auto" w:fill="D9D9D9" w:themeFill="background1" w:themeFillShade="D9"/>
          </w:tcPr>
          <w:p w14:paraId="7E9C13E1"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Risk Group 2 (RG2)</w:t>
            </w:r>
          </w:p>
        </w:tc>
        <w:tc>
          <w:tcPr>
            <w:tcW w:w="7384" w:type="dxa"/>
          </w:tcPr>
          <w:p w14:paraId="44B38CCF"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Agents that are associated with human disease which is rarely serious and for which preventive or therapeutic interventions are often available</w:t>
            </w:r>
          </w:p>
        </w:tc>
      </w:tr>
      <w:tr w:rsidR="0020177F" w:rsidRPr="0020177F" w14:paraId="29CCC16F" w14:textId="77777777" w:rsidTr="00B876EC">
        <w:tc>
          <w:tcPr>
            <w:tcW w:w="2255" w:type="dxa"/>
            <w:shd w:val="clear" w:color="auto" w:fill="D9D9D9" w:themeFill="background1" w:themeFillShade="D9"/>
          </w:tcPr>
          <w:p w14:paraId="6F760B6D"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Risk Group 3 (RG3)</w:t>
            </w:r>
          </w:p>
        </w:tc>
        <w:tc>
          <w:tcPr>
            <w:tcW w:w="7384" w:type="dxa"/>
          </w:tcPr>
          <w:p w14:paraId="1EA13721"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Agents that are associated with serious or lethal human disease for which preventive or therapeutic interventions may be available (high individual risk but low community risk)</w:t>
            </w:r>
          </w:p>
        </w:tc>
      </w:tr>
      <w:tr w:rsidR="0020177F" w:rsidRPr="0020177F" w14:paraId="05C82F25" w14:textId="77777777" w:rsidTr="00B876EC">
        <w:tc>
          <w:tcPr>
            <w:tcW w:w="2255" w:type="dxa"/>
            <w:shd w:val="clear" w:color="auto" w:fill="D9D9D9" w:themeFill="background1" w:themeFillShade="D9"/>
          </w:tcPr>
          <w:p w14:paraId="2F258E00"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Risk Group 4 (RG4)</w:t>
            </w:r>
          </w:p>
        </w:tc>
        <w:tc>
          <w:tcPr>
            <w:tcW w:w="7384" w:type="dxa"/>
          </w:tcPr>
          <w:p w14:paraId="4EC56533"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Agents that are likely to cause serious or lethal human disease for which preventive or therapeutic interventions are not usually available (high individual risk and high community risk)</w:t>
            </w:r>
          </w:p>
        </w:tc>
      </w:tr>
    </w:tbl>
    <w:p w14:paraId="48BD14C4" w14:textId="77777777" w:rsidR="00564F25" w:rsidRDefault="00564F25" w:rsidP="0020177F">
      <w:pPr>
        <w:pStyle w:val="NoSpacing"/>
      </w:pPr>
    </w:p>
    <w:p w14:paraId="54E2D50B" w14:textId="77777777" w:rsidR="00FB32F5" w:rsidRDefault="00FB32F5" w:rsidP="0020177F">
      <w:pPr>
        <w:pStyle w:val="NoSpacing"/>
      </w:pPr>
    </w:p>
    <w:p w14:paraId="21CFE5A3" w14:textId="0969C55B" w:rsidR="00791FBD" w:rsidRDefault="00791FBD" w:rsidP="005D1E80">
      <w:pPr>
        <w:pStyle w:val="Heading1"/>
      </w:pPr>
      <w:r>
        <w:t>Which parts of the form should you complete?</w:t>
      </w:r>
    </w:p>
    <w:tbl>
      <w:tblPr>
        <w:tblStyle w:val="TableGrid"/>
        <w:tblW w:w="0" w:type="auto"/>
        <w:tblLook w:val="04A0" w:firstRow="1" w:lastRow="0" w:firstColumn="1" w:lastColumn="0" w:noHBand="0" w:noVBand="1"/>
      </w:tblPr>
      <w:tblGrid>
        <w:gridCol w:w="1838"/>
        <w:gridCol w:w="7898"/>
      </w:tblGrid>
      <w:tr w:rsidR="00791FBD" w14:paraId="4EBA627A" w14:textId="77777777" w:rsidTr="00B876EC">
        <w:tc>
          <w:tcPr>
            <w:tcW w:w="1838" w:type="dxa"/>
            <w:shd w:val="clear" w:color="auto" w:fill="D9D9D9" w:themeFill="background1" w:themeFillShade="D9"/>
          </w:tcPr>
          <w:p w14:paraId="7B224D2C" w14:textId="57A9582F" w:rsidR="00791FBD" w:rsidRDefault="00791FBD" w:rsidP="0020177F">
            <w:pPr>
              <w:pStyle w:val="NoSpacing"/>
            </w:pPr>
            <w:r>
              <w:t>Form section</w:t>
            </w:r>
          </w:p>
        </w:tc>
        <w:tc>
          <w:tcPr>
            <w:tcW w:w="7898" w:type="dxa"/>
            <w:shd w:val="clear" w:color="auto" w:fill="D9D9D9" w:themeFill="background1" w:themeFillShade="D9"/>
          </w:tcPr>
          <w:p w14:paraId="6DF79920" w14:textId="28733228" w:rsidR="00791FBD" w:rsidRDefault="00791FBD" w:rsidP="0020177F">
            <w:pPr>
              <w:pStyle w:val="NoSpacing"/>
            </w:pPr>
            <w:r>
              <w:t>Applicable to</w:t>
            </w:r>
          </w:p>
        </w:tc>
      </w:tr>
      <w:tr w:rsidR="00791FBD" w14:paraId="71080E17" w14:textId="77777777" w:rsidTr="00791FBD">
        <w:tc>
          <w:tcPr>
            <w:tcW w:w="1838" w:type="dxa"/>
          </w:tcPr>
          <w:p w14:paraId="5F60B3EA" w14:textId="577B5029" w:rsidR="00791FBD" w:rsidRDefault="00791FBD" w:rsidP="0020177F">
            <w:pPr>
              <w:pStyle w:val="NoSpacing"/>
            </w:pPr>
            <w:r>
              <w:t>Key information</w:t>
            </w:r>
          </w:p>
        </w:tc>
        <w:tc>
          <w:tcPr>
            <w:tcW w:w="7898" w:type="dxa"/>
          </w:tcPr>
          <w:p w14:paraId="1BE310CB" w14:textId="60196CE7" w:rsidR="00791FBD" w:rsidRDefault="00791FBD" w:rsidP="0020177F">
            <w:pPr>
              <w:pStyle w:val="NoSpacing"/>
            </w:pPr>
            <w:r>
              <w:t>ALL APPLICANTS</w:t>
            </w:r>
          </w:p>
        </w:tc>
      </w:tr>
      <w:tr w:rsidR="00B876EC" w14:paraId="5B0AE9FF" w14:textId="77777777" w:rsidTr="00791FBD">
        <w:tc>
          <w:tcPr>
            <w:tcW w:w="1838" w:type="dxa"/>
          </w:tcPr>
          <w:p w14:paraId="0E4B8AF9" w14:textId="0369EAA0" w:rsidR="00B876EC" w:rsidRDefault="00B876EC" w:rsidP="0020177F">
            <w:pPr>
              <w:pStyle w:val="NoSpacing"/>
            </w:pPr>
            <w:r>
              <w:t>Reg.Work1.</w:t>
            </w:r>
          </w:p>
        </w:tc>
        <w:tc>
          <w:tcPr>
            <w:tcW w:w="7898" w:type="dxa"/>
          </w:tcPr>
          <w:p w14:paraId="031F18E6" w14:textId="433AF1D6" w:rsidR="00B876EC" w:rsidRDefault="00B876EC" w:rsidP="0020177F">
            <w:pPr>
              <w:pStyle w:val="NoSpacing"/>
            </w:pPr>
            <w:r>
              <w:t>ALL APPLICANTS</w:t>
            </w:r>
          </w:p>
        </w:tc>
      </w:tr>
      <w:tr w:rsidR="00791FBD" w14:paraId="650B42FE" w14:textId="77777777" w:rsidTr="008D1FC3">
        <w:tc>
          <w:tcPr>
            <w:tcW w:w="1838" w:type="dxa"/>
            <w:shd w:val="clear" w:color="auto" w:fill="9CC2E5" w:themeFill="accent5" w:themeFillTint="99"/>
          </w:tcPr>
          <w:p w14:paraId="5D117A18" w14:textId="33FB7F03" w:rsidR="00791FBD" w:rsidRDefault="00791FBD" w:rsidP="0020177F">
            <w:pPr>
              <w:pStyle w:val="NoSpacing"/>
            </w:pPr>
            <w:r>
              <w:t>GMM 1</w:t>
            </w:r>
          </w:p>
        </w:tc>
        <w:tc>
          <w:tcPr>
            <w:tcW w:w="7898" w:type="dxa"/>
            <w:shd w:val="clear" w:color="auto" w:fill="9CC2E5" w:themeFill="accent5" w:themeFillTint="99"/>
          </w:tcPr>
          <w:p w14:paraId="23D32C40" w14:textId="0B05249F" w:rsidR="00C74E06" w:rsidRDefault="00C74E06" w:rsidP="007B588F">
            <w:pPr>
              <w:pStyle w:val="NoSpacing"/>
              <w:numPr>
                <w:ilvl w:val="0"/>
                <w:numId w:val="34"/>
              </w:numPr>
              <w:ind w:left="319"/>
            </w:pPr>
            <w:r>
              <w:t xml:space="preserve">Work with/ use of </w:t>
            </w:r>
            <w:r w:rsidRPr="00E76B5C">
              <w:rPr>
                <w:lang w:val="en-ZA"/>
              </w:rPr>
              <w:t>(i) recombinant nucleic acid molecules, (ii) synthetic nucleic acid molecules, including those that are chemically or otherwise modified but can base pair with naturally occurring nucleic acid molecules, and (iii) cells, organisms, and viruses containing such molecules</w:t>
            </w:r>
            <w:r>
              <w:t>.</w:t>
            </w:r>
          </w:p>
          <w:p w14:paraId="4F50F9E1" w14:textId="30D1928B" w:rsidR="00791FBD" w:rsidRDefault="00C74E06" w:rsidP="007B588F">
            <w:pPr>
              <w:pStyle w:val="NoSpacing"/>
              <w:numPr>
                <w:ilvl w:val="0"/>
                <w:numId w:val="34"/>
              </w:numPr>
              <w:ind w:left="319"/>
            </w:pPr>
            <w:r>
              <w:t>Culturing of organisms used for GMO work where more than 10 litres in volume are required.</w:t>
            </w:r>
          </w:p>
          <w:p w14:paraId="4276E48F" w14:textId="428A97F4" w:rsidR="00C74E06" w:rsidRDefault="00C74E06" w:rsidP="007B588F">
            <w:pPr>
              <w:pStyle w:val="NoSpacing"/>
              <w:ind w:left="319" w:hanging="360"/>
            </w:pPr>
            <w:r>
              <w:t xml:space="preserve">C1. The release of genetically modified organisms into the environment. </w:t>
            </w:r>
          </w:p>
          <w:p w14:paraId="0285E0BC" w14:textId="15E9664A" w:rsidR="00C74E06" w:rsidRDefault="00C74E06" w:rsidP="007B588F">
            <w:pPr>
              <w:pStyle w:val="NoSpacing"/>
              <w:ind w:left="319" w:hanging="360"/>
            </w:pPr>
            <w:r>
              <w:t xml:space="preserve">C2. The deliberate transfer of recombinant nucleic acids (DNA, RNA, </w:t>
            </w:r>
            <w:r w:rsidRPr="00D87962">
              <w:rPr>
                <w:i/>
                <w:iCs/>
              </w:rPr>
              <w:t>etc</w:t>
            </w:r>
            <w:r>
              <w:t>.) into Humans.</w:t>
            </w:r>
          </w:p>
        </w:tc>
      </w:tr>
      <w:tr w:rsidR="00791FBD" w14:paraId="02AE1B90" w14:textId="77777777" w:rsidTr="005D1E80">
        <w:tc>
          <w:tcPr>
            <w:tcW w:w="1838" w:type="dxa"/>
            <w:shd w:val="clear" w:color="auto" w:fill="F7CAAC" w:themeFill="accent2" w:themeFillTint="66"/>
          </w:tcPr>
          <w:p w14:paraId="7C15FB0A" w14:textId="510A2418" w:rsidR="00791FBD" w:rsidRDefault="00791FBD" w:rsidP="0020177F">
            <w:pPr>
              <w:pStyle w:val="NoSpacing"/>
            </w:pPr>
            <w:r>
              <w:t>GMO1</w:t>
            </w:r>
          </w:p>
        </w:tc>
        <w:tc>
          <w:tcPr>
            <w:tcW w:w="7898" w:type="dxa"/>
            <w:shd w:val="clear" w:color="auto" w:fill="F7CAAC" w:themeFill="accent2" w:themeFillTint="66"/>
          </w:tcPr>
          <w:p w14:paraId="2BF0D03F" w14:textId="464B93F1" w:rsidR="00CA068B" w:rsidRDefault="00C74E06" w:rsidP="007B588F">
            <w:pPr>
              <w:pStyle w:val="NoSpacing"/>
              <w:ind w:left="319" w:hanging="360"/>
            </w:pPr>
            <w:r>
              <w:t>F2</w:t>
            </w:r>
            <w:r w:rsidR="001B2ED2">
              <w:t>. Work with Gene Drive Modified Organisms (GDMOs)</w:t>
            </w:r>
          </w:p>
          <w:p w14:paraId="74439198" w14:textId="2CD96B29" w:rsidR="00C74E06" w:rsidRDefault="00675E71" w:rsidP="007B588F">
            <w:pPr>
              <w:pStyle w:val="NoSpacing"/>
              <w:ind w:left="319" w:hanging="360"/>
            </w:pPr>
            <w:r>
              <w:t>F3</w:t>
            </w:r>
            <w:r w:rsidR="00C74E06">
              <w:t xml:space="preserve">. Work with genetically modified plants or animals requiring BSL2 containment. </w:t>
            </w:r>
          </w:p>
          <w:p w14:paraId="15B8BFBF" w14:textId="77777777" w:rsidR="00791FBD" w:rsidRDefault="00C74E06" w:rsidP="004F03C1">
            <w:pPr>
              <w:pStyle w:val="NoSpacing"/>
              <w:ind w:left="319"/>
            </w:pPr>
            <w:r>
              <w:t>For experiments involving whole animals or plants: will these experiments utilize an animal(s) or plant(s) whose genome(s) has been altered (transgenic animals or plants) or the testing of viable, rDNA-modified microorganisms on whole animals or plants (where minimum requirement is biosafety level 2 and higher).</w:t>
            </w:r>
          </w:p>
          <w:p w14:paraId="724CADA2" w14:textId="5843E593" w:rsidR="005D1E80" w:rsidRDefault="005D1E80" w:rsidP="007B588F">
            <w:pPr>
              <w:pStyle w:val="NoSpacing"/>
              <w:numPr>
                <w:ilvl w:val="0"/>
                <w:numId w:val="40"/>
              </w:numPr>
              <w:ind w:left="319"/>
            </w:pPr>
            <w:r>
              <w:t>If completing Biol.Agent.1, as per (G),</w:t>
            </w:r>
            <w:r w:rsidR="008D1FC3">
              <w:t xml:space="preserve"> </w:t>
            </w:r>
            <w:r w:rsidRPr="008D1FC3">
              <w:rPr>
                <w:i/>
                <w:iCs/>
              </w:rPr>
              <w:t>carry out a risk assessment for each procedure using form GMO1 to provide guidance.</w:t>
            </w:r>
          </w:p>
        </w:tc>
      </w:tr>
      <w:tr w:rsidR="00791FBD" w14:paraId="288C80AE" w14:textId="77777777" w:rsidTr="005D1E80">
        <w:tc>
          <w:tcPr>
            <w:tcW w:w="1838" w:type="dxa"/>
            <w:shd w:val="clear" w:color="auto" w:fill="F85E4E"/>
          </w:tcPr>
          <w:p w14:paraId="6C641297" w14:textId="2CE9A50B" w:rsidR="00791FBD" w:rsidRDefault="00791FBD" w:rsidP="0020177F">
            <w:pPr>
              <w:pStyle w:val="NoSpacing"/>
            </w:pPr>
            <w:r>
              <w:t>Biol.Agent.1</w:t>
            </w:r>
          </w:p>
        </w:tc>
        <w:tc>
          <w:tcPr>
            <w:tcW w:w="7898" w:type="dxa"/>
            <w:shd w:val="clear" w:color="auto" w:fill="F85E4E"/>
          </w:tcPr>
          <w:p w14:paraId="57788BB0" w14:textId="6B45F97F" w:rsidR="00791FBD" w:rsidRDefault="00C74E06" w:rsidP="007B588F">
            <w:pPr>
              <w:pStyle w:val="NoSpacing"/>
              <w:numPr>
                <w:ilvl w:val="0"/>
                <w:numId w:val="37"/>
              </w:numPr>
              <w:ind w:left="319"/>
            </w:pPr>
            <w:r>
              <w:t>Plant or animal pathogens.</w:t>
            </w:r>
          </w:p>
          <w:p w14:paraId="1507BF7E" w14:textId="77777777" w:rsidR="00C74E06" w:rsidRDefault="00C74E06" w:rsidP="007B588F">
            <w:pPr>
              <w:pStyle w:val="NoSpacing"/>
              <w:numPr>
                <w:ilvl w:val="0"/>
                <w:numId w:val="37"/>
              </w:numPr>
              <w:ind w:left="319"/>
            </w:pPr>
            <w:r w:rsidRPr="00C74E06">
              <w:rPr>
                <w:b/>
                <w:bCs/>
              </w:rPr>
              <w:t>[When not covered by risk assessments in GMM1 or GMO1]</w:t>
            </w:r>
            <w:r>
              <w:t xml:space="preserve"> Biological Agents (human pathogens or potential pathogens, such as bacteria, trypanosomes, viruses, or material potentially containing pathogens, such as blood, body fluids, tissue samples and human and mammalian cell cultures) requiring biosafety level 2 containment and higher.</w:t>
            </w:r>
          </w:p>
          <w:p w14:paraId="562A1C4C" w14:textId="6D02EB53" w:rsidR="00C74E06" w:rsidRDefault="00C74E06" w:rsidP="007B588F">
            <w:pPr>
              <w:pStyle w:val="NoSpacing"/>
              <w:numPr>
                <w:ilvl w:val="0"/>
                <w:numId w:val="38"/>
              </w:numPr>
              <w:ind w:left="319"/>
            </w:pPr>
            <w:r>
              <w:rPr>
                <w:szCs w:val="20"/>
              </w:rPr>
              <w:t>T</w:t>
            </w:r>
            <w:r w:rsidRPr="0047523F">
              <w:rPr>
                <w:szCs w:val="20"/>
              </w:rPr>
              <w:t>he use of cultured human, animal or insect cell lines, primary or commercial</w:t>
            </w:r>
            <w:r>
              <w:rPr>
                <w:szCs w:val="20"/>
              </w:rPr>
              <w:t>.</w:t>
            </w:r>
          </w:p>
        </w:tc>
      </w:tr>
      <w:tr w:rsidR="00791FBD" w14:paraId="1F7F41B5" w14:textId="77777777" w:rsidTr="005D1E80">
        <w:tc>
          <w:tcPr>
            <w:tcW w:w="1838" w:type="dxa"/>
            <w:shd w:val="clear" w:color="auto" w:fill="00FFFF"/>
          </w:tcPr>
          <w:p w14:paraId="31314A5C" w14:textId="27EE288F" w:rsidR="00791FBD" w:rsidRDefault="00C74E06" w:rsidP="0020177F">
            <w:pPr>
              <w:pStyle w:val="NoSpacing"/>
            </w:pPr>
            <w:r>
              <w:t>An.1</w:t>
            </w:r>
          </w:p>
        </w:tc>
        <w:tc>
          <w:tcPr>
            <w:tcW w:w="7898" w:type="dxa"/>
            <w:shd w:val="clear" w:color="auto" w:fill="00FFFF"/>
          </w:tcPr>
          <w:p w14:paraId="4AFE7946" w14:textId="4CFECC8E" w:rsidR="00791FBD" w:rsidRDefault="00C74E06" w:rsidP="004C5EF6">
            <w:pPr>
              <w:pStyle w:val="NoSpacing"/>
              <w:ind w:left="319" w:hanging="360"/>
            </w:pPr>
            <w:r>
              <w:t>F1. Work with animals (</w:t>
            </w:r>
            <w:r w:rsidRPr="00D87962">
              <w:rPr>
                <w:i/>
                <w:iCs/>
              </w:rPr>
              <w:t>e.g</w:t>
            </w:r>
            <w:r>
              <w:t>., amphibians, birds, fish, invertebrates, non-human mammals, reptiles).</w:t>
            </w:r>
          </w:p>
        </w:tc>
      </w:tr>
    </w:tbl>
    <w:p w14:paraId="581DF6C7" w14:textId="311ECB8A" w:rsidR="00BA6808" w:rsidRDefault="00BA6808">
      <w:r>
        <w:br w:type="page"/>
      </w:r>
    </w:p>
    <w:p w14:paraId="6C281985" w14:textId="497DC919" w:rsidR="00F96D16" w:rsidRDefault="00F96D16" w:rsidP="005D1E80">
      <w:pPr>
        <w:pStyle w:val="Heading1"/>
      </w:pPr>
      <w:r>
        <w:lastRenderedPageBreak/>
        <w:t>Key Information</w:t>
      </w:r>
    </w:p>
    <w:p w14:paraId="18B03D8D" w14:textId="46C0F2D7" w:rsidR="00F96D16" w:rsidRDefault="00F96D16" w:rsidP="00F96D16">
      <w:pPr>
        <w:pStyle w:val="NoSpacing"/>
      </w:pPr>
      <w:r>
        <w:t xml:space="preserve">This section of the form must be completed by all applicants. </w:t>
      </w:r>
    </w:p>
    <w:tbl>
      <w:tblPr>
        <w:tblW w:w="9639" w:type="dxa"/>
        <w:tblInd w:w="-5" w:type="dxa"/>
        <w:tblLayout w:type="fixed"/>
        <w:tblCellMar>
          <w:left w:w="0" w:type="dxa"/>
          <w:right w:w="0" w:type="dxa"/>
        </w:tblCellMar>
        <w:tblLook w:val="0000" w:firstRow="0" w:lastRow="0" w:firstColumn="0" w:lastColumn="0" w:noHBand="0" w:noVBand="0"/>
      </w:tblPr>
      <w:tblGrid>
        <w:gridCol w:w="3969"/>
        <w:gridCol w:w="1417"/>
        <w:gridCol w:w="1418"/>
        <w:gridCol w:w="1417"/>
        <w:gridCol w:w="1418"/>
      </w:tblGrid>
      <w:tr w:rsidR="00BA6808" w:rsidRPr="00BA6808" w14:paraId="4822B614" w14:textId="77777777" w:rsidTr="00F96D16">
        <w:trPr>
          <w:trHeight w:val="431"/>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cPr>
          <w:p w14:paraId="035AA96F" w14:textId="1CA31670" w:rsidR="00BA6808" w:rsidRPr="00BA6808" w:rsidRDefault="00BA6808" w:rsidP="00564F25">
            <w:pPr>
              <w:widowControl w:val="0"/>
              <w:kinsoku w:val="0"/>
              <w:overflowPunct w:val="0"/>
              <w:autoSpaceDE w:val="0"/>
              <w:autoSpaceDN w:val="0"/>
              <w:adjustRightInd w:val="0"/>
              <w:spacing w:before="91" w:after="0" w:line="240" w:lineRule="auto"/>
              <w:ind w:left="142" w:right="-41"/>
              <w:rPr>
                <w:rFonts w:eastAsiaTheme="minorEastAsia" w:cs="Segoe UI"/>
                <w:b/>
                <w:bCs/>
                <w:spacing w:val="-2"/>
                <w:szCs w:val="20"/>
                <w:lang w:eastAsia="en-ZA"/>
              </w:rPr>
            </w:pPr>
            <w:r w:rsidRPr="00BA6808">
              <w:rPr>
                <w:rFonts w:eastAsiaTheme="minorEastAsia" w:cs="Segoe UI"/>
                <w:b/>
                <w:bCs/>
                <w:szCs w:val="20"/>
                <w:lang w:eastAsia="en-ZA"/>
              </w:rPr>
              <w:t>1.</w:t>
            </w:r>
            <w:r w:rsidRPr="00BA6808">
              <w:rPr>
                <w:rFonts w:eastAsiaTheme="minorEastAsia" w:cs="Segoe UI"/>
                <w:b/>
                <w:bCs/>
                <w:spacing w:val="37"/>
                <w:szCs w:val="20"/>
                <w:lang w:eastAsia="en-ZA"/>
              </w:rPr>
              <w:t xml:space="preserve"> </w:t>
            </w:r>
            <w:r w:rsidRPr="00BA6808">
              <w:rPr>
                <w:rFonts w:eastAsiaTheme="minorEastAsia" w:cs="Segoe UI"/>
                <w:b/>
                <w:bCs/>
                <w:szCs w:val="20"/>
                <w:lang w:eastAsia="en-ZA"/>
              </w:rPr>
              <w:t xml:space="preserve">PROJECT </w:t>
            </w:r>
            <w:r w:rsidRPr="00BA6808">
              <w:rPr>
                <w:rFonts w:eastAsiaTheme="minorEastAsia" w:cs="Segoe UI"/>
                <w:b/>
                <w:bCs/>
                <w:spacing w:val="-2"/>
                <w:szCs w:val="20"/>
                <w:lang w:eastAsia="en-ZA"/>
              </w:rPr>
              <w:t>DETAILS</w:t>
            </w:r>
          </w:p>
        </w:tc>
      </w:tr>
      <w:tr w:rsidR="00BA6808" w:rsidRPr="00BA6808" w14:paraId="23FA4CFB" w14:textId="77777777" w:rsidTr="00CA6D5B">
        <w:trPr>
          <w:trHeight w:val="431"/>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76B0044A" w14:textId="77777777" w:rsidR="00BA6808" w:rsidRPr="00BA6808" w:rsidRDefault="00BA6808" w:rsidP="00BA6808">
            <w:pPr>
              <w:widowControl w:val="0"/>
              <w:kinsoku w:val="0"/>
              <w:overflowPunct w:val="0"/>
              <w:autoSpaceDE w:val="0"/>
              <w:autoSpaceDN w:val="0"/>
              <w:adjustRightInd w:val="0"/>
              <w:spacing w:before="93" w:after="0" w:line="240" w:lineRule="auto"/>
              <w:ind w:right="-41"/>
              <w:rPr>
                <w:rFonts w:eastAsiaTheme="minorEastAsia" w:cs="Segoe UI"/>
                <w:spacing w:val="-2"/>
                <w:szCs w:val="20"/>
                <w:lang w:eastAsia="en-ZA"/>
              </w:rPr>
            </w:pPr>
            <w:r w:rsidRPr="00BA6808">
              <w:rPr>
                <w:rFonts w:eastAsiaTheme="minorEastAsia" w:cs="Segoe UI"/>
                <w:szCs w:val="20"/>
                <w:lang w:eastAsia="en-ZA"/>
              </w:rPr>
              <w:t>Project</w:t>
            </w:r>
            <w:r w:rsidRPr="00BA6808">
              <w:rPr>
                <w:rFonts w:eastAsiaTheme="minorEastAsia" w:cs="Segoe UI"/>
                <w:spacing w:val="-9"/>
                <w:szCs w:val="20"/>
                <w:lang w:eastAsia="en-ZA"/>
              </w:rPr>
              <w:t xml:space="preserve"> </w:t>
            </w:r>
            <w:r w:rsidRPr="00BA6808">
              <w:rPr>
                <w:rFonts w:eastAsiaTheme="minorEastAsia" w:cs="Segoe UI"/>
                <w:spacing w:val="-2"/>
                <w:szCs w:val="20"/>
                <w:lang w:eastAsia="en-ZA"/>
              </w:rPr>
              <w:t>title</w:t>
            </w:r>
          </w:p>
        </w:tc>
        <w:tc>
          <w:tcPr>
            <w:tcW w:w="5670" w:type="dxa"/>
            <w:gridSpan w:val="4"/>
            <w:tcBorders>
              <w:top w:val="single" w:sz="4" w:space="0" w:color="000000"/>
              <w:left w:val="single" w:sz="4" w:space="0" w:color="000000"/>
              <w:bottom w:val="single" w:sz="4" w:space="0" w:color="000000"/>
              <w:right w:val="single" w:sz="4" w:space="0" w:color="000000"/>
            </w:tcBorders>
          </w:tcPr>
          <w:p w14:paraId="59A181B8" w14:textId="77777777" w:rsidR="00BA6808" w:rsidRPr="00BA6808" w:rsidRDefault="00BA6808"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BA6808" w:rsidRPr="00BA6808" w14:paraId="4C54E3CE" w14:textId="77777777" w:rsidTr="00CA6D5B">
        <w:trPr>
          <w:trHeight w:val="520"/>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54680A8E" w14:textId="77777777" w:rsidR="00BA6808" w:rsidRPr="00BA6808" w:rsidRDefault="00BA6808" w:rsidP="00BA6808">
            <w:pPr>
              <w:widowControl w:val="0"/>
              <w:kinsoku w:val="0"/>
              <w:overflowPunct w:val="0"/>
              <w:autoSpaceDE w:val="0"/>
              <w:autoSpaceDN w:val="0"/>
              <w:adjustRightInd w:val="0"/>
              <w:spacing w:before="21" w:after="0" w:line="240" w:lineRule="exact"/>
              <w:ind w:right="-41"/>
              <w:rPr>
                <w:rFonts w:eastAsiaTheme="minorEastAsia" w:cs="Segoe UI"/>
                <w:spacing w:val="-2"/>
                <w:szCs w:val="20"/>
                <w:lang w:eastAsia="en-ZA"/>
              </w:rPr>
            </w:pPr>
            <w:r w:rsidRPr="00BA6808">
              <w:rPr>
                <w:rFonts w:eastAsiaTheme="minorEastAsia" w:cs="Segoe UI"/>
                <w:szCs w:val="20"/>
                <w:lang w:eastAsia="en-ZA"/>
              </w:rPr>
              <w:t>Start</w:t>
            </w:r>
            <w:r w:rsidRPr="00BA6808">
              <w:rPr>
                <w:rFonts w:eastAsiaTheme="minorEastAsia" w:cs="Segoe UI"/>
                <w:spacing w:val="-11"/>
                <w:szCs w:val="20"/>
                <w:lang w:eastAsia="en-ZA"/>
              </w:rPr>
              <w:t xml:space="preserve"> </w:t>
            </w:r>
            <w:r w:rsidRPr="00BA6808">
              <w:rPr>
                <w:rFonts w:eastAsiaTheme="minorEastAsia" w:cs="Segoe UI"/>
                <w:szCs w:val="20"/>
                <w:lang w:eastAsia="en-ZA"/>
              </w:rPr>
              <w:t>and</w:t>
            </w:r>
            <w:r w:rsidRPr="00BA6808">
              <w:rPr>
                <w:rFonts w:eastAsiaTheme="minorEastAsia" w:cs="Segoe UI"/>
                <w:spacing w:val="-10"/>
                <w:szCs w:val="20"/>
                <w:lang w:eastAsia="en-ZA"/>
              </w:rPr>
              <w:t xml:space="preserve"> </w:t>
            </w:r>
            <w:r w:rsidRPr="00BA6808">
              <w:rPr>
                <w:rFonts w:eastAsiaTheme="minorEastAsia" w:cs="Segoe UI"/>
                <w:szCs w:val="20"/>
                <w:lang w:eastAsia="en-ZA"/>
              </w:rPr>
              <w:t>end</w:t>
            </w:r>
            <w:r w:rsidRPr="00BA6808">
              <w:rPr>
                <w:rFonts w:eastAsiaTheme="minorEastAsia" w:cs="Segoe UI"/>
                <w:spacing w:val="-10"/>
                <w:szCs w:val="20"/>
                <w:lang w:eastAsia="en-ZA"/>
              </w:rPr>
              <w:t xml:space="preserve"> </w:t>
            </w:r>
            <w:r w:rsidRPr="00BA6808">
              <w:rPr>
                <w:rFonts w:eastAsiaTheme="minorEastAsia" w:cs="Segoe UI"/>
                <w:szCs w:val="20"/>
                <w:lang w:eastAsia="en-ZA"/>
              </w:rPr>
              <w:t>dates</w:t>
            </w:r>
            <w:r w:rsidRPr="00BA6808">
              <w:rPr>
                <w:rFonts w:eastAsiaTheme="minorEastAsia" w:cs="Segoe UI"/>
                <w:spacing w:val="-11"/>
                <w:szCs w:val="20"/>
                <w:lang w:eastAsia="en-ZA"/>
              </w:rPr>
              <w:t xml:space="preserve"> </w:t>
            </w:r>
            <w:r w:rsidRPr="00BA6808">
              <w:rPr>
                <w:rFonts w:eastAsiaTheme="minorEastAsia" w:cs="Segoe UI"/>
                <w:szCs w:val="20"/>
                <w:lang w:eastAsia="en-ZA"/>
              </w:rPr>
              <w:t xml:space="preserve">of </w:t>
            </w:r>
            <w:r w:rsidRPr="00BA6808">
              <w:rPr>
                <w:rFonts w:eastAsiaTheme="minorEastAsia" w:cs="Segoe UI"/>
                <w:spacing w:val="-2"/>
                <w:szCs w:val="20"/>
                <w:lang w:eastAsia="en-ZA"/>
              </w:rPr>
              <w:t>project*</w:t>
            </w:r>
          </w:p>
          <w:p w14:paraId="3669CD77" w14:textId="5A4668C3" w:rsidR="00BA6808" w:rsidRPr="00BA6808" w:rsidRDefault="00BA6808" w:rsidP="00BA6808">
            <w:pPr>
              <w:widowControl w:val="0"/>
              <w:kinsoku w:val="0"/>
              <w:overflowPunct w:val="0"/>
              <w:autoSpaceDE w:val="0"/>
              <w:autoSpaceDN w:val="0"/>
              <w:adjustRightInd w:val="0"/>
              <w:spacing w:before="21" w:after="0" w:line="240" w:lineRule="exact"/>
              <w:ind w:right="-41"/>
              <w:rPr>
                <w:rFonts w:eastAsiaTheme="minorEastAsia" w:cs="Segoe UI"/>
                <w:i/>
                <w:iCs/>
                <w:spacing w:val="-2"/>
                <w:szCs w:val="20"/>
                <w:lang w:eastAsia="en-ZA"/>
              </w:rPr>
            </w:pPr>
            <w:r w:rsidRPr="00BA6808">
              <w:rPr>
                <w:rFonts w:eastAsiaTheme="minorEastAsia" w:cs="Segoe UI"/>
                <w:i/>
                <w:iCs/>
                <w:spacing w:val="-2"/>
                <w:szCs w:val="20"/>
                <w:lang w:eastAsia="en-ZA"/>
              </w:rPr>
              <w:t xml:space="preserve">*make sure start date is minimum of 3 months </w:t>
            </w:r>
            <w:r w:rsidRPr="00B25716">
              <w:rPr>
                <w:rFonts w:eastAsiaTheme="minorEastAsia" w:cs="Segoe UI"/>
                <w:i/>
                <w:iCs/>
                <w:spacing w:val="-2"/>
                <w:szCs w:val="20"/>
                <w:u w:val="single"/>
                <w:lang w:eastAsia="en-ZA"/>
              </w:rPr>
              <w:t>after</w:t>
            </w:r>
            <w:r w:rsidRPr="00BA6808">
              <w:rPr>
                <w:rFonts w:eastAsiaTheme="minorEastAsia" w:cs="Segoe UI"/>
                <w:i/>
                <w:iCs/>
                <w:spacing w:val="-2"/>
                <w:szCs w:val="20"/>
                <w:lang w:eastAsia="en-ZA"/>
              </w:rPr>
              <w:t xml:space="preserve"> the relevant F/IBC submission date</w:t>
            </w:r>
            <w:r w:rsidR="0005229B">
              <w:rPr>
                <w:rFonts w:eastAsiaTheme="minorEastAsia" w:cs="Segoe UI"/>
                <w:i/>
                <w:iCs/>
                <w:spacing w:val="-2"/>
                <w:szCs w:val="20"/>
                <w:lang w:eastAsia="en-ZA"/>
              </w:rPr>
              <w:t>*</w:t>
            </w:r>
          </w:p>
        </w:tc>
        <w:tc>
          <w:tcPr>
            <w:tcW w:w="5670" w:type="dxa"/>
            <w:gridSpan w:val="4"/>
            <w:tcBorders>
              <w:top w:val="single" w:sz="4" w:space="0" w:color="000000"/>
              <w:left w:val="single" w:sz="4" w:space="0" w:color="000000"/>
              <w:bottom w:val="single" w:sz="4" w:space="0" w:color="000000"/>
              <w:right w:val="single" w:sz="4" w:space="0" w:color="000000"/>
            </w:tcBorders>
          </w:tcPr>
          <w:p w14:paraId="13FC2CF1" w14:textId="77777777" w:rsidR="00BA6808" w:rsidRPr="00BA6808" w:rsidRDefault="00BA6808"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BA6808" w:rsidRPr="00BA6808" w14:paraId="4F66F274" w14:textId="77777777" w:rsidTr="00CA6D5B">
        <w:trPr>
          <w:trHeight w:val="520"/>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228484FD" w14:textId="77777777" w:rsidR="00CD2358" w:rsidRDefault="00BA6808" w:rsidP="00BA6808">
            <w:pPr>
              <w:widowControl w:val="0"/>
              <w:kinsoku w:val="0"/>
              <w:overflowPunct w:val="0"/>
              <w:autoSpaceDE w:val="0"/>
              <w:autoSpaceDN w:val="0"/>
              <w:adjustRightInd w:val="0"/>
              <w:spacing w:before="21" w:after="0" w:line="240" w:lineRule="exact"/>
              <w:ind w:right="-41"/>
              <w:rPr>
                <w:rFonts w:eastAsiaTheme="minorEastAsia" w:cs="Segoe UI"/>
                <w:szCs w:val="20"/>
                <w:lang w:eastAsia="en-ZA"/>
              </w:rPr>
            </w:pPr>
            <w:r w:rsidRPr="00BA6808">
              <w:rPr>
                <w:rFonts w:eastAsiaTheme="minorEastAsia" w:cs="Segoe UI"/>
                <w:szCs w:val="20"/>
                <w:lang w:eastAsia="en-ZA"/>
              </w:rPr>
              <w:t xml:space="preserve">Indicate the level of review that this application requires and justify the selection. </w:t>
            </w:r>
          </w:p>
          <w:p w14:paraId="6FB42FE6" w14:textId="00F2DD48" w:rsidR="00BA6808" w:rsidRPr="00BA6808" w:rsidRDefault="00BA6808" w:rsidP="00BA6808">
            <w:pPr>
              <w:widowControl w:val="0"/>
              <w:kinsoku w:val="0"/>
              <w:overflowPunct w:val="0"/>
              <w:autoSpaceDE w:val="0"/>
              <w:autoSpaceDN w:val="0"/>
              <w:adjustRightInd w:val="0"/>
              <w:spacing w:before="21" w:after="0" w:line="240" w:lineRule="exact"/>
              <w:ind w:right="-41"/>
              <w:rPr>
                <w:rFonts w:eastAsiaTheme="minorEastAsia" w:cs="Segoe UI"/>
                <w:i/>
                <w:iCs/>
                <w:szCs w:val="20"/>
                <w:lang w:eastAsia="en-ZA"/>
              </w:rPr>
            </w:pPr>
            <w:r w:rsidRPr="00BA6808">
              <w:rPr>
                <w:rFonts w:eastAsiaTheme="minorEastAsia" w:cs="Segoe UI"/>
                <w:i/>
                <w:iCs/>
                <w:szCs w:val="20"/>
                <w:lang w:eastAsia="en-ZA"/>
              </w:rPr>
              <w:t xml:space="preserve">For guidance on determining the level of review required, please consult </w:t>
            </w:r>
            <w:r w:rsidR="00B25716">
              <w:rPr>
                <w:rFonts w:eastAsiaTheme="minorEastAsia" w:cs="Segoe UI"/>
                <w:i/>
                <w:iCs/>
                <w:szCs w:val="20"/>
                <w:lang w:eastAsia="en-ZA"/>
              </w:rPr>
              <w:t xml:space="preserve">“When to complete this form” (above) and </w:t>
            </w:r>
            <w:r w:rsidRPr="00BA6808">
              <w:rPr>
                <w:rFonts w:eastAsiaTheme="minorEastAsia" w:cs="Segoe UI"/>
                <w:i/>
                <w:iCs/>
                <w:szCs w:val="20"/>
                <w:lang w:eastAsia="en-ZA"/>
              </w:rPr>
              <w:t xml:space="preserve">the </w:t>
            </w:r>
            <w:hyperlink r:id="rId15" w:history="1">
              <w:r w:rsidRPr="00BA6808">
                <w:rPr>
                  <w:rFonts w:eastAsiaTheme="minorEastAsia" w:cs="Segoe UI"/>
                  <w:i/>
                  <w:iCs/>
                  <w:color w:val="0563C1" w:themeColor="hyperlink"/>
                  <w:szCs w:val="20"/>
                  <w:u w:val="single"/>
                  <w:lang w:eastAsia="en-ZA"/>
                </w:rPr>
                <w:t>IBC policy</w:t>
              </w:r>
            </w:hyperlink>
          </w:p>
        </w:tc>
        <w:tc>
          <w:tcPr>
            <w:tcW w:w="5670" w:type="dxa"/>
            <w:gridSpan w:val="4"/>
            <w:tcBorders>
              <w:top w:val="single" w:sz="4" w:space="0" w:color="000000"/>
              <w:left w:val="single" w:sz="4" w:space="0" w:color="000000"/>
              <w:bottom w:val="single" w:sz="4" w:space="0" w:color="000000"/>
              <w:right w:val="single" w:sz="4" w:space="0" w:color="000000"/>
            </w:tcBorders>
          </w:tcPr>
          <w:p w14:paraId="6E9E7121" w14:textId="77777777" w:rsidR="00BA6808" w:rsidRPr="00BA6808" w:rsidRDefault="00BA6808"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7538B9" w:rsidRPr="00BA6808" w14:paraId="319B0E32" w14:textId="77777777" w:rsidTr="00C21FF5">
        <w:trPr>
          <w:trHeight w:val="520"/>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40DE87DB" w14:textId="16D81602" w:rsidR="0066602A" w:rsidRPr="00BA6808" w:rsidRDefault="007538B9" w:rsidP="00BA6808">
            <w:pPr>
              <w:widowControl w:val="0"/>
              <w:kinsoku w:val="0"/>
              <w:overflowPunct w:val="0"/>
              <w:autoSpaceDE w:val="0"/>
              <w:autoSpaceDN w:val="0"/>
              <w:adjustRightInd w:val="0"/>
              <w:spacing w:before="21" w:after="0" w:line="240" w:lineRule="exact"/>
              <w:ind w:right="-41"/>
              <w:rPr>
                <w:rFonts w:eastAsiaTheme="minorEastAsia" w:cs="Segoe UI"/>
                <w:szCs w:val="20"/>
                <w:lang w:eastAsia="en-ZA"/>
              </w:rPr>
            </w:pPr>
            <w:r>
              <w:rPr>
                <w:rFonts w:eastAsiaTheme="minorEastAsia" w:cs="Segoe UI"/>
                <w:szCs w:val="20"/>
                <w:lang w:eastAsia="en-ZA"/>
              </w:rPr>
              <w:t>Is your project funded by any US Federal Funding agency?</w:t>
            </w:r>
            <w:r w:rsidR="0066602A">
              <w:rPr>
                <w:rFonts w:eastAsiaTheme="minorEastAsia" w:cs="Segoe UI"/>
                <w:szCs w:val="20"/>
                <w:lang w:eastAsia="en-ZA"/>
              </w:rPr>
              <w:t xml:space="preserve"> Including but not limited to any NIH agency or sub-agency, the CDC, the USDA</w:t>
            </w:r>
            <w:r w:rsidR="00F24FAA">
              <w:rPr>
                <w:rFonts w:eastAsiaTheme="minorEastAsia" w:cs="Segoe UI"/>
                <w:szCs w:val="20"/>
                <w:lang w:eastAsia="en-ZA"/>
              </w:rPr>
              <w:t>, NASA etc…</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38AB3C" w14:textId="77777777" w:rsidR="00F24FAA" w:rsidRDefault="00F24FAA" w:rsidP="001B244E">
            <w:pPr>
              <w:pStyle w:val="NoSpacing"/>
              <w:ind w:left="382"/>
              <w:rPr>
                <w:lang w:eastAsia="en-ZA"/>
              </w:rPr>
            </w:pPr>
          </w:p>
          <w:p w14:paraId="1CCA3779" w14:textId="28881274" w:rsidR="007538B9" w:rsidRPr="00BA6808" w:rsidRDefault="007538B9" w:rsidP="001B244E">
            <w:pPr>
              <w:pStyle w:val="NoSpacing"/>
              <w:ind w:left="382"/>
              <w:rPr>
                <w:lang w:eastAsia="en-ZA"/>
              </w:rPr>
            </w:pPr>
            <w:r>
              <w:rPr>
                <w:lang w:eastAsia="en-ZA"/>
              </w:rPr>
              <w:t>Yes</w:t>
            </w:r>
          </w:p>
        </w:tc>
        <w:tc>
          <w:tcPr>
            <w:tcW w:w="1418" w:type="dxa"/>
            <w:tcBorders>
              <w:top w:val="single" w:sz="4" w:space="0" w:color="000000"/>
              <w:left w:val="single" w:sz="4" w:space="0" w:color="000000"/>
              <w:bottom w:val="single" w:sz="4" w:space="0" w:color="000000"/>
              <w:right w:val="single" w:sz="4" w:space="0" w:color="000000"/>
            </w:tcBorders>
          </w:tcPr>
          <w:p w14:paraId="14BEEFD5" w14:textId="77777777" w:rsidR="007538B9" w:rsidRPr="00BA6808" w:rsidRDefault="007538B9"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A5A2FB" w14:textId="77777777" w:rsidR="00F24FAA" w:rsidRDefault="00F24FAA" w:rsidP="001B244E">
            <w:pPr>
              <w:pStyle w:val="NoSpacing"/>
              <w:ind w:left="266"/>
              <w:rPr>
                <w:lang w:eastAsia="en-ZA"/>
              </w:rPr>
            </w:pPr>
          </w:p>
          <w:p w14:paraId="7C036DCE" w14:textId="240DCE07" w:rsidR="007538B9" w:rsidRPr="00BA6808" w:rsidRDefault="007538B9" w:rsidP="001B244E">
            <w:pPr>
              <w:pStyle w:val="NoSpacing"/>
              <w:ind w:left="266"/>
              <w:rPr>
                <w:lang w:eastAsia="en-ZA"/>
              </w:rPr>
            </w:pPr>
            <w:r>
              <w:rPr>
                <w:lang w:eastAsia="en-ZA"/>
              </w:rPr>
              <w:t>No</w:t>
            </w:r>
          </w:p>
        </w:tc>
        <w:tc>
          <w:tcPr>
            <w:tcW w:w="1418" w:type="dxa"/>
            <w:tcBorders>
              <w:top w:val="single" w:sz="4" w:space="0" w:color="000000"/>
              <w:left w:val="single" w:sz="4" w:space="0" w:color="000000"/>
              <w:bottom w:val="single" w:sz="4" w:space="0" w:color="000000"/>
              <w:right w:val="single" w:sz="4" w:space="0" w:color="000000"/>
            </w:tcBorders>
          </w:tcPr>
          <w:p w14:paraId="340EA9F6" w14:textId="281084FA" w:rsidR="007538B9" w:rsidRPr="00BA6808" w:rsidRDefault="007538B9"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144E8C" w:rsidRPr="005C7C5F" w14:paraId="523029BA" w14:textId="77777777" w:rsidTr="004872E7">
        <w:trPr>
          <w:trHeight w:val="520"/>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3068C4" w14:textId="460CCCEF" w:rsidR="001B244E" w:rsidRPr="005C7C5F" w:rsidRDefault="001B244E" w:rsidP="00BA6808">
            <w:pPr>
              <w:widowControl w:val="0"/>
              <w:kinsoku w:val="0"/>
              <w:overflowPunct w:val="0"/>
              <w:autoSpaceDE w:val="0"/>
              <w:autoSpaceDN w:val="0"/>
              <w:adjustRightInd w:val="0"/>
              <w:spacing w:after="0" w:line="240" w:lineRule="auto"/>
              <w:ind w:right="-41"/>
              <w:rPr>
                <w:rFonts w:eastAsiaTheme="minorEastAsia" w:cs="Segoe UI"/>
                <w:color w:val="C20000"/>
                <w:szCs w:val="20"/>
                <w:lang w:eastAsia="en-ZA"/>
              </w:rPr>
            </w:pPr>
            <w:r w:rsidRPr="005C7C5F">
              <w:rPr>
                <w:rFonts w:eastAsiaTheme="minorEastAsia" w:cs="Segoe UI"/>
                <w:b/>
                <w:bCs/>
                <w:color w:val="C20000"/>
                <w:szCs w:val="20"/>
                <w:u w:val="single"/>
                <w:lang w:eastAsia="en-ZA"/>
              </w:rPr>
              <w:t>Note</w:t>
            </w:r>
            <w:r w:rsidRPr="005C7C5F">
              <w:rPr>
                <w:rFonts w:eastAsiaTheme="minorEastAsia" w:cs="Segoe UI"/>
                <w:color w:val="C20000"/>
                <w:szCs w:val="20"/>
                <w:lang w:eastAsia="en-ZA"/>
              </w:rPr>
              <w:t xml:space="preserve">: As of 25 June 2025, the NIH require that all IBC minutes are posted on a </w:t>
            </w:r>
            <w:r w:rsidRPr="005C7C5F">
              <w:rPr>
                <w:rFonts w:eastAsiaTheme="minorEastAsia" w:cs="Segoe UI"/>
                <w:b/>
                <w:bCs/>
                <w:color w:val="C20000"/>
                <w:szCs w:val="20"/>
                <w:lang w:eastAsia="en-ZA"/>
              </w:rPr>
              <w:t>publicly</w:t>
            </w:r>
            <w:r w:rsidRPr="005C7C5F">
              <w:rPr>
                <w:rFonts w:eastAsiaTheme="minorEastAsia" w:cs="Segoe UI"/>
                <w:color w:val="C20000"/>
                <w:szCs w:val="20"/>
                <w:lang w:eastAsia="en-ZA"/>
              </w:rPr>
              <w:t xml:space="preserve"> available institutional website. The IBC will redact any </w:t>
            </w:r>
            <w:r w:rsidR="00066155" w:rsidRPr="005C7C5F">
              <w:rPr>
                <w:rFonts w:eastAsiaTheme="minorEastAsia" w:cs="Segoe UI"/>
                <w:color w:val="C20000"/>
                <w:szCs w:val="20"/>
                <w:lang w:eastAsia="en-ZA"/>
              </w:rPr>
              <w:t>personal information, co</w:t>
            </w:r>
            <w:r w:rsidR="00FB4FE7" w:rsidRPr="005C7C5F">
              <w:rPr>
                <w:rFonts w:eastAsiaTheme="minorEastAsia" w:cs="Segoe UI"/>
                <w:color w:val="C20000"/>
                <w:szCs w:val="20"/>
                <w:lang w:eastAsia="en-ZA"/>
              </w:rPr>
              <w:t xml:space="preserve">nfidential commercial information, </w:t>
            </w:r>
            <w:r w:rsidR="002A5EF6" w:rsidRPr="005C7C5F">
              <w:rPr>
                <w:rFonts w:eastAsiaTheme="minorEastAsia" w:cs="Segoe UI"/>
                <w:color w:val="C20000"/>
                <w:szCs w:val="20"/>
                <w:lang w:eastAsia="en-ZA"/>
              </w:rPr>
              <w:t xml:space="preserve">trade secret, private and proprietary information. </w:t>
            </w:r>
            <w:r w:rsidR="00367B0D" w:rsidRPr="005C7C5F">
              <w:rPr>
                <w:rFonts w:eastAsiaTheme="minorEastAsia" w:cs="Segoe UI"/>
                <w:color w:val="C20000"/>
                <w:szCs w:val="20"/>
                <w:lang w:eastAsia="en-ZA"/>
              </w:rPr>
              <w:t xml:space="preserve">Projects which receive IBC approval will have their project </w:t>
            </w:r>
            <w:r w:rsidR="00D13044" w:rsidRPr="005C7C5F">
              <w:rPr>
                <w:rFonts w:eastAsiaTheme="minorEastAsia" w:cs="Segoe UI"/>
                <w:color w:val="C20000"/>
                <w:szCs w:val="20"/>
                <w:lang w:eastAsia="en-ZA"/>
              </w:rPr>
              <w:t>titles,</w:t>
            </w:r>
            <w:r w:rsidR="00367B0D" w:rsidRPr="005C7C5F">
              <w:rPr>
                <w:rFonts w:eastAsiaTheme="minorEastAsia" w:cs="Segoe UI"/>
                <w:color w:val="C20000"/>
                <w:szCs w:val="20"/>
                <w:lang w:eastAsia="en-ZA"/>
              </w:rPr>
              <w:t xml:space="preserve"> and the PI information published. If there is </w:t>
            </w:r>
            <w:r w:rsidR="002E2D18" w:rsidRPr="005C7C5F">
              <w:rPr>
                <w:rFonts w:eastAsiaTheme="minorEastAsia" w:cs="Segoe UI"/>
                <w:color w:val="C20000"/>
                <w:szCs w:val="20"/>
                <w:lang w:eastAsia="en-ZA"/>
              </w:rPr>
              <w:t xml:space="preserve">information that is confidential, proprietary or personal in your project title, please supply the IBC with an alternate title that can be used </w:t>
            </w:r>
            <w:r w:rsidR="008C2759" w:rsidRPr="005C7C5F">
              <w:rPr>
                <w:rFonts w:eastAsiaTheme="minorEastAsia" w:cs="Segoe UI"/>
                <w:color w:val="C20000"/>
                <w:szCs w:val="20"/>
                <w:lang w:eastAsia="en-ZA"/>
              </w:rPr>
              <w:t>when the minutes are made publicly available.</w:t>
            </w:r>
          </w:p>
        </w:tc>
      </w:tr>
      <w:tr w:rsidR="001B244E" w:rsidRPr="00BA6808" w14:paraId="050357EE" w14:textId="77777777" w:rsidTr="00CA6D5B">
        <w:trPr>
          <w:trHeight w:val="520"/>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444517F1" w14:textId="4FE4C2A9" w:rsidR="001B244E" w:rsidRDefault="008C2759" w:rsidP="00BA6808">
            <w:pPr>
              <w:widowControl w:val="0"/>
              <w:kinsoku w:val="0"/>
              <w:overflowPunct w:val="0"/>
              <w:autoSpaceDE w:val="0"/>
              <w:autoSpaceDN w:val="0"/>
              <w:adjustRightInd w:val="0"/>
              <w:spacing w:before="21" w:after="0" w:line="240" w:lineRule="exact"/>
              <w:ind w:right="-41"/>
              <w:rPr>
                <w:rFonts w:eastAsiaTheme="minorEastAsia" w:cs="Segoe UI"/>
                <w:szCs w:val="20"/>
                <w:lang w:eastAsia="en-ZA"/>
              </w:rPr>
            </w:pPr>
            <w:r>
              <w:rPr>
                <w:rFonts w:eastAsiaTheme="minorEastAsia" w:cs="Segoe UI"/>
                <w:szCs w:val="20"/>
                <w:lang w:eastAsia="en-ZA"/>
              </w:rPr>
              <w:t xml:space="preserve">Alternative title for </w:t>
            </w:r>
            <w:r w:rsidRPr="00056AEE">
              <w:rPr>
                <w:rFonts w:eastAsiaTheme="minorEastAsia" w:cs="Segoe UI"/>
                <w:b/>
                <w:bCs/>
                <w:szCs w:val="20"/>
                <w:lang w:eastAsia="en-ZA"/>
              </w:rPr>
              <w:t>public</w:t>
            </w:r>
            <w:r>
              <w:rPr>
                <w:rFonts w:eastAsiaTheme="minorEastAsia" w:cs="Segoe UI"/>
                <w:szCs w:val="20"/>
                <w:lang w:eastAsia="en-ZA"/>
              </w:rPr>
              <w:t xml:space="preserve"> minutes</w:t>
            </w:r>
            <w:r w:rsidR="00144E8C">
              <w:rPr>
                <w:rFonts w:eastAsiaTheme="minorEastAsia" w:cs="Segoe UI"/>
                <w:szCs w:val="20"/>
                <w:lang w:eastAsia="en-ZA"/>
              </w:rPr>
              <w:t xml:space="preserve"> (</w:t>
            </w:r>
            <w:r w:rsidR="00144E8C" w:rsidRPr="00144E8C">
              <w:rPr>
                <w:rFonts w:eastAsiaTheme="minorEastAsia" w:cs="Segoe UI"/>
                <w:i/>
                <w:iCs/>
                <w:szCs w:val="20"/>
                <w:lang w:eastAsia="en-ZA"/>
              </w:rPr>
              <w:t>only if needed</w:t>
            </w:r>
            <w:r w:rsidR="00144E8C">
              <w:rPr>
                <w:rFonts w:eastAsiaTheme="minorEastAsia" w:cs="Segoe UI"/>
                <w:szCs w:val="20"/>
                <w:lang w:eastAsia="en-ZA"/>
              </w:rPr>
              <w:t>)</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Pr>
          <w:p w14:paraId="29B44D39" w14:textId="77777777" w:rsidR="001B244E" w:rsidRPr="00BA6808" w:rsidRDefault="001B244E"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bl>
    <w:p w14:paraId="144DB57A" w14:textId="77777777" w:rsidR="00BA6808" w:rsidRDefault="00BA6808" w:rsidP="00BA6808">
      <w:pPr>
        <w:pStyle w:val="NoSpacing"/>
      </w:pPr>
    </w:p>
    <w:tbl>
      <w:tblPr>
        <w:tblStyle w:val="TableGrid"/>
        <w:tblW w:w="0" w:type="auto"/>
        <w:tblLook w:val="04A0" w:firstRow="1" w:lastRow="0" w:firstColumn="1" w:lastColumn="0" w:noHBand="0" w:noVBand="1"/>
      </w:tblPr>
      <w:tblGrid>
        <w:gridCol w:w="9634"/>
      </w:tblGrid>
      <w:tr w:rsidR="00625C39" w14:paraId="45A709A9" w14:textId="77777777" w:rsidTr="00625C39">
        <w:tc>
          <w:tcPr>
            <w:tcW w:w="9634" w:type="dxa"/>
            <w:shd w:val="clear" w:color="auto" w:fill="D9D9D9" w:themeFill="background1" w:themeFillShade="D9"/>
          </w:tcPr>
          <w:p w14:paraId="2C0C7A5D" w14:textId="37A0893A" w:rsidR="00625C39" w:rsidRPr="00625C39" w:rsidRDefault="00625C39" w:rsidP="00625C39">
            <w:pPr>
              <w:pStyle w:val="NoSpacing"/>
              <w:rPr>
                <w:b/>
                <w:bCs/>
              </w:rPr>
            </w:pPr>
            <w:r w:rsidRPr="00625C39">
              <w:rPr>
                <w:b/>
                <w:bCs/>
              </w:rPr>
              <w:t>2. DESCRIPTION OF RESEARCH AND/OR SCIENTIFIC GOALS</w:t>
            </w:r>
          </w:p>
          <w:p w14:paraId="75BF0E0F" w14:textId="77777777" w:rsidR="00625C39" w:rsidRDefault="00625C39" w:rsidP="00625C39">
            <w:pPr>
              <w:pStyle w:val="NoSpacing"/>
            </w:pPr>
            <w:r>
              <w:t xml:space="preserve">Please provide a brief synopsis of the proposed research which addresses </w:t>
            </w:r>
            <w:proofErr w:type="gramStart"/>
            <w:r>
              <w:t>all of</w:t>
            </w:r>
            <w:proofErr w:type="gramEnd"/>
            <w:r>
              <w:t xml:space="preserve"> the following key questions:</w:t>
            </w:r>
          </w:p>
          <w:p w14:paraId="3D8B5235" w14:textId="68459457" w:rsidR="00625C39" w:rsidRDefault="00625C39" w:rsidP="0023107D">
            <w:pPr>
              <w:pStyle w:val="NoSpacing"/>
              <w:numPr>
                <w:ilvl w:val="0"/>
                <w:numId w:val="2"/>
              </w:numPr>
            </w:pPr>
            <w:r>
              <w:t>What is the aim of your study?</w:t>
            </w:r>
          </w:p>
          <w:p w14:paraId="24DD7F5E" w14:textId="35C120AB" w:rsidR="00625C39" w:rsidRDefault="00625C39" w:rsidP="0023107D">
            <w:pPr>
              <w:pStyle w:val="NoSpacing"/>
              <w:numPr>
                <w:ilvl w:val="0"/>
                <w:numId w:val="2"/>
              </w:numPr>
            </w:pPr>
            <w:r>
              <w:t xml:space="preserve">What is the nature of the samples? </w:t>
            </w:r>
          </w:p>
          <w:p w14:paraId="606BF0E5" w14:textId="4D0F1637" w:rsidR="00625C39" w:rsidRDefault="00625C39" w:rsidP="0023107D">
            <w:pPr>
              <w:pStyle w:val="NoSpacing"/>
              <w:numPr>
                <w:ilvl w:val="0"/>
                <w:numId w:val="2"/>
              </w:numPr>
            </w:pPr>
            <w:r>
              <w:t>How and/or where will samples be obtained?</w:t>
            </w:r>
          </w:p>
          <w:p w14:paraId="2805606D" w14:textId="56D40A81" w:rsidR="00625C39" w:rsidRDefault="00625C39" w:rsidP="0023107D">
            <w:pPr>
              <w:pStyle w:val="NoSpacing"/>
              <w:numPr>
                <w:ilvl w:val="0"/>
                <w:numId w:val="2"/>
              </w:numPr>
            </w:pPr>
            <w:r>
              <w:t xml:space="preserve">What will be done to the samples (experimental manipulations, storage, transport, </w:t>
            </w:r>
            <w:r w:rsidRPr="00D87962">
              <w:rPr>
                <w:i/>
                <w:iCs/>
              </w:rPr>
              <w:t>etc</w:t>
            </w:r>
            <w:r>
              <w:t xml:space="preserve">.) and where will these activities take place (can be more than one </w:t>
            </w:r>
            <w:proofErr w:type="gramStart"/>
            <w:r>
              <w:t>location;</w:t>
            </w:r>
            <w:proofErr w:type="gramEnd"/>
            <w:r>
              <w:t xml:space="preserve"> </w:t>
            </w:r>
            <w:r w:rsidRPr="00D87962">
              <w:rPr>
                <w:i/>
                <w:iCs/>
              </w:rPr>
              <w:t>e.g</w:t>
            </w:r>
            <w:r>
              <w:t>., where samples are acquired in a clinical setting and moved to the laboratory for experimental analysis)?</w:t>
            </w:r>
          </w:p>
          <w:p w14:paraId="1EC6A4A5" w14:textId="5506ECCF" w:rsidR="00625C39" w:rsidRDefault="00625C39" w:rsidP="0023107D">
            <w:pPr>
              <w:pStyle w:val="NoSpacing"/>
              <w:numPr>
                <w:ilvl w:val="0"/>
                <w:numId w:val="2"/>
              </w:numPr>
            </w:pPr>
            <w:r>
              <w:t>What are the major biosafety risks</w:t>
            </w:r>
            <w:r w:rsidR="008C428F">
              <w:t xml:space="preserve"> and why is</w:t>
            </w:r>
            <w:r>
              <w:t xml:space="preserve"> biosafety approval</w:t>
            </w:r>
            <w:r w:rsidR="008C428F">
              <w:t xml:space="preserve"> required</w:t>
            </w:r>
            <w:r>
              <w:t>?</w:t>
            </w:r>
          </w:p>
        </w:tc>
      </w:tr>
      <w:tr w:rsidR="00625C39" w14:paraId="5A1728DB" w14:textId="77777777" w:rsidTr="00625C39">
        <w:tc>
          <w:tcPr>
            <w:tcW w:w="9634" w:type="dxa"/>
          </w:tcPr>
          <w:p w14:paraId="7F805B44" w14:textId="77777777" w:rsidR="00625C39" w:rsidRDefault="00625C39" w:rsidP="00BA6808">
            <w:pPr>
              <w:pStyle w:val="NoSpacing"/>
            </w:pPr>
          </w:p>
          <w:p w14:paraId="208F152A" w14:textId="77777777" w:rsidR="005C7C5F" w:rsidRDefault="005C7C5F" w:rsidP="00BA6808">
            <w:pPr>
              <w:pStyle w:val="NoSpacing"/>
            </w:pPr>
          </w:p>
          <w:p w14:paraId="342A6951" w14:textId="77777777" w:rsidR="00625C39" w:rsidRDefault="00625C39" w:rsidP="00BA6808">
            <w:pPr>
              <w:pStyle w:val="NoSpacing"/>
            </w:pPr>
          </w:p>
        </w:tc>
      </w:tr>
    </w:tbl>
    <w:p w14:paraId="6AB71FBE" w14:textId="77777777" w:rsidR="00BA6808" w:rsidRDefault="00BA6808" w:rsidP="00BA6808">
      <w:pPr>
        <w:pStyle w:val="NoSpacing"/>
      </w:pPr>
    </w:p>
    <w:tbl>
      <w:tblPr>
        <w:tblStyle w:val="TableGrid"/>
        <w:tblW w:w="0" w:type="auto"/>
        <w:tblLook w:val="04A0" w:firstRow="1" w:lastRow="0" w:firstColumn="1" w:lastColumn="0" w:noHBand="0" w:noVBand="1"/>
      </w:tblPr>
      <w:tblGrid>
        <w:gridCol w:w="6232"/>
        <w:gridCol w:w="1701"/>
        <w:gridCol w:w="1701"/>
      </w:tblGrid>
      <w:tr w:rsidR="00935EF2" w14:paraId="20800230" w14:textId="77777777" w:rsidTr="0056406B">
        <w:tc>
          <w:tcPr>
            <w:tcW w:w="9634" w:type="dxa"/>
            <w:gridSpan w:val="3"/>
            <w:shd w:val="clear" w:color="auto" w:fill="D9D9D9" w:themeFill="background1" w:themeFillShade="D9"/>
          </w:tcPr>
          <w:p w14:paraId="09888A2D" w14:textId="69C3D8D3" w:rsidR="000F5E1A" w:rsidRPr="00625C39" w:rsidRDefault="000F5E1A" w:rsidP="00781A3F">
            <w:pPr>
              <w:pStyle w:val="NoSpacing"/>
              <w:rPr>
                <w:b/>
                <w:bCs/>
              </w:rPr>
            </w:pPr>
            <w:r w:rsidRPr="00625C39">
              <w:rPr>
                <w:rFonts w:eastAsiaTheme="minorEastAsia" w:cs="Segoe UI"/>
                <w:b/>
                <w:bCs/>
                <w:szCs w:val="20"/>
                <w:lang w:eastAsia="en-ZA"/>
              </w:rPr>
              <w:t>3.</w:t>
            </w:r>
            <w:r w:rsidRPr="00625C39">
              <w:rPr>
                <w:rFonts w:eastAsiaTheme="minorEastAsia" w:cs="Segoe UI"/>
                <w:b/>
                <w:bCs/>
                <w:spacing w:val="35"/>
                <w:szCs w:val="20"/>
                <w:lang w:eastAsia="en-ZA"/>
              </w:rPr>
              <w:t xml:space="preserve"> </w:t>
            </w:r>
            <w:r>
              <w:rPr>
                <w:b/>
                <w:bCs/>
              </w:rPr>
              <w:t>DUAL USE RESEARCH OF CONCERN AND PATHOGENS WITH ENHANCED PANDEMIC POTENTIAL</w:t>
            </w:r>
          </w:p>
          <w:p w14:paraId="0655B150" w14:textId="786AD55B" w:rsidR="000F5E1A" w:rsidRDefault="00BF3987" w:rsidP="007A633D">
            <w:pPr>
              <w:jc w:val="both"/>
            </w:pPr>
            <w:r>
              <w:t xml:space="preserve">United States Government Policy for oversight of dual-use research of concern and pathogens with enhanced pandemic potential (2024) (“The Policy”) </w:t>
            </w:r>
            <w:hyperlink r:id="rId16" w:history="1">
              <w:r w:rsidRPr="00495F56">
                <w:rPr>
                  <w:rStyle w:val="Hyperlink"/>
                </w:rPr>
                <w:t>https://aspr.hhs.gov/S3/Documents/USG-Policy-for-Oversight-of-DURC-and-PEPP-May2024-508.pdf</w:t>
              </w:r>
            </w:hyperlink>
          </w:p>
        </w:tc>
      </w:tr>
      <w:tr w:rsidR="007A633D" w14:paraId="107970F6" w14:textId="77777777" w:rsidTr="0056406B">
        <w:trPr>
          <w:trHeight w:val="336"/>
        </w:trPr>
        <w:tc>
          <w:tcPr>
            <w:tcW w:w="6232" w:type="dxa"/>
            <w:shd w:val="clear" w:color="auto" w:fill="D9D9D9" w:themeFill="background1" w:themeFillShade="D9"/>
          </w:tcPr>
          <w:p w14:paraId="70CD1882" w14:textId="522F22B5" w:rsidR="007A633D" w:rsidRDefault="007A633D" w:rsidP="007A633D">
            <w:pPr>
              <w:pStyle w:val="NoSpacing"/>
              <w:jc w:val="left"/>
            </w:pPr>
            <w:r>
              <w:t>3.1 Are you applying for or receiving research funding from any US Federal funding agency?</w:t>
            </w:r>
          </w:p>
        </w:tc>
        <w:tc>
          <w:tcPr>
            <w:tcW w:w="1701" w:type="dxa"/>
            <w:shd w:val="clear" w:color="auto" w:fill="auto"/>
          </w:tcPr>
          <w:p w14:paraId="4B8037EC" w14:textId="0F60E58F" w:rsidR="007A633D" w:rsidRDefault="007A633D" w:rsidP="00781A3F">
            <w:pPr>
              <w:pStyle w:val="NoSpacing"/>
            </w:pPr>
            <w:r>
              <w:t>Yes (go to 3.2)</w:t>
            </w:r>
          </w:p>
        </w:tc>
        <w:tc>
          <w:tcPr>
            <w:tcW w:w="1701" w:type="dxa"/>
            <w:shd w:val="clear" w:color="auto" w:fill="auto"/>
          </w:tcPr>
          <w:p w14:paraId="560B744C" w14:textId="537FE722" w:rsidR="007A633D" w:rsidRDefault="007A633D" w:rsidP="00781A3F">
            <w:pPr>
              <w:pStyle w:val="NoSpacing"/>
            </w:pPr>
            <w:r>
              <w:t xml:space="preserve">No (proceed to </w:t>
            </w:r>
            <w:r w:rsidR="005B6CCA">
              <w:t>section 4</w:t>
            </w:r>
            <w:r>
              <w:t>)</w:t>
            </w:r>
          </w:p>
        </w:tc>
      </w:tr>
      <w:tr w:rsidR="007A633D" w14:paraId="14F3244C" w14:textId="77777777" w:rsidTr="0056406B">
        <w:trPr>
          <w:trHeight w:val="333"/>
        </w:trPr>
        <w:tc>
          <w:tcPr>
            <w:tcW w:w="6232" w:type="dxa"/>
            <w:shd w:val="clear" w:color="auto" w:fill="D9D9D9" w:themeFill="background1" w:themeFillShade="D9"/>
          </w:tcPr>
          <w:p w14:paraId="5EE77700" w14:textId="0928CB2C" w:rsidR="007A633D" w:rsidRDefault="007A633D" w:rsidP="007A633D">
            <w:pPr>
              <w:pStyle w:val="NoSpacing"/>
              <w:jc w:val="left"/>
            </w:pPr>
            <w:r>
              <w:t>3.2 If Yes</w:t>
            </w:r>
            <w:r w:rsidR="00E36861">
              <w:t xml:space="preserve"> to 3.1</w:t>
            </w:r>
            <w:r>
              <w:t xml:space="preserve">, does your project involve any listed </w:t>
            </w:r>
            <w:r w:rsidRPr="006F14D6">
              <w:t>Select Agents and Toxins</w:t>
            </w:r>
            <w:r>
              <w:t xml:space="preserve"> (</w:t>
            </w:r>
            <w:hyperlink r:id="rId17" w:history="1">
              <w:r w:rsidRPr="00495F56">
                <w:rPr>
                  <w:rStyle w:val="Hyperlink"/>
                </w:rPr>
                <w:t>https://www.selectagents.gov/sat/list.htm</w:t>
              </w:r>
            </w:hyperlink>
            <w:r>
              <w:t xml:space="preserve">), </w:t>
            </w:r>
            <w:r w:rsidRPr="006F14D6">
              <w:t>Risk Group 3 agents listed in the NIH Guidelines for Research Involving Recombinant or Synthetic Nucleic Acid Molecules (NIH Guidelines</w:t>
            </w:r>
            <w:r>
              <w:t xml:space="preserve">; </w:t>
            </w:r>
            <w:hyperlink r:id="rId18" w:history="1">
              <w:r w:rsidRPr="00495F56">
                <w:rPr>
                  <w:rStyle w:val="Hyperlink"/>
                </w:rPr>
                <w:t>https://osp.od.nih.gov/wp-content/uploads/NIH_Guidelines.pdf</w:t>
              </w:r>
            </w:hyperlink>
            <w:r w:rsidRPr="006F14D6">
              <w:t>)</w:t>
            </w:r>
            <w:r>
              <w:t xml:space="preserve"> or any</w:t>
            </w:r>
            <w:r w:rsidRPr="006F14D6">
              <w:t xml:space="preserve"> Risk Group 4</w:t>
            </w:r>
            <w:r>
              <w:t xml:space="preserve"> agent?</w:t>
            </w:r>
          </w:p>
        </w:tc>
        <w:tc>
          <w:tcPr>
            <w:tcW w:w="1701" w:type="dxa"/>
            <w:shd w:val="clear" w:color="auto" w:fill="auto"/>
          </w:tcPr>
          <w:p w14:paraId="79F873D2" w14:textId="79A11F9D" w:rsidR="007A633D" w:rsidRDefault="007A633D" w:rsidP="00781A3F">
            <w:pPr>
              <w:pStyle w:val="NoSpacing"/>
            </w:pPr>
            <w:r>
              <w:t>Yes (go to 3.3)</w:t>
            </w:r>
          </w:p>
        </w:tc>
        <w:tc>
          <w:tcPr>
            <w:tcW w:w="1701" w:type="dxa"/>
            <w:shd w:val="clear" w:color="auto" w:fill="auto"/>
          </w:tcPr>
          <w:p w14:paraId="18808175" w14:textId="392C59FA" w:rsidR="007A633D" w:rsidRDefault="007A633D" w:rsidP="00781A3F">
            <w:pPr>
              <w:pStyle w:val="NoSpacing"/>
            </w:pPr>
            <w:r>
              <w:t>No</w:t>
            </w:r>
            <w:r w:rsidR="005B6CCA">
              <w:t xml:space="preserve"> (proceed to section 4)</w:t>
            </w:r>
            <w:r>
              <w:t xml:space="preserve"> </w:t>
            </w:r>
          </w:p>
        </w:tc>
      </w:tr>
      <w:tr w:rsidR="007A633D" w14:paraId="57F1EE70" w14:textId="77777777" w:rsidTr="0056406B">
        <w:trPr>
          <w:trHeight w:val="333"/>
        </w:trPr>
        <w:tc>
          <w:tcPr>
            <w:tcW w:w="6232" w:type="dxa"/>
            <w:shd w:val="clear" w:color="auto" w:fill="D9D9D9" w:themeFill="background1" w:themeFillShade="D9"/>
          </w:tcPr>
          <w:p w14:paraId="505AE358" w14:textId="358BBC3B" w:rsidR="007A633D" w:rsidRDefault="007A633D" w:rsidP="007A633D">
            <w:pPr>
              <w:pStyle w:val="NoSpacing"/>
              <w:jc w:val="left"/>
            </w:pPr>
            <w:r>
              <w:lastRenderedPageBreak/>
              <w:t xml:space="preserve">3.3 If </w:t>
            </w:r>
            <w:proofErr w:type="gramStart"/>
            <w:r>
              <w:t>Yes</w:t>
            </w:r>
            <w:proofErr w:type="gramEnd"/>
            <w:r w:rsidR="00E36861">
              <w:t xml:space="preserve"> to 3.2,</w:t>
            </w:r>
            <w:r>
              <w:t xml:space="preserve"> </w:t>
            </w:r>
            <w:r w:rsidR="00246E05" w:rsidRPr="00246E05">
              <w:rPr>
                <w:lang w:val="en-ZA"/>
              </w:rPr>
              <w:t>does the initial assessment confirm that the research may be within the scope</w:t>
            </w:r>
            <w:r>
              <w:t xml:space="preserve"> of Category 1 research (Dual-use research of concern – DURC) or Category 2 research (Pathogens with enhanced pandemic potential- PEPP) as defined in the Policy?</w:t>
            </w:r>
          </w:p>
        </w:tc>
        <w:tc>
          <w:tcPr>
            <w:tcW w:w="1701" w:type="dxa"/>
            <w:shd w:val="clear" w:color="auto" w:fill="auto"/>
          </w:tcPr>
          <w:p w14:paraId="2C8E03CC" w14:textId="48CB2F4C" w:rsidR="007A633D" w:rsidRDefault="007A633D" w:rsidP="00781A3F">
            <w:pPr>
              <w:pStyle w:val="NoSpacing"/>
            </w:pPr>
            <w:r>
              <w:t>Yes (go to 3.4)</w:t>
            </w:r>
          </w:p>
        </w:tc>
        <w:tc>
          <w:tcPr>
            <w:tcW w:w="1701" w:type="dxa"/>
            <w:shd w:val="clear" w:color="auto" w:fill="auto"/>
          </w:tcPr>
          <w:p w14:paraId="4EC43354" w14:textId="7F654E5B" w:rsidR="007A633D" w:rsidRDefault="007A633D" w:rsidP="00781A3F">
            <w:pPr>
              <w:pStyle w:val="NoSpacing"/>
            </w:pPr>
            <w:r>
              <w:t>No</w:t>
            </w:r>
            <w:r w:rsidR="005B6CCA">
              <w:t xml:space="preserve"> (proceed to section 4)</w:t>
            </w:r>
          </w:p>
        </w:tc>
      </w:tr>
      <w:tr w:rsidR="003961D1" w:rsidRPr="0097297F" w14:paraId="1797B956" w14:textId="77777777" w:rsidTr="007C149F">
        <w:trPr>
          <w:trHeight w:val="333"/>
        </w:trPr>
        <w:tc>
          <w:tcPr>
            <w:tcW w:w="9634" w:type="dxa"/>
            <w:gridSpan w:val="3"/>
            <w:shd w:val="clear" w:color="auto" w:fill="D9D9D9" w:themeFill="background1" w:themeFillShade="D9"/>
          </w:tcPr>
          <w:p w14:paraId="77551F1E" w14:textId="22A75944" w:rsidR="00CB584E" w:rsidRPr="0097297F" w:rsidRDefault="00672797" w:rsidP="00163087">
            <w:pPr>
              <w:pStyle w:val="NoSpacing"/>
              <w:jc w:val="left"/>
              <w:rPr>
                <w:color w:val="C00000"/>
              </w:rPr>
            </w:pPr>
            <w:r w:rsidRPr="0097297F">
              <w:rPr>
                <w:color w:val="C00000"/>
              </w:rPr>
              <w:t xml:space="preserve">3.4 </w:t>
            </w:r>
            <w:r w:rsidR="00CB584E" w:rsidRPr="0097297F">
              <w:rPr>
                <w:color w:val="C00000"/>
              </w:rPr>
              <w:t xml:space="preserve">If </w:t>
            </w:r>
            <w:proofErr w:type="gramStart"/>
            <w:r w:rsidR="00587347" w:rsidRPr="0097297F">
              <w:rPr>
                <w:color w:val="C00000"/>
              </w:rPr>
              <w:t>Yes</w:t>
            </w:r>
            <w:proofErr w:type="gramEnd"/>
            <w:r w:rsidR="00587347" w:rsidRPr="0097297F">
              <w:rPr>
                <w:color w:val="C00000"/>
              </w:rPr>
              <w:t xml:space="preserve"> to 3.3, </w:t>
            </w:r>
            <w:r w:rsidR="00CB584E" w:rsidRPr="0097297F">
              <w:rPr>
                <w:color w:val="C00000"/>
                <w:u w:val="single"/>
              </w:rPr>
              <w:t>and</w:t>
            </w:r>
            <w:r w:rsidR="00CB584E" w:rsidRPr="0097297F">
              <w:rPr>
                <w:color w:val="C00000"/>
              </w:rPr>
              <w:t xml:space="preserve"> if the federal funding agency considers the project for funding, </w:t>
            </w:r>
            <w:r w:rsidR="0050712C" w:rsidRPr="0097297F">
              <w:rPr>
                <w:color w:val="C00000"/>
              </w:rPr>
              <w:t xml:space="preserve">note that the </w:t>
            </w:r>
            <w:r w:rsidR="00CB584E" w:rsidRPr="0097297F">
              <w:rPr>
                <w:color w:val="C00000"/>
              </w:rPr>
              <w:t>IBC assessment and further processing are required.</w:t>
            </w:r>
            <w:r w:rsidR="00163087" w:rsidRPr="0097297F">
              <w:rPr>
                <w:color w:val="C00000"/>
              </w:rPr>
              <w:t xml:space="preserve"> </w:t>
            </w:r>
          </w:p>
        </w:tc>
      </w:tr>
    </w:tbl>
    <w:p w14:paraId="1278D71C" w14:textId="77777777" w:rsidR="00935EF2" w:rsidRDefault="00935EF2" w:rsidP="00BA6808">
      <w:pPr>
        <w:pStyle w:val="NoSpacing"/>
      </w:pPr>
    </w:p>
    <w:tbl>
      <w:tblPr>
        <w:tblW w:w="9639" w:type="dxa"/>
        <w:tblInd w:w="-5" w:type="dxa"/>
        <w:tblLayout w:type="fixed"/>
        <w:tblCellMar>
          <w:left w:w="0" w:type="dxa"/>
          <w:right w:w="0" w:type="dxa"/>
        </w:tblCellMar>
        <w:tblLook w:val="0000" w:firstRow="0" w:lastRow="0" w:firstColumn="0" w:lastColumn="0" w:noHBand="0" w:noVBand="0"/>
      </w:tblPr>
      <w:tblGrid>
        <w:gridCol w:w="2876"/>
        <w:gridCol w:w="6763"/>
      </w:tblGrid>
      <w:tr w:rsidR="00625C39" w:rsidRPr="00625C39" w14:paraId="24BD56C2" w14:textId="77777777" w:rsidTr="00625C39">
        <w:trPr>
          <w:trHeight w:val="431"/>
        </w:trPr>
        <w:tc>
          <w:tcPr>
            <w:tcW w:w="9639" w:type="dxa"/>
            <w:gridSpan w:val="2"/>
            <w:tcBorders>
              <w:top w:val="single" w:sz="4" w:space="0" w:color="auto"/>
              <w:left w:val="single" w:sz="4" w:space="0" w:color="000000"/>
              <w:bottom w:val="single" w:sz="4" w:space="0" w:color="000000"/>
              <w:right w:val="single" w:sz="4" w:space="0" w:color="000000"/>
            </w:tcBorders>
            <w:shd w:val="clear" w:color="auto" w:fill="D9D9D9"/>
            <w:vAlign w:val="center"/>
          </w:tcPr>
          <w:p w14:paraId="4BD77C03" w14:textId="40EED6F2" w:rsidR="00625C39" w:rsidRPr="00625C39" w:rsidRDefault="0050712C" w:rsidP="00564F25">
            <w:pPr>
              <w:widowControl w:val="0"/>
              <w:kinsoku w:val="0"/>
              <w:overflowPunct w:val="0"/>
              <w:autoSpaceDE w:val="0"/>
              <w:autoSpaceDN w:val="0"/>
              <w:adjustRightInd w:val="0"/>
              <w:spacing w:before="84" w:after="0" w:line="240" w:lineRule="auto"/>
              <w:ind w:left="142" w:right="-41"/>
              <w:rPr>
                <w:rFonts w:eastAsiaTheme="minorEastAsia" w:cs="Segoe UI"/>
                <w:b/>
                <w:bCs/>
                <w:spacing w:val="-2"/>
                <w:szCs w:val="20"/>
                <w:lang w:eastAsia="en-ZA"/>
              </w:rPr>
            </w:pPr>
            <w:r>
              <w:rPr>
                <w:rFonts w:eastAsiaTheme="minorEastAsia" w:cs="Segoe UI"/>
                <w:b/>
                <w:bCs/>
                <w:szCs w:val="20"/>
                <w:lang w:eastAsia="en-ZA"/>
              </w:rPr>
              <w:t>4</w:t>
            </w:r>
            <w:r w:rsidR="00625C39" w:rsidRPr="00625C39">
              <w:rPr>
                <w:rFonts w:eastAsiaTheme="minorEastAsia" w:cs="Segoe UI"/>
                <w:b/>
                <w:bCs/>
                <w:szCs w:val="20"/>
                <w:lang w:eastAsia="en-ZA"/>
              </w:rPr>
              <w:t>.</w:t>
            </w:r>
            <w:r w:rsidR="00625C39" w:rsidRPr="00625C39">
              <w:rPr>
                <w:rFonts w:eastAsiaTheme="minorEastAsia" w:cs="Segoe UI"/>
                <w:b/>
                <w:bCs/>
                <w:spacing w:val="35"/>
                <w:szCs w:val="20"/>
                <w:lang w:eastAsia="en-ZA"/>
              </w:rPr>
              <w:t xml:space="preserve">  </w:t>
            </w:r>
            <w:r w:rsidR="00625C39" w:rsidRPr="00625C39">
              <w:rPr>
                <w:rFonts w:eastAsiaTheme="minorEastAsia" w:cs="Segoe UI"/>
                <w:b/>
                <w:bCs/>
                <w:szCs w:val="20"/>
                <w:lang w:eastAsia="en-ZA"/>
              </w:rPr>
              <w:t>DETAILS</w:t>
            </w:r>
            <w:r w:rsidR="00625C39" w:rsidRPr="00625C39">
              <w:rPr>
                <w:rFonts w:eastAsiaTheme="minorEastAsia" w:cs="Segoe UI"/>
                <w:b/>
                <w:bCs/>
                <w:spacing w:val="-2"/>
                <w:szCs w:val="20"/>
                <w:lang w:eastAsia="en-ZA"/>
              </w:rPr>
              <w:t xml:space="preserve"> </w:t>
            </w:r>
            <w:r w:rsidR="00625C39" w:rsidRPr="00625C39">
              <w:rPr>
                <w:rFonts w:eastAsiaTheme="minorEastAsia" w:cs="Segoe UI"/>
                <w:b/>
                <w:bCs/>
                <w:szCs w:val="20"/>
                <w:lang w:eastAsia="en-ZA"/>
              </w:rPr>
              <w:t>OF</w:t>
            </w:r>
            <w:r w:rsidR="00625C39" w:rsidRPr="00625C39">
              <w:rPr>
                <w:rFonts w:eastAsiaTheme="minorEastAsia" w:cs="Segoe UI"/>
                <w:b/>
                <w:bCs/>
                <w:spacing w:val="-1"/>
                <w:szCs w:val="20"/>
                <w:lang w:eastAsia="en-ZA"/>
              </w:rPr>
              <w:t xml:space="preserve"> </w:t>
            </w:r>
            <w:r w:rsidR="00625C39" w:rsidRPr="00625C39">
              <w:rPr>
                <w:rFonts w:eastAsiaTheme="minorEastAsia" w:cs="Segoe UI"/>
                <w:b/>
                <w:bCs/>
                <w:spacing w:val="-2"/>
                <w:szCs w:val="20"/>
                <w:lang w:eastAsia="en-ZA"/>
              </w:rPr>
              <w:t>PRINCIPAL INVESTIGATOR (person responsible for the project)</w:t>
            </w:r>
          </w:p>
        </w:tc>
      </w:tr>
      <w:tr w:rsidR="00625C39" w:rsidRPr="00625C39" w14:paraId="0FDED25F"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617E3" w14:textId="24B4D4F1" w:rsidR="00625C39" w:rsidRPr="00625C39" w:rsidRDefault="00625C39" w:rsidP="00625C39">
            <w:pPr>
              <w:widowControl w:val="0"/>
              <w:kinsoku w:val="0"/>
              <w:overflowPunct w:val="0"/>
              <w:autoSpaceDE w:val="0"/>
              <w:autoSpaceDN w:val="0"/>
              <w:adjustRightInd w:val="0"/>
              <w:spacing w:before="93" w:after="0" w:line="240" w:lineRule="auto"/>
              <w:ind w:right="-41"/>
              <w:rPr>
                <w:rFonts w:eastAsiaTheme="minorEastAsia" w:cs="Segoe UI"/>
                <w:spacing w:val="-5"/>
                <w:szCs w:val="20"/>
                <w:lang w:eastAsia="en-ZA"/>
              </w:rPr>
            </w:pPr>
            <w:r w:rsidRPr="00625C39">
              <w:rPr>
                <w:rFonts w:eastAsiaTheme="minorEastAsia" w:cs="Segoe UI"/>
                <w:szCs w:val="20"/>
                <w:lang w:eastAsia="en-ZA"/>
              </w:rPr>
              <w:t>Title</w:t>
            </w:r>
            <w:r w:rsidRPr="00625C39">
              <w:rPr>
                <w:rFonts w:eastAsiaTheme="minorEastAsia" w:cs="Segoe UI"/>
                <w:spacing w:val="-5"/>
                <w:szCs w:val="20"/>
                <w:lang w:eastAsia="en-ZA"/>
              </w:rPr>
              <w:t xml:space="preserve"> </w:t>
            </w:r>
            <w:r w:rsidRPr="00625C39">
              <w:rPr>
                <w:rFonts w:eastAsiaTheme="minorEastAsia" w:cs="Segoe UI"/>
                <w:szCs w:val="20"/>
                <w:lang w:eastAsia="en-ZA"/>
              </w:rPr>
              <w:t>(</w:t>
            </w:r>
            <w:r w:rsidRPr="00625C39">
              <w:rPr>
                <w:rFonts w:eastAsiaTheme="minorEastAsia" w:cs="Segoe UI"/>
                <w:i/>
                <w:iCs/>
                <w:szCs w:val="20"/>
                <w:lang w:eastAsia="en-ZA"/>
              </w:rPr>
              <w:t>e.g</w:t>
            </w:r>
            <w:r w:rsidRPr="00625C39">
              <w:rPr>
                <w:rFonts w:eastAsiaTheme="minorEastAsia" w:cs="Segoe UI"/>
                <w:szCs w:val="20"/>
                <w:lang w:eastAsia="en-ZA"/>
              </w:rPr>
              <w:t>.,</w:t>
            </w:r>
            <w:r w:rsidRPr="00625C39">
              <w:rPr>
                <w:rFonts w:eastAsiaTheme="minorEastAsia" w:cs="Segoe UI"/>
                <w:spacing w:val="-4"/>
                <w:szCs w:val="20"/>
                <w:lang w:eastAsia="en-ZA"/>
              </w:rPr>
              <w:t xml:space="preserve"> </w:t>
            </w:r>
            <w:r w:rsidRPr="00625C39">
              <w:rPr>
                <w:rFonts w:eastAsiaTheme="minorEastAsia" w:cs="Segoe UI"/>
                <w:szCs w:val="20"/>
                <w:lang w:eastAsia="en-ZA"/>
              </w:rPr>
              <w:t>Prof,</w:t>
            </w:r>
            <w:r w:rsidRPr="00625C39">
              <w:rPr>
                <w:rFonts w:eastAsiaTheme="minorEastAsia" w:cs="Segoe UI"/>
                <w:spacing w:val="-4"/>
                <w:szCs w:val="20"/>
                <w:lang w:eastAsia="en-ZA"/>
              </w:rPr>
              <w:t xml:space="preserve"> </w:t>
            </w:r>
            <w:r w:rsidRPr="00625C39">
              <w:rPr>
                <w:rFonts w:eastAsiaTheme="minorEastAsia" w:cs="Segoe UI"/>
                <w:szCs w:val="20"/>
                <w:lang w:eastAsia="en-ZA"/>
              </w:rPr>
              <w:t>Dr,</w:t>
            </w:r>
            <w:r w:rsidRPr="00625C39">
              <w:rPr>
                <w:rFonts w:eastAsiaTheme="minorEastAsia" w:cs="Segoe UI"/>
                <w:spacing w:val="-5"/>
                <w:szCs w:val="20"/>
                <w:lang w:eastAsia="en-ZA"/>
              </w:rPr>
              <w:t xml:space="preserve"> </w:t>
            </w:r>
            <w:r w:rsidRPr="00625C39">
              <w:rPr>
                <w:rFonts w:eastAsiaTheme="minorEastAsia" w:cs="Segoe UI"/>
                <w:szCs w:val="20"/>
                <w:lang w:eastAsia="en-ZA"/>
              </w:rPr>
              <w:t>Mr,</w:t>
            </w:r>
            <w:r w:rsidRPr="00625C39">
              <w:rPr>
                <w:rFonts w:eastAsiaTheme="minorEastAsia" w:cs="Segoe UI"/>
                <w:spacing w:val="-4"/>
                <w:szCs w:val="20"/>
                <w:lang w:eastAsia="en-ZA"/>
              </w:rPr>
              <w:t xml:space="preserve"> </w:t>
            </w:r>
            <w:r w:rsidRPr="00625C39">
              <w:rPr>
                <w:rFonts w:eastAsiaTheme="minorEastAsia" w:cs="Segoe UI"/>
                <w:spacing w:val="-5"/>
                <w:szCs w:val="20"/>
                <w:lang w:eastAsia="en-ZA"/>
              </w:rPr>
              <w:t>Ms</w:t>
            </w:r>
            <w:r w:rsidR="00EB3704">
              <w:rPr>
                <w:rFonts w:eastAsiaTheme="minorEastAsia" w:cs="Segoe UI"/>
                <w:spacing w:val="-5"/>
                <w:szCs w:val="20"/>
                <w:lang w:eastAsia="en-ZA"/>
              </w:rPr>
              <w:t xml:space="preserve">, </w:t>
            </w:r>
            <w:r w:rsidR="00EB3704" w:rsidRPr="00B25716">
              <w:rPr>
                <w:rFonts w:eastAsiaTheme="minorEastAsia" w:cs="Segoe UI"/>
                <w:i/>
                <w:iCs/>
                <w:spacing w:val="-5"/>
                <w:szCs w:val="20"/>
                <w:lang w:eastAsia="en-ZA"/>
              </w:rPr>
              <w:t>etc</w:t>
            </w:r>
            <w:r w:rsidR="00EB3704">
              <w:rPr>
                <w:rFonts w:eastAsiaTheme="minorEastAsia" w:cs="Segoe UI"/>
                <w:spacing w:val="-5"/>
                <w:szCs w:val="20"/>
                <w:lang w:eastAsia="en-ZA"/>
              </w:rPr>
              <w:t>.</w:t>
            </w:r>
            <w:r w:rsidRPr="00625C39">
              <w:rPr>
                <w:rFonts w:eastAsiaTheme="minorEastAsia" w:cs="Segoe UI"/>
                <w:spacing w:val="-5"/>
                <w:szCs w:val="20"/>
                <w:lang w:eastAsia="en-ZA"/>
              </w:rPr>
              <w:t>)</w:t>
            </w:r>
          </w:p>
        </w:tc>
        <w:tc>
          <w:tcPr>
            <w:tcW w:w="6763" w:type="dxa"/>
            <w:tcBorders>
              <w:top w:val="single" w:sz="4" w:space="0" w:color="000000"/>
              <w:left w:val="single" w:sz="4" w:space="0" w:color="000000"/>
              <w:bottom w:val="single" w:sz="4" w:space="0" w:color="000000"/>
              <w:right w:val="single" w:sz="4" w:space="0" w:color="000000"/>
            </w:tcBorders>
            <w:vAlign w:val="center"/>
          </w:tcPr>
          <w:p w14:paraId="7ABF16E9"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7324BD0C"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394560" w14:textId="1B0ECEB5" w:rsidR="00625C39" w:rsidRPr="00625C39" w:rsidRDefault="00625C39" w:rsidP="00625C39">
            <w:pPr>
              <w:widowControl w:val="0"/>
              <w:kinsoku w:val="0"/>
              <w:overflowPunct w:val="0"/>
              <w:autoSpaceDE w:val="0"/>
              <w:autoSpaceDN w:val="0"/>
              <w:adjustRightInd w:val="0"/>
              <w:spacing w:before="81" w:after="0" w:line="240" w:lineRule="auto"/>
              <w:ind w:right="-41"/>
              <w:rPr>
                <w:rFonts w:eastAsiaTheme="minorEastAsia" w:cs="Segoe UI"/>
                <w:spacing w:val="-2"/>
                <w:szCs w:val="20"/>
                <w:lang w:eastAsia="en-ZA"/>
              </w:rPr>
            </w:pPr>
            <w:r w:rsidRPr="00625C39">
              <w:rPr>
                <w:rFonts w:eastAsiaTheme="minorEastAsia" w:cs="Segoe UI"/>
                <w:szCs w:val="20"/>
                <w:lang w:eastAsia="en-ZA"/>
              </w:rPr>
              <w:t>Name</w:t>
            </w:r>
            <w:r w:rsidRPr="00625C39">
              <w:rPr>
                <w:rFonts w:eastAsiaTheme="minorEastAsia" w:cs="Segoe UI"/>
                <w:spacing w:val="-3"/>
                <w:szCs w:val="20"/>
                <w:lang w:eastAsia="en-ZA"/>
              </w:rPr>
              <w:t xml:space="preserve"> </w:t>
            </w:r>
            <w:r w:rsidRPr="00625C39">
              <w:rPr>
                <w:rFonts w:eastAsiaTheme="minorEastAsia" w:cs="Segoe UI"/>
                <w:szCs w:val="20"/>
                <w:lang w:eastAsia="en-ZA"/>
              </w:rPr>
              <w:t>&amp;</w:t>
            </w:r>
            <w:r w:rsidRPr="00625C39">
              <w:rPr>
                <w:rFonts w:eastAsiaTheme="minorEastAsia" w:cs="Segoe UI"/>
                <w:spacing w:val="-6"/>
                <w:szCs w:val="20"/>
                <w:lang w:eastAsia="en-ZA"/>
              </w:rPr>
              <w:t xml:space="preserve"> </w:t>
            </w:r>
            <w:r w:rsidRPr="00625C39">
              <w:rPr>
                <w:rFonts w:eastAsiaTheme="minorEastAsia" w:cs="Segoe UI"/>
                <w:spacing w:val="-2"/>
                <w:szCs w:val="20"/>
                <w:lang w:eastAsia="en-ZA"/>
              </w:rPr>
              <w:t>Surname</w:t>
            </w:r>
          </w:p>
        </w:tc>
        <w:tc>
          <w:tcPr>
            <w:tcW w:w="6763" w:type="dxa"/>
            <w:tcBorders>
              <w:top w:val="single" w:sz="4" w:space="0" w:color="000000"/>
              <w:left w:val="single" w:sz="4" w:space="0" w:color="000000"/>
              <w:bottom w:val="single" w:sz="4" w:space="0" w:color="000000"/>
              <w:right w:val="single" w:sz="4" w:space="0" w:color="000000"/>
            </w:tcBorders>
            <w:vAlign w:val="center"/>
          </w:tcPr>
          <w:p w14:paraId="1A275CED"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4D388A27"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75641A" w14:textId="77777777" w:rsidR="00625C39" w:rsidRPr="00625C39" w:rsidRDefault="00625C39" w:rsidP="00625C39">
            <w:pPr>
              <w:widowControl w:val="0"/>
              <w:kinsoku w:val="0"/>
              <w:overflowPunct w:val="0"/>
              <w:autoSpaceDE w:val="0"/>
              <w:autoSpaceDN w:val="0"/>
              <w:adjustRightInd w:val="0"/>
              <w:spacing w:before="81" w:after="0" w:line="240" w:lineRule="auto"/>
              <w:ind w:right="-41"/>
              <w:rPr>
                <w:rFonts w:eastAsiaTheme="minorEastAsia" w:cs="Segoe UI"/>
                <w:spacing w:val="-2"/>
                <w:szCs w:val="20"/>
                <w:lang w:eastAsia="en-ZA"/>
              </w:rPr>
            </w:pPr>
            <w:r w:rsidRPr="00625C39">
              <w:rPr>
                <w:rFonts w:eastAsiaTheme="minorEastAsia" w:cs="Segoe UI"/>
                <w:szCs w:val="20"/>
                <w:lang w:eastAsia="en-ZA"/>
              </w:rPr>
              <w:t>Position</w:t>
            </w:r>
            <w:r w:rsidRPr="00625C39">
              <w:rPr>
                <w:rFonts w:eastAsiaTheme="minorEastAsia" w:cs="Segoe UI"/>
                <w:spacing w:val="-7"/>
                <w:szCs w:val="20"/>
                <w:lang w:eastAsia="en-ZA"/>
              </w:rPr>
              <w:t xml:space="preserve"> </w:t>
            </w:r>
            <w:r w:rsidRPr="00625C39">
              <w:rPr>
                <w:rFonts w:eastAsiaTheme="minorEastAsia" w:cs="Segoe UI"/>
                <w:szCs w:val="20"/>
                <w:lang w:eastAsia="en-ZA"/>
              </w:rPr>
              <w:t>or</w:t>
            </w:r>
            <w:r w:rsidRPr="00625C39">
              <w:rPr>
                <w:rFonts w:eastAsiaTheme="minorEastAsia" w:cs="Segoe UI"/>
                <w:spacing w:val="-6"/>
                <w:szCs w:val="20"/>
                <w:lang w:eastAsia="en-ZA"/>
              </w:rPr>
              <w:t xml:space="preserve"> </w:t>
            </w:r>
            <w:r w:rsidRPr="00625C39">
              <w:rPr>
                <w:rFonts w:eastAsiaTheme="minorEastAsia" w:cs="Segoe UI"/>
                <w:spacing w:val="-2"/>
                <w:szCs w:val="20"/>
                <w:lang w:eastAsia="en-ZA"/>
              </w:rPr>
              <w:t>appointment</w:t>
            </w:r>
          </w:p>
        </w:tc>
        <w:tc>
          <w:tcPr>
            <w:tcW w:w="6763" w:type="dxa"/>
            <w:tcBorders>
              <w:top w:val="single" w:sz="4" w:space="0" w:color="000000"/>
              <w:left w:val="single" w:sz="4" w:space="0" w:color="000000"/>
              <w:bottom w:val="single" w:sz="4" w:space="0" w:color="000000"/>
              <w:right w:val="single" w:sz="4" w:space="0" w:color="000000"/>
            </w:tcBorders>
            <w:vAlign w:val="center"/>
          </w:tcPr>
          <w:p w14:paraId="298E2545"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537E54DB"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8DBF4" w14:textId="61DAFA73" w:rsidR="00625C39" w:rsidRPr="00625C39" w:rsidRDefault="00EB3704" w:rsidP="00625C39">
            <w:pPr>
              <w:widowControl w:val="0"/>
              <w:kinsoku w:val="0"/>
              <w:overflowPunct w:val="0"/>
              <w:autoSpaceDE w:val="0"/>
              <w:autoSpaceDN w:val="0"/>
              <w:adjustRightInd w:val="0"/>
              <w:spacing w:before="81" w:after="0" w:line="240" w:lineRule="auto"/>
              <w:ind w:right="-41"/>
              <w:rPr>
                <w:rFonts w:eastAsiaTheme="minorEastAsia" w:cs="Segoe UI"/>
                <w:spacing w:val="-2"/>
                <w:szCs w:val="20"/>
                <w:lang w:eastAsia="en-ZA"/>
              </w:rPr>
            </w:pPr>
            <w:r>
              <w:rPr>
                <w:rFonts w:eastAsiaTheme="minorEastAsia" w:cs="Segoe UI"/>
                <w:szCs w:val="20"/>
                <w:lang w:eastAsia="en-ZA"/>
              </w:rPr>
              <w:t xml:space="preserve">UCT </w:t>
            </w:r>
            <w:r w:rsidR="00625C39" w:rsidRPr="00625C39">
              <w:rPr>
                <w:rFonts w:eastAsiaTheme="minorEastAsia" w:cs="Segoe UI"/>
                <w:szCs w:val="20"/>
                <w:lang w:eastAsia="en-ZA"/>
              </w:rPr>
              <w:t>Staff</w:t>
            </w:r>
            <w:r w:rsidR="00625C39" w:rsidRPr="00625C39">
              <w:rPr>
                <w:rFonts w:eastAsiaTheme="minorEastAsia" w:cs="Segoe UI"/>
                <w:spacing w:val="-8"/>
                <w:szCs w:val="20"/>
                <w:lang w:eastAsia="en-ZA"/>
              </w:rPr>
              <w:t xml:space="preserve"> </w:t>
            </w:r>
            <w:r w:rsidR="00625C39" w:rsidRPr="00625C39">
              <w:rPr>
                <w:rFonts w:eastAsiaTheme="minorEastAsia" w:cs="Segoe UI"/>
                <w:spacing w:val="-2"/>
                <w:szCs w:val="20"/>
                <w:lang w:eastAsia="en-ZA"/>
              </w:rPr>
              <w:t>number</w:t>
            </w:r>
          </w:p>
        </w:tc>
        <w:tc>
          <w:tcPr>
            <w:tcW w:w="6763" w:type="dxa"/>
            <w:tcBorders>
              <w:top w:val="single" w:sz="4" w:space="0" w:color="000000"/>
              <w:left w:val="single" w:sz="4" w:space="0" w:color="000000"/>
              <w:bottom w:val="single" w:sz="4" w:space="0" w:color="000000"/>
              <w:right w:val="single" w:sz="4" w:space="0" w:color="000000"/>
            </w:tcBorders>
            <w:vAlign w:val="center"/>
          </w:tcPr>
          <w:p w14:paraId="0DBAD4B1"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4EBD66F0"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8A2522" w14:textId="34453461" w:rsidR="00625C39" w:rsidRPr="00625C39" w:rsidRDefault="00CD082B"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r>
              <w:rPr>
                <w:rFonts w:eastAsiaTheme="minorEastAsia" w:cs="Segoe UI"/>
                <w:spacing w:val="-2"/>
                <w:szCs w:val="20"/>
                <w:lang w:eastAsia="en-ZA"/>
              </w:rPr>
              <w:t xml:space="preserve">Faculty/ </w:t>
            </w:r>
            <w:r w:rsidR="00625C39" w:rsidRPr="00625C39">
              <w:rPr>
                <w:rFonts w:eastAsiaTheme="minorEastAsia" w:cs="Segoe UI"/>
                <w:spacing w:val="-2"/>
                <w:szCs w:val="20"/>
                <w:lang w:eastAsia="en-ZA"/>
              </w:rPr>
              <w:t>Department/</w:t>
            </w:r>
            <w:r>
              <w:rPr>
                <w:rFonts w:eastAsiaTheme="minorEastAsia" w:cs="Segoe UI"/>
                <w:spacing w:val="-2"/>
                <w:szCs w:val="20"/>
                <w:lang w:eastAsia="en-ZA"/>
              </w:rPr>
              <w:t xml:space="preserve"> </w:t>
            </w:r>
            <w:r w:rsidR="00625C39" w:rsidRPr="00625C39">
              <w:rPr>
                <w:rFonts w:eastAsiaTheme="minorEastAsia" w:cs="Segoe UI"/>
                <w:spacing w:val="-2"/>
                <w:szCs w:val="20"/>
                <w:lang w:eastAsia="en-ZA"/>
              </w:rPr>
              <w:t>Division</w:t>
            </w:r>
          </w:p>
        </w:tc>
        <w:tc>
          <w:tcPr>
            <w:tcW w:w="6763" w:type="dxa"/>
            <w:tcBorders>
              <w:top w:val="single" w:sz="4" w:space="0" w:color="000000"/>
              <w:left w:val="single" w:sz="4" w:space="0" w:color="000000"/>
              <w:bottom w:val="single" w:sz="4" w:space="0" w:color="000000"/>
              <w:right w:val="single" w:sz="4" w:space="0" w:color="000000"/>
            </w:tcBorders>
            <w:vAlign w:val="center"/>
          </w:tcPr>
          <w:p w14:paraId="3EBF5F72"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26B2F041"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22ECD0"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r w:rsidRPr="00625C39">
              <w:rPr>
                <w:rFonts w:eastAsiaTheme="minorEastAsia" w:cs="Segoe UI"/>
                <w:spacing w:val="-2"/>
                <w:szCs w:val="20"/>
                <w:lang w:eastAsia="en-ZA"/>
              </w:rPr>
              <w:t>Address for correspondence</w:t>
            </w:r>
          </w:p>
        </w:tc>
        <w:tc>
          <w:tcPr>
            <w:tcW w:w="6763" w:type="dxa"/>
            <w:tcBorders>
              <w:top w:val="single" w:sz="4" w:space="0" w:color="000000"/>
              <w:left w:val="single" w:sz="4" w:space="0" w:color="000000"/>
              <w:bottom w:val="single" w:sz="4" w:space="0" w:color="000000"/>
              <w:right w:val="single" w:sz="4" w:space="0" w:color="000000"/>
            </w:tcBorders>
            <w:vAlign w:val="center"/>
          </w:tcPr>
          <w:p w14:paraId="7DE3C96A"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45F61329"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B7B41F"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r w:rsidRPr="00625C39">
              <w:rPr>
                <w:rFonts w:eastAsiaTheme="minorEastAsia" w:cs="Segoe UI"/>
                <w:spacing w:val="-2"/>
                <w:szCs w:val="20"/>
                <w:lang w:eastAsia="en-ZA"/>
              </w:rPr>
              <w:t>Telephone number, extension</w:t>
            </w:r>
          </w:p>
        </w:tc>
        <w:tc>
          <w:tcPr>
            <w:tcW w:w="6763" w:type="dxa"/>
            <w:tcBorders>
              <w:top w:val="single" w:sz="4" w:space="0" w:color="000000"/>
              <w:left w:val="single" w:sz="4" w:space="0" w:color="000000"/>
              <w:bottom w:val="single" w:sz="4" w:space="0" w:color="000000"/>
              <w:right w:val="single" w:sz="4" w:space="0" w:color="000000"/>
            </w:tcBorders>
            <w:vAlign w:val="center"/>
          </w:tcPr>
          <w:p w14:paraId="5785E02D"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50C15D88"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9EC8E" w14:textId="713B09C6"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r w:rsidRPr="00625C39">
              <w:rPr>
                <w:rFonts w:eastAsiaTheme="minorEastAsia" w:cs="Segoe UI"/>
                <w:spacing w:val="-2"/>
                <w:szCs w:val="20"/>
                <w:lang w:eastAsia="en-ZA"/>
              </w:rPr>
              <w:t>Cell</w:t>
            </w:r>
            <w:r w:rsidR="00CD082B">
              <w:rPr>
                <w:rFonts w:eastAsiaTheme="minorEastAsia" w:cs="Segoe UI"/>
                <w:spacing w:val="-2"/>
                <w:szCs w:val="20"/>
                <w:lang w:eastAsia="en-ZA"/>
              </w:rPr>
              <w:t xml:space="preserve"> </w:t>
            </w:r>
            <w:r w:rsidRPr="00625C39">
              <w:rPr>
                <w:rFonts w:eastAsiaTheme="minorEastAsia" w:cs="Segoe UI"/>
                <w:spacing w:val="-2"/>
                <w:szCs w:val="20"/>
                <w:lang w:eastAsia="en-ZA"/>
              </w:rPr>
              <w:t>phone number</w:t>
            </w:r>
          </w:p>
        </w:tc>
        <w:tc>
          <w:tcPr>
            <w:tcW w:w="6763" w:type="dxa"/>
            <w:tcBorders>
              <w:top w:val="single" w:sz="4" w:space="0" w:color="000000"/>
              <w:left w:val="single" w:sz="4" w:space="0" w:color="000000"/>
              <w:bottom w:val="single" w:sz="4" w:space="0" w:color="000000"/>
              <w:right w:val="single" w:sz="4" w:space="0" w:color="000000"/>
            </w:tcBorders>
            <w:vAlign w:val="center"/>
          </w:tcPr>
          <w:p w14:paraId="0B04C334"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209D7C8A"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E1ABA"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r w:rsidRPr="00625C39">
              <w:rPr>
                <w:rFonts w:eastAsiaTheme="minorEastAsia" w:cs="Segoe UI"/>
                <w:spacing w:val="-2"/>
                <w:szCs w:val="20"/>
                <w:lang w:eastAsia="en-ZA"/>
              </w:rPr>
              <w:t>E-mail address</w:t>
            </w:r>
          </w:p>
        </w:tc>
        <w:tc>
          <w:tcPr>
            <w:tcW w:w="6763" w:type="dxa"/>
            <w:tcBorders>
              <w:top w:val="single" w:sz="4" w:space="0" w:color="000000"/>
              <w:left w:val="single" w:sz="4" w:space="0" w:color="000000"/>
              <w:bottom w:val="single" w:sz="4" w:space="0" w:color="000000"/>
              <w:right w:val="single" w:sz="4" w:space="0" w:color="000000"/>
            </w:tcBorders>
            <w:vAlign w:val="center"/>
          </w:tcPr>
          <w:p w14:paraId="74C40FC2"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bl>
    <w:p w14:paraId="6AC1056E" w14:textId="77777777" w:rsidR="00625C39" w:rsidRDefault="00625C39" w:rsidP="00BA6808">
      <w:pPr>
        <w:pStyle w:val="NoSpacing"/>
      </w:pPr>
    </w:p>
    <w:tbl>
      <w:tblPr>
        <w:tblW w:w="9639" w:type="dxa"/>
        <w:tblInd w:w="-5" w:type="dxa"/>
        <w:tblLayout w:type="fixed"/>
        <w:tblCellMar>
          <w:left w:w="0" w:type="dxa"/>
          <w:right w:w="0" w:type="dxa"/>
        </w:tblCellMar>
        <w:tblLook w:val="0000" w:firstRow="0" w:lastRow="0" w:firstColumn="0" w:lastColumn="0" w:noHBand="0" w:noVBand="0"/>
      </w:tblPr>
      <w:tblGrid>
        <w:gridCol w:w="2876"/>
        <w:gridCol w:w="6763"/>
      </w:tblGrid>
      <w:tr w:rsidR="00625C39" w:rsidRPr="00625C39" w14:paraId="344C427E" w14:textId="77777777" w:rsidTr="00625C39">
        <w:trPr>
          <w:trHeight w:val="431"/>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1339E4B" w14:textId="25B8CD4B" w:rsidR="00625C39" w:rsidRPr="00625C39" w:rsidRDefault="0050712C" w:rsidP="00564F25">
            <w:pPr>
              <w:widowControl w:val="0"/>
              <w:kinsoku w:val="0"/>
              <w:overflowPunct w:val="0"/>
              <w:autoSpaceDE w:val="0"/>
              <w:autoSpaceDN w:val="0"/>
              <w:adjustRightInd w:val="0"/>
              <w:spacing w:after="0" w:line="240" w:lineRule="auto"/>
              <w:ind w:left="142" w:right="-41"/>
              <w:rPr>
                <w:rFonts w:eastAsiaTheme="minorEastAsia" w:cs="Segoe UI"/>
                <w:szCs w:val="20"/>
                <w:lang w:eastAsia="en-ZA"/>
              </w:rPr>
            </w:pPr>
            <w:r>
              <w:rPr>
                <w:rFonts w:eastAsiaTheme="minorEastAsia" w:cs="Segoe UI"/>
                <w:b/>
                <w:bCs/>
                <w:szCs w:val="20"/>
                <w:lang w:eastAsia="en-ZA"/>
              </w:rPr>
              <w:t>5</w:t>
            </w:r>
            <w:r w:rsidR="00625C39" w:rsidRPr="00625C39">
              <w:rPr>
                <w:rFonts w:eastAsiaTheme="minorEastAsia" w:cs="Segoe UI"/>
                <w:b/>
                <w:bCs/>
                <w:szCs w:val="20"/>
                <w:lang w:eastAsia="en-ZA"/>
              </w:rPr>
              <w:t>.</w:t>
            </w:r>
            <w:r w:rsidR="00625C39" w:rsidRPr="00625C39">
              <w:rPr>
                <w:rFonts w:eastAsiaTheme="minorEastAsia" w:cs="Segoe UI"/>
                <w:b/>
                <w:bCs/>
                <w:spacing w:val="35"/>
                <w:szCs w:val="20"/>
                <w:lang w:eastAsia="en-ZA"/>
              </w:rPr>
              <w:t xml:space="preserve">  </w:t>
            </w:r>
            <w:r w:rsidR="00625C39" w:rsidRPr="00625C39">
              <w:rPr>
                <w:rFonts w:eastAsiaTheme="minorEastAsia" w:cs="Segoe UI"/>
                <w:b/>
                <w:bCs/>
                <w:szCs w:val="20"/>
                <w:lang w:eastAsia="en-ZA"/>
              </w:rPr>
              <w:t>CONTACT</w:t>
            </w:r>
            <w:r w:rsidR="00625C39" w:rsidRPr="00625C39">
              <w:rPr>
                <w:rFonts w:eastAsiaTheme="minorEastAsia" w:cs="Segoe UI"/>
                <w:b/>
                <w:bCs/>
                <w:spacing w:val="-1"/>
                <w:szCs w:val="20"/>
                <w:lang w:eastAsia="en-ZA"/>
              </w:rPr>
              <w:t xml:space="preserve"> </w:t>
            </w:r>
            <w:r w:rsidR="00625C39" w:rsidRPr="00625C39">
              <w:rPr>
                <w:rFonts w:eastAsiaTheme="minorEastAsia" w:cs="Segoe UI"/>
                <w:b/>
                <w:bCs/>
                <w:spacing w:val="-2"/>
                <w:szCs w:val="20"/>
                <w:lang w:eastAsia="en-ZA"/>
              </w:rPr>
              <w:t>DETAILS (ADDIT</w:t>
            </w:r>
            <w:r w:rsidR="00F80B8E">
              <w:rPr>
                <w:rFonts w:eastAsiaTheme="minorEastAsia" w:cs="Segoe UI"/>
                <w:b/>
                <w:bCs/>
                <w:spacing w:val="-2"/>
                <w:szCs w:val="20"/>
                <w:lang w:eastAsia="en-ZA"/>
              </w:rPr>
              <w:t>I</w:t>
            </w:r>
            <w:r w:rsidR="00625C39" w:rsidRPr="00625C39">
              <w:rPr>
                <w:rFonts w:eastAsiaTheme="minorEastAsia" w:cs="Segoe UI"/>
                <w:b/>
                <w:bCs/>
                <w:spacing w:val="-2"/>
                <w:szCs w:val="20"/>
                <w:lang w:eastAsia="en-ZA"/>
              </w:rPr>
              <w:t>ONAL CONTACT PERSON) (</w:t>
            </w:r>
            <w:r w:rsidR="00625C39" w:rsidRPr="00D87962">
              <w:rPr>
                <w:rFonts w:eastAsiaTheme="minorEastAsia" w:cs="Segoe UI"/>
                <w:b/>
                <w:bCs/>
                <w:i/>
                <w:iCs/>
                <w:spacing w:val="-2"/>
                <w:szCs w:val="20"/>
                <w:lang w:eastAsia="en-ZA"/>
              </w:rPr>
              <w:t>e.g</w:t>
            </w:r>
            <w:r w:rsidR="00625C39">
              <w:rPr>
                <w:rFonts w:eastAsiaTheme="minorEastAsia" w:cs="Segoe UI"/>
                <w:b/>
                <w:bCs/>
                <w:spacing w:val="-2"/>
                <w:szCs w:val="20"/>
                <w:lang w:eastAsia="en-ZA"/>
              </w:rPr>
              <w:t>.,</w:t>
            </w:r>
            <w:r w:rsidR="00625C39" w:rsidRPr="00625C39">
              <w:rPr>
                <w:rFonts w:eastAsiaTheme="minorEastAsia" w:cs="Segoe UI"/>
                <w:b/>
                <w:bCs/>
                <w:spacing w:val="-2"/>
                <w:szCs w:val="20"/>
                <w:lang w:eastAsia="en-ZA"/>
              </w:rPr>
              <w:t xml:space="preserve"> </w:t>
            </w:r>
            <w:r w:rsidR="00F80B8E">
              <w:rPr>
                <w:rFonts w:eastAsiaTheme="minorEastAsia" w:cs="Segoe UI"/>
                <w:b/>
                <w:bCs/>
                <w:spacing w:val="-2"/>
                <w:szCs w:val="20"/>
                <w:lang w:eastAsia="en-ZA"/>
              </w:rPr>
              <w:t xml:space="preserve">senior lab member, scientist, student, lab manager, or </w:t>
            </w:r>
            <w:r w:rsidR="00625C39" w:rsidRPr="00625C39">
              <w:rPr>
                <w:rFonts w:eastAsiaTheme="minorEastAsia" w:cs="Segoe UI"/>
                <w:b/>
                <w:bCs/>
                <w:spacing w:val="-2"/>
                <w:szCs w:val="20"/>
                <w:lang w:eastAsia="en-ZA"/>
              </w:rPr>
              <w:t>the person who compiled the form)</w:t>
            </w:r>
          </w:p>
        </w:tc>
      </w:tr>
      <w:tr w:rsidR="00625C39" w:rsidRPr="00625C39" w14:paraId="2D231ABB" w14:textId="77777777" w:rsidTr="00271AA3">
        <w:trPr>
          <w:trHeight w:val="340"/>
        </w:trPr>
        <w:tc>
          <w:tcPr>
            <w:tcW w:w="2876" w:type="dxa"/>
            <w:tcBorders>
              <w:top w:val="single" w:sz="4" w:space="0" w:color="auto"/>
              <w:left w:val="single" w:sz="4" w:space="0" w:color="auto"/>
              <w:bottom w:val="single" w:sz="4" w:space="0" w:color="auto"/>
              <w:right w:val="single" w:sz="4" w:space="0" w:color="auto"/>
            </w:tcBorders>
            <w:shd w:val="clear" w:color="auto" w:fill="D9D9D9"/>
            <w:vAlign w:val="center"/>
          </w:tcPr>
          <w:p w14:paraId="6C9FABCC" w14:textId="75578E08"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zCs w:val="20"/>
                <w:lang w:eastAsia="en-ZA"/>
              </w:rPr>
              <w:t>Title</w:t>
            </w:r>
            <w:r w:rsidRPr="00625C39">
              <w:rPr>
                <w:rFonts w:eastAsiaTheme="minorEastAsia" w:cs="Segoe UI"/>
                <w:spacing w:val="-5"/>
                <w:szCs w:val="20"/>
                <w:lang w:eastAsia="en-ZA"/>
              </w:rPr>
              <w:t xml:space="preserve"> </w:t>
            </w:r>
            <w:r w:rsidRPr="00625C39">
              <w:rPr>
                <w:rFonts w:eastAsiaTheme="minorEastAsia" w:cs="Segoe UI"/>
                <w:szCs w:val="20"/>
                <w:lang w:eastAsia="en-ZA"/>
              </w:rPr>
              <w:t>(</w:t>
            </w:r>
            <w:r w:rsidRPr="00D87962">
              <w:rPr>
                <w:rFonts w:eastAsiaTheme="minorEastAsia" w:cs="Segoe UI"/>
                <w:i/>
                <w:iCs/>
                <w:szCs w:val="20"/>
                <w:lang w:eastAsia="en-ZA"/>
              </w:rPr>
              <w:t>e.g</w:t>
            </w:r>
            <w:r w:rsidRPr="00625C39">
              <w:rPr>
                <w:rFonts w:eastAsiaTheme="minorEastAsia" w:cs="Segoe UI"/>
                <w:szCs w:val="20"/>
                <w:lang w:eastAsia="en-ZA"/>
              </w:rPr>
              <w:t>.</w:t>
            </w:r>
            <w:r w:rsidR="00F80B8E">
              <w:rPr>
                <w:rFonts w:eastAsiaTheme="minorEastAsia" w:cs="Segoe UI"/>
                <w:szCs w:val="20"/>
                <w:lang w:eastAsia="en-ZA"/>
              </w:rPr>
              <w:t>,</w:t>
            </w:r>
            <w:r w:rsidRPr="00625C39">
              <w:rPr>
                <w:rFonts w:eastAsiaTheme="minorEastAsia" w:cs="Segoe UI"/>
                <w:spacing w:val="-4"/>
                <w:szCs w:val="20"/>
                <w:lang w:eastAsia="en-ZA"/>
              </w:rPr>
              <w:t xml:space="preserve"> </w:t>
            </w:r>
            <w:r w:rsidRPr="00625C39">
              <w:rPr>
                <w:rFonts w:eastAsiaTheme="minorEastAsia" w:cs="Segoe UI"/>
                <w:szCs w:val="20"/>
                <w:lang w:eastAsia="en-ZA"/>
              </w:rPr>
              <w:t>Prof,</w:t>
            </w:r>
            <w:r w:rsidRPr="00625C39">
              <w:rPr>
                <w:rFonts w:eastAsiaTheme="minorEastAsia" w:cs="Segoe UI"/>
                <w:spacing w:val="-4"/>
                <w:szCs w:val="20"/>
                <w:lang w:eastAsia="en-ZA"/>
              </w:rPr>
              <w:t xml:space="preserve"> </w:t>
            </w:r>
            <w:r w:rsidRPr="00625C39">
              <w:rPr>
                <w:rFonts w:eastAsiaTheme="minorEastAsia" w:cs="Segoe UI"/>
                <w:szCs w:val="20"/>
                <w:lang w:eastAsia="en-ZA"/>
              </w:rPr>
              <w:t>Dr,</w:t>
            </w:r>
            <w:r w:rsidRPr="00625C39">
              <w:rPr>
                <w:rFonts w:eastAsiaTheme="minorEastAsia" w:cs="Segoe UI"/>
                <w:spacing w:val="-5"/>
                <w:szCs w:val="20"/>
                <w:lang w:eastAsia="en-ZA"/>
              </w:rPr>
              <w:t xml:space="preserve"> </w:t>
            </w:r>
            <w:r w:rsidRPr="00625C39">
              <w:rPr>
                <w:rFonts w:eastAsiaTheme="minorEastAsia" w:cs="Segoe UI"/>
                <w:szCs w:val="20"/>
                <w:lang w:eastAsia="en-ZA"/>
              </w:rPr>
              <w:t>Mr,</w:t>
            </w:r>
            <w:r w:rsidRPr="00625C39">
              <w:rPr>
                <w:rFonts w:eastAsiaTheme="minorEastAsia" w:cs="Segoe UI"/>
                <w:spacing w:val="-4"/>
                <w:szCs w:val="20"/>
                <w:lang w:eastAsia="en-ZA"/>
              </w:rPr>
              <w:t xml:space="preserve"> </w:t>
            </w:r>
            <w:r w:rsidRPr="00625C39">
              <w:rPr>
                <w:rFonts w:eastAsiaTheme="minorEastAsia" w:cs="Segoe UI"/>
                <w:spacing w:val="-5"/>
                <w:szCs w:val="20"/>
                <w:lang w:eastAsia="en-ZA"/>
              </w:rPr>
              <w:t>Ms</w:t>
            </w:r>
            <w:r w:rsidR="00EB3704">
              <w:rPr>
                <w:rFonts w:eastAsiaTheme="minorEastAsia" w:cs="Segoe UI"/>
                <w:spacing w:val="-5"/>
                <w:szCs w:val="20"/>
                <w:lang w:eastAsia="en-ZA"/>
              </w:rPr>
              <w:t xml:space="preserve">, </w:t>
            </w:r>
            <w:r w:rsidR="00EB3704" w:rsidRPr="00B25716">
              <w:rPr>
                <w:rFonts w:eastAsiaTheme="minorEastAsia" w:cs="Segoe UI"/>
                <w:i/>
                <w:iCs/>
                <w:spacing w:val="-5"/>
                <w:szCs w:val="20"/>
                <w:lang w:eastAsia="en-ZA"/>
              </w:rPr>
              <w:t>etc</w:t>
            </w:r>
            <w:r w:rsidR="00EB3704">
              <w:rPr>
                <w:rFonts w:eastAsiaTheme="minorEastAsia" w:cs="Segoe UI"/>
                <w:spacing w:val="-5"/>
                <w:szCs w:val="20"/>
                <w:lang w:eastAsia="en-ZA"/>
              </w:rPr>
              <w:t>.</w:t>
            </w:r>
            <w:r w:rsidRPr="00625C39">
              <w:rPr>
                <w:rFonts w:eastAsiaTheme="minorEastAsia" w:cs="Segoe UI"/>
                <w:spacing w:val="-5"/>
                <w:szCs w:val="20"/>
                <w:lang w:eastAsia="en-ZA"/>
              </w:rPr>
              <w:t>)</w:t>
            </w:r>
          </w:p>
        </w:tc>
        <w:tc>
          <w:tcPr>
            <w:tcW w:w="6763" w:type="dxa"/>
            <w:tcBorders>
              <w:top w:val="single" w:sz="4" w:space="0" w:color="auto"/>
              <w:left w:val="single" w:sz="4" w:space="0" w:color="auto"/>
              <w:bottom w:val="single" w:sz="4" w:space="0" w:color="auto"/>
              <w:right w:val="single" w:sz="4" w:space="0" w:color="auto"/>
            </w:tcBorders>
            <w:vAlign w:val="center"/>
          </w:tcPr>
          <w:p w14:paraId="448E9626"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365BC20E" w14:textId="77777777" w:rsidTr="00271AA3">
        <w:trPr>
          <w:trHeight w:val="340"/>
        </w:trPr>
        <w:tc>
          <w:tcPr>
            <w:tcW w:w="2876" w:type="dxa"/>
            <w:tcBorders>
              <w:top w:val="single" w:sz="4" w:space="0" w:color="auto"/>
              <w:left w:val="single" w:sz="4" w:space="0" w:color="000000"/>
              <w:bottom w:val="single" w:sz="4" w:space="0" w:color="000000"/>
              <w:right w:val="single" w:sz="4" w:space="0" w:color="000000"/>
            </w:tcBorders>
            <w:shd w:val="clear" w:color="auto" w:fill="D9D9D9"/>
            <w:vAlign w:val="center"/>
          </w:tcPr>
          <w:p w14:paraId="36C53321" w14:textId="001FB973"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zCs w:val="20"/>
                <w:lang w:eastAsia="en-ZA"/>
              </w:rPr>
              <w:t>Name</w:t>
            </w:r>
            <w:r w:rsidRPr="00625C39">
              <w:rPr>
                <w:rFonts w:eastAsiaTheme="minorEastAsia" w:cs="Segoe UI"/>
                <w:spacing w:val="-3"/>
                <w:szCs w:val="20"/>
                <w:lang w:eastAsia="en-ZA"/>
              </w:rPr>
              <w:t xml:space="preserve"> </w:t>
            </w:r>
            <w:r w:rsidRPr="00625C39">
              <w:rPr>
                <w:rFonts w:eastAsiaTheme="minorEastAsia" w:cs="Segoe UI"/>
                <w:szCs w:val="20"/>
                <w:lang w:eastAsia="en-ZA"/>
              </w:rPr>
              <w:t>&amp;</w:t>
            </w:r>
            <w:r w:rsidRPr="00625C39">
              <w:rPr>
                <w:rFonts w:eastAsiaTheme="minorEastAsia" w:cs="Segoe UI"/>
                <w:spacing w:val="-6"/>
                <w:szCs w:val="20"/>
                <w:lang w:eastAsia="en-ZA"/>
              </w:rPr>
              <w:t xml:space="preserve"> </w:t>
            </w:r>
            <w:r w:rsidRPr="00625C39">
              <w:rPr>
                <w:rFonts w:eastAsiaTheme="minorEastAsia" w:cs="Segoe UI"/>
                <w:spacing w:val="-2"/>
                <w:szCs w:val="20"/>
                <w:lang w:eastAsia="en-ZA"/>
              </w:rPr>
              <w:t>Surname</w:t>
            </w:r>
          </w:p>
        </w:tc>
        <w:tc>
          <w:tcPr>
            <w:tcW w:w="6763" w:type="dxa"/>
            <w:tcBorders>
              <w:top w:val="single" w:sz="4" w:space="0" w:color="auto"/>
              <w:left w:val="single" w:sz="4" w:space="0" w:color="000000"/>
              <w:bottom w:val="single" w:sz="4" w:space="0" w:color="000000"/>
              <w:right w:val="single" w:sz="4" w:space="0" w:color="000000"/>
            </w:tcBorders>
            <w:vAlign w:val="center"/>
          </w:tcPr>
          <w:p w14:paraId="46473F7F"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29492CBA"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306188"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zCs w:val="20"/>
                <w:lang w:eastAsia="en-ZA"/>
              </w:rPr>
              <w:t>Position</w:t>
            </w:r>
            <w:r w:rsidRPr="00625C39">
              <w:rPr>
                <w:rFonts w:eastAsiaTheme="minorEastAsia" w:cs="Segoe UI"/>
                <w:spacing w:val="-7"/>
                <w:szCs w:val="20"/>
                <w:lang w:eastAsia="en-ZA"/>
              </w:rPr>
              <w:t xml:space="preserve"> </w:t>
            </w:r>
            <w:r w:rsidRPr="00625C39">
              <w:rPr>
                <w:rFonts w:eastAsiaTheme="minorEastAsia" w:cs="Segoe UI"/>
                <w:szCs w:val="20"/>
                <w:lang w:eastAsia="en-ZA"/>
              </w:rPr>
              <w:t>or</w:t>
            </w:r>
            <w:r w:rsidRPr="00625C39">
              <w:rPr>
                <w:rFonts w:eastAsiaTheme="minorEastAsia" w:cs="Segoe UI"/>
                <w:spacing w:val="-6"/>
                <w:szCs w:val="20"/>
                <w:lang w:eastAsia="en-ZA"/>
              </w:rPr>
              <w:t xml:space="preserve"> </w:t>
            </w:r>
            <w:r w:rsidRPr="00625C39">
              <w:rPr>
                <w:rFonts w:eastAsiaTheme="minorEastAsia" w:cs="Segoe UI"/>
                <w:spacing w:val="-2"/>
                <w:szCs w:val="20"/>
                <w:lang w:eastAsia="en-ZA"/>
              </w:rPr>
              <w:t>appointment</w:t>
            </w:r>
          </w:p>
        </w:tc>
        <w:tc>
          <w:tcPr>
            <w:tcW w:w="6763" w:type="dxa"/>
            <w:tcBorders>
              <w:top w:val="single" w:sz="4" w:space="0" w:color="000000"/>
              <w:left w:val="single" w:sz="4" w:space="0" w:color="000000"/>
              <w:bottom w:val="single" w:sz="4" w:space="0" w:color="000000"/>
              <w:right w:val="single" w:sz="4" w:space="0" w:color="000000"/>
            </w:tcBorders>
            <w:vAlign w:val="center"/>
          </w:tcPr>
          <w:p w14:paraId="501AA56D"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5F25BF1D"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45A526" w14:textId="754AB674" w:rsidR="00625C39" w:rsidRPr="00625C39" w:rsidRDefault="00EB3704"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Pr>
                <w:rFonts w:eastAsiaTheme="minorEastAsia" w:cs="Segoe UI"/>
                <w:szCs w:val="20"/>
                <w:lang w:eastAsia="en-ZA"/>
              </w:rPr>
              <w:t xml:space="preserve">UCT </w:t>
            </w:r>
            <w:r w:rsidR="00625C39" w:rsidRPr="00625C39">
              <w:rPr>
                <w:rFonts w:eastAsiaTheme="minorEastAsia" w:cs="Segoe UI"/>
                <w:szCs w:val="20"/>
                <w:lang w:eastAsia="en-ZA"/>
              </w:rPr>
              <w:t>Staff</w:t>
            </w:r>
            <w:r w:rsidR="00625C39" w:rsidRPr="00625C39">
              <w:rPr>
                <w:rFonts w:eastAsiaTheme="minorEastAsia" w:cs="Segoe UI"/>
                <w:spacing w:val="-8"/>
                <w:szCs w:val="20"/>
                <w:lang w:eastAsia="en-ZA"/>
              </w:rPr>
              <w:t xml:space="preserve"> </w:t>
            </w:r>
            <w:r w:rsidR="00625C39" w:rsidRPr="00625C39">
              <w:rPr>
                <w:rFonts w:eastAsiaTheme="minorEastAsia" w:cs="Segoe UI"/>
                <w:spacing w:val="-2"/>
                <w:szCs w:val="20"/>
                <w:lang w:eastAsia="en-ZA"/>
              </w:rPr>
              <w:t>number</w:t>
            </w:r>
          </w:p>
        </w:tc>
        <w:tc>
          <w:tcPr>
            <w:tcW w:w="6763" w:type="dxa"/>
            <w:tcBorders>
              <w:top w:val="single" w:sz="4" w:space="0" w:color="000000"/>
              <w:left w:val="single" w:sz="4" w:space="0" w:color="000000"/>
              <w:bottom w:val="single" w:sz="4" w:space="0" w:color="000000"/>
              <w:right w:val="single" w:sz="4" w:space="0" w:color="000000"/>
            </w:tcBorders>
            <w:vAlign w:val="center"/>
          </w:tcPr>
          <w:p w14:paraId="45DD8AE1"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15199CB8"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21B285" w14:textId="7AF20477" w:rsidR="00625C39" w:rsidRPr="00625C39" w:rsidRDefault="00CD082B"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Pr>
                <w:rFonts w:eastAsiaTheme="minorEastAsia" w:cs="Segoe UI"/>
                <w:spacing w:val="-2"/>
                <w:szCs w:val="20"/>
                <w:lang w:eastAsia="en-ZA"/>
              </w:rPr>
              <w:t xml:space="preserve">Faculty/ </w:t>
            </w:r>
            <w:r w:rsidR="00625C39" w:rsidRPr="00625C39">
              <w:rPr>
                <w:rFonts w:eastAsiaTheme="minorEastAsia" w:cs="Segoe UI"/>
                <w:spacing w:val="-2"/>
                <w:szCs w:val="20"/>
                <w:lang w:eastAsia="en-ZA"/>
              </w:rPr>
              <w:t>Department/</w:t>
            </w:r>
            <w:r>
              <w:rPr>
                <w:rFonts w:eastAsiaTheme="minorEastAsia" w:cs="Segoe UI"/>
                <w:spacing w:val="-2"/>
                <w:szCs w:val="20"/>
                <w:lang w:eastAsia="en-ZA"/>
              </w:rPr>
              <w:t xml:space="preserve"> </w:t>
            </w:r>
            <w:r w:rsidR="00625C39" w:rsidRPr="00625C39">
              <w:rPr>
                <w:rFonts w:eastAsiaTheme="minorEastAsia" w:cs="Segoe UI"/>
                <w:spacing w:val="-2"/>
                <w:szCs w:val="20"/>
                <w:lang w:eastAsia="en-ZA"/>
              </w:rPr>
              <w:t>Division</w:t>
            </w:r>
          </w:p>
        </w:tc>
        <w:tc>
          <w:tcPr>
            <w:tcW w:w="6763" w:type="dxa"/>
            <w:tcBorders>
              <w:top w:val="single" w:sz="4" w:space="0" w:color="000000"/>
              <w:left w:val="single" w:sz="4" w:space="0" w:color="000000"/>
              <w:bottom w:val="single" w:sz="4" w:space="0" w:color="000000"/>
              <w:right w:val="single" w:sz="4" w:space="0" w:color="000000"/>
            </w:tcBorders>
            <w:vAlign w:val="center"/>
          </w:tcPr>
          <w:p w14:paraId="15CA833E"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5EC9697C"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9E055B"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pacing w:val="-2"/>
                <w:szCs w:val="20"/>
                <w:lang w:eastAsia="en-ZA"/>
              </w:rPr>
              <w:t>Telephone number, extension</w:t>
            </w:r>
          </w:p>
        </w:tc>
        <w:tc>
          <w:tcPr>
            <w:tcW w:w="6763" w:type="dxa"/>
            <w:tcBorders>
              <w:top w:val="single" w:sz="4" w:space="0" w:color="000000"/>
              <w:left w:val="single" w:sz="4" w:space="0" w:color="000000"/>
              <w:bottom w:val="single" w:sz="4" w:space="0" w:color="000000"/>
              <w:right w:val="single" w:sz="4" w:space="0" w:color="000000"/>
            </w:tcBorders>
            <w:vAlign w:val="center"/>
          </w:tcPr>
          <w:p w14:paraId="5340249C"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72BBE53A"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09AB4"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pacing w:val="-2"/>
                <w:szCs w:val="20"/>
                <w:lang w:eastAsia="en-ZA"/>
              </w:rPr>
              <w:t>Cell phone number</w:t>
            </w:r>
          </w:p>
        </w:tc>
        <w:tc>
          <w:tcPr>
            <w:tcW w:w="6763" w:type="dxa"/>
            <w:tcBorders>
              <w:top w:val="single" w:sz="4" w:space="0" w:color="000000"/>
              <w:left w:val="single" w:sz="4" w:space="0" w:color="000000"/>
              <w:bottom w:val="single" w:sz="4" w:space="0" w:color="000000"/>
              <w:right w:val="single" w:sz="4" w:space="0" w:color="000000"/>
            </w:tcBorders>
            <w:vAlign w:val="center"/>
          </w:tcPr>
          <w:p w14:paraId="169BD15F"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43CFAAD9"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55D95C"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pacing w:val="-2"/>
                <w:szCs w:val="20"/>
                <w:lang w:eastAsia="en-ZA"/>
              </w:rPr>
              <w:t>E-mail address</w:t>
            </w:r>
          </w:p>
        </w:tc>
        <w:tc>
          <w:tcPr>
            <w:tcW w:w="6763" w:type="dxa"/>
            <w:tcBorders>
              <w:top w:val="single" w:sz="4" w:space="0" w:color="000000"/>
              <w:left w:val="single" w:sz="4" w:space="0" w:color="000000"/>
              <w:bottom w:val="single" w:sz="4" w:space="0" w:color="000000"/>
              <w:right w:val="single" w:sz="4" w:space="0" w:color="000000"/>
            </w:tcBorders>
            <w:vAlign w:val="center"/>
          </w:tcPr>
          <w:p w14:paraId="5180587E"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bl>
    <w:p w14:paraId="5EA94162" w14:textId="77777777" w:rsidR="00625C39" w:rsidRDefault="00625C39" w:rsidP="00BA6808">
      <w:pPr>
        <w:pStyle w:val="NoSpacing"/>
      </w:pPr>
    </w:p>
    <w:tbl>
      <w:tblPr>
        <w:tblW w:w="9639" w:type="dxa"/>
        <w:tblInd w:w="-5" w:type="dxa"/>
        <w:tblLayout w:type="fixed"/>
        <w:tblCellMar>
          <w:left w:w="0" w:type="dxa"/>
          <w:right w:w="0" w:type="dxa"/>
        </w:tblCellMar>
        <w:tblLook w:val="0000" w:firstRow="0" w:lastRow="0" w:firstColumn="0" w:lastColumn="0" w:noHBand="0" w:noVBand="0"/>
      </w:tblPr>
      <w:tblGrid>
        <w:gridCol w:w="1985"/>
        <w:gridCol w:w="2410"/>
        <w:gridCol w:w="2268"/>
        <w:gridCol w:w="1488"/>
        <w:gridCol w:w="1488"/>
      </w:tblGrid>
      <w:tr w:rsidR="00625C39" w:rsidRPr="00625C39" w14:paraId="1F594236" w14:textId="77777777" w:rsidTr="00625C39">
        <w:trPr>
          <w:trHeight w:val="431"/>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cPr>
          <w:p w14:paraId="5F56C891" w14:textId="3DA885BF" w:rsidR="00625C39" w:rsidRPr="00625C39" w:rsidRDefault="0050712C" w:rsidP="00564F25">
            <w:pPr>
              <w:widowControl w:val="0"/>
              <w:kinsoku w:val="0"/>
              <w:overflowPunct w:val="0"/>
              <w:autoSpaceDE w:val="0"/>
              <w:autoSpaceDN w:val="0"/>
              <w:adjustRightInd w:val="0"/>
              <w:spacing w:before="84" w:after="0" w:line="240" w:lineRule="auto"/>
              <w:ind w:left="142" w:right="-41"/>
              <w:rPr>
                <w:rFonts w:eastAsiaTheme="minorEastAsia" w:cs="Segoe UI"/>
                <w:b/>
                <w:bCs/>
                <w:spacing w:val="-2"/>
                <w:szCs w:val="20"/>
                <w:lang w:eastAsia="en-ZA"/>
              </w:rPr>
            </w:pPr>
            <w:r>
              <w:rPr>
                <w:rFonts w:eastAsiaTheme="minorEastAsia" w:cs="Segoe UI"/>
                <w:b/>
                <w:bCs/>
                <w:spacing w:val="-2"/>
                <w:szCs w:val="20"/>
                <w:lang w:eastAsia="en-ZA"/>
              </w:rPr>
              <w:t>6</w:t>
            </w:r>
            <w:r w:rsidR="00625C39" w:rsidRPr="00625C39">
              <w:rPr>
                <w:rFonts w:eastAsiaTheme="minorEastAsia" w:cs="Segoe UI"/>
                <w:b/>
                <w:bCs/>
                <w:spacing w:val="-2"/>
                <w:szCs w:val="20"/>
                <w:lang w:eastAsia="en-ZA"/>
              </w:rPr>
              <w:t>.  RESEARCH TEAM</w:t>
            </w:r>
          </w:p>
        </w:tc>
      </w:tr>
      <w:tr w:rsidR="00625C39" w:rsidRPr="00625C39" w14:paraId="4BF5F434" w14:textId="77777777" w:rsidTr="00625C39">
        <w:trPr>
          <w:trHeight w:val="431"/>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cPr>
          <w:p w14:paraId="4835E5A8" w14:textId="4F677833" w:rsidR="0005229B" w:rsidRDefault="00625C39" w:rsidP="004A2EC8">
            <w:pPr>
              <w:widowControl w:val="0"/>
              <w:kinsoku w:val="0"/>
              <w:overflowPunct w:val="0"/>
              <w:autoSpaceDE w:val="0"/>
              <w:autoSpaceDN w:val="0"/>
              <w:adjustRightInd w:val="0"/>
              <w:spacing w:before="84" w:after="0" w:line="240" w:lineRule="auto"/>
              <w:ind w:right="-41"/>
              <w:jc w:val="both"/>
              <w:rPr>
                <w:rFonts w:eastAsiaTheme="minorEastAsia" w:cs="Segoe UI"/>
                <w:i/>
                <w:iCs/>
                <w:spacing w:val="-2"/>
                <w:szCs w:val="20"/>
                <w:lang w:eastAsia="en-ZA"/>
              </w:rPr>
            </w:pPr>
            <w:r w:rsidRPr="004A2EC8">
              <w:rPr>
                <w:rFonts w:eastAsiaTheme="minorEastAsia" w:cs="Segoe UI"/>
                <w:i/>
                <w:iCs/>
                <w:spacing w:val="-2"/>
                <w:szCs w:val="20"/>
                <w:lang w:eastAsia="en-ZA"/>
              </w:rPr>
              <w:t xml:space="preserve">For example: Collaborators, students and </w:t>
            </w:r>
            <w:r w:rsidR="00223ED7" w:rsidRPr="004A2EC8">
              <w:rPr>
                <w:rFonts w:eastAsiaTheme="minorEastAsia" w:cs="Segoe UI"/>
                <w:i/>
                <w:iCs/>
                <w:spacing w:val="-2"/>
                <w:szCs w:val="20"/>
                <w:lang w:eastAsia="en-ZA"/>
              </w:rPr>
              <w:t xml:space="preserve">any </w:t>
            </w:r>
            <w:r w:rsidRPr="004A2EC8">
              <w:rPr>
                <w:rFonts w:eastAsiaTheme="minorEastAsia" w:cs="Segoe UI"/>
                <w:i/>
                <w:iCs/>
                <w:spacing w:val="-2"/>
                <w:szCs w:val="20"/>
                <w:lang w:eastAsia="en-ZA"/>
              </w:rPr>
              <w:t>other persons working on the project</w:t>
            </w:r>
            <w:r w:rsidR="00223ED7" w:rsidRPr="004A2EC8">
              <w:rPr>
                <w:rFonts w:eastAsiaTheme="minorEastAsia" w:cs="Segoe UI"/>
                <w:i/>
                <w:iCs/>
                <w:spacing w:val="-2"/>
                <w:szCs w:val="20"/>
                <w:lang w:eastAsia="en-ZA"/>
              </w:rPr>
              <w:t xml:space="preserve"> who will be involved in sample collection, sample handling, or other clinical </w:t>
            </w:r>
            <w:r w:rsidR="004A2EC8">
              <w:rPr>
                <w:rFonts w:eastAsiaTheme="minorEastAsia" w:cs="Segoe UI"/>
                <w:i/>
                <w:iCs/>
                <w:spacing w:val="-2"/>
                <w:szCs w:val="20"/>
                <w:lang w:eastAsia="en-ZA"/>
              </w:rPr>
              <w:t>or</w:t>
            </w:r>
            <w:r w:rsidR="00223ED7" w:rsidRPr="004A2EC8">
              <w:rPr>
                <w:rFonts w:eastAsiaTheme="minorEastAsia" w:cs="Segoe UI"/>
                <w:i/>
                <w:iCs/>
                <w:spacing w:val="-2"/>
                <w:szCs w:val="20"/>
                <w:lang w:eastAsia="en-ZA"/>
              </w:rPr>
              <w:t xml:space="preserve"> laboratory procedures which </w:t>
            </w:r>
            <w:r w:rsidR="004A2EC8">
              <w:rPr>
                <w:rFonts w:eastAsiaTheme="minorEastAsia" w:cs="Segoe UI"/>
                <w:i/>
                <w:iCs/>
                <w:spacing w:val="-2"/>
                <w:szCs w:val="20"/>
                <w:lang w:eastAsia="en-ZA"/>
              </w:rPr>
              <w:t>may</w:t>
            </w:r>
            <w:r w:rsidR="00223ED7" w:rsidRPr="004A2EC8">
              <w:rPr>
                <w:rFonts w:eastAsiaTheme="minorEastAsia" w:cs="Segoe UI"/>
                <w:i/>
                <w:iCs/>
                <w:spacing w:val="-2"/>
                <w:szCs w:val="20"/>
                <w:lang w:eastAsia="en-ZA"/>
              </w:rPr>
              <w:t xml:space="preserve"> expose them to biosafety risk</w:t>
            </w:r>
            <w:r w:rsidRPr="004A2EC8">
              <w:rPr>
                <w:rFonts w:eastAsiaTheme="minorEastAsia" w:cs="Segoe UI"/>
                <w:i/>
                <w:iCs/>
                <w:spacing w:val="-2"/>
                <w:szCs w:val="20"/>
                <w:lang w:eastAsia="en-ZA"/>
              </w:rPr>
              <w:t>.</w:t>
            </w:r>
          </w:p>
          <w:p w14:paraId="3E4DDBCC" w14:textId="0031C17F" w:rsidR="00625C39" w:rsidRPr="00625C39" w:rsidRDefault="00625C39" w:rsidP="004A2EC8">
            <w:pPr>
              <w:widowControl w:val="0"/>
              <w:kinsoku w:val="0"/>
              <w:overflowPunct w:val="0"/>
              <w:autoSpaceDE w:val="0"/>
              <w:autoSpaceDN w:val="0"/>
              <w:adjustRightInd w:val="0"/>
              <w:spacing w:before="84" w:after="0" w:line="240" w:lineRule="auto"/>
              <w:jc w:val="both"/>
              <w:rPr>
                <w:rFonts w:eastAsiaTheme="minorEastAsia" w:cs="Segoe UI"/>
                <w:b/>
                <w:bCs/>
                <w:spacing w:val="-2"/>
                <w:szCs w:val="20"/>
                <w:lang w:eastAsia="en-ZA"/>
              </w:rPr>
            </w:pPr>
            <w:r w:rsidRPr="00625C39">
              <w:rPr>
                <w:rFonts w:eastAsiaTheme="minorEastAsia" w:cs="Segoe UI"/>
                <w:b/>
                <w:bCs/>
                <w:color w:val="FF0000"/>
                <w:spacing w:val="-2"/>
                <w:szCs w:val="20"/>
                <w:lang w:eastAsia="en-ZA"/>
              </w:rPr>
              <w:t xml:space="preserve">NB. </w:t>
            </w:r>
            <w:r w:rsidR="00CD082B">
              <w:rPr>
                <w:rFonts w:eastAsiaTheme="minorEastAsia" w:cs="Segoe UI"/>
                <w:b/>
                <w:bCs/>
                <w:color w:val="FF0000"/>
                <w:spacing w:val="-2"/>
                <w:szCs w:val="20"/>
                <w:lang w:eastAsia="en-ZA"/>
              </w:rPr>
              <w:t>Any</w:t>
            </w:r>
            <w:r w:rsidRPr="00625C39">
              <w:rPr>
                <w:rFonts w:eastAsiaTheme="minorEastAsia" w:cs="Segoe UI"/>
                <w:b/>
                <w:bCs/>
                <w:color w:val="FF0000"/>
                <w:spacing w:val="-2"/>
                <w:szCs w:val="20"/>
                <w:lang w:eastAsia="en-ZA"/>
              </w:rPr>
              <w:t xml:space="preserve"> </w:t>
            </w:r>
            <w:r w:rsidR="00CD082B">
              <w:rPr>
                <w:rFonts w:eastAsiaTheme="minorEastAsia" w:cs="Segoe UI"/>
                <w:b/>
                <w:bCs/>
                <w:color w:val="FF0000"/>
                <w:spacing w:val="-2"/>
                <w:szCs w:val="20"/>
                <w:lang w:eastAsia="en-ZA"/>
              </w:rPr>
              <w:t>UCT</w:t>
            </w:r>
            <w:r w:rsidRPr="00625C39">
              <w:rPr>
                <w:rFonts w:eastAsiaTheme="minorEastAsia" w:cs="Segoe UI"/>
                <w:b/>
                <w:bCs/>
                <w:color w:val="FF0000"/>
                <w:spacing w:val="-2"/>
                <w:szCs w:val="20"/>
                <w:lang w:eastAsia="en-ZA"/>
              </w:rPr>
              <w:t xml:space="preserve"> </w:t>
            </w:r>
            <w:r w:rsidR="00E6736B">
              <w:rPr>
                <w:rFonts w:eastAsiaTheme="minorEastAsia" w:cs="Segoe UI"/>
                <w:b/>
                <w:bCs/>
                <w:color w:val="FF0000"/>
                <w:spacing w:val="-2"/>
                <w:szCs w:val="20"/>
                <w:lang w:eastAsia="en-ZA"/>
              </w:rPr>
              <w:t xml:space="preserve">postgraduate </w:t>
            </w:r>
            <w:r w:rsidRPr="00625C39">
              <w:rPr>
                <w:rFonts w:eastAsiaTheme="minorEastAsia" w:cs="Segoe UI"/>
                <w:b/>
                <w:bCs/>
                <w:color w:val="FF0000"/>
                <w:spacing w:val="-2"/>
                <w:szCs w:val="20"/>
                <w:lang w:eastAsia="en-ZA"/>
              </w:rPr>
              <w:t>students involved in this project</w:t>
            </w:r>
            <w:r w:rsidR="00CD082B">
              <w:rPr>
                <w:rFonts w:eastAsiaTheme="minorEastAsia" w:cs="Segoe UI"/>
                <w:b/>
                <w:bCs/>
                <w:color w:val="FF0000"/>
                <w:spacing w:val="-2"/>
                <w:szCs w:val="20"/>
                <w:lang w:eastAsia="en-ZA"/>
              </w:rPr>
              <w:t xml:space="preserve"> must be</w:t>
            </w:r>
            <w:r w:rsidRPr="00625C39">
              <w:rPr>
                <w:rFonts w:eastAsiaTheme="minorEastAsia" w:cs="Segoe UI"/>
                <w:b/>
                <w:bCs/>
                <w:color w:val="FF0000"/>
                <w:spacing w:val="-2"/>
                <w:szCs w:val="20"/>
                <w:lang w:eastAsia="en-ZA"/>
              </w:rPr>
              <w:t xml:space="preserve"> </w:t>
            </w:r>
            <w:r w:rsidR="00CD082B">
              <w:rPr>
                <w:rFonts w:eastAsiaTheme="minorEastAsia" w:cs="Segoe UI"/>
                <w:b/>
                <w:bCs/>
                <w:color w:val="FF0000"/>
                <w:spacing w:val="-2"/>
                <w:szCs w:val="20"/>
                <w:lang w:eastAsia="en-ZA"/>
              </w:rPr>
              <w:t xml:space="preserve">listed here; failure to </w:t>
            </w:r>
            <w:r w:rsidR="004A2EC8">
              <w:rPr>
                <w:rFonts w:eastAsiaTheme="minorEastAsia" w:cs="Segoe UI"/>
                <w:b/>
                <w:bCs/>
                <w:color w:val="FF0000"/>
                <w:spacing w:val="-2"/>
                <w:szCs w:val="20"/>
                <w:lang w:eastAsia="en-ZA"/>
              </w:rPr>
              <w:t xml:space="preserve">do so may impact </w:t>
            </w:r>
            <w:r w:rsidRPr="00625C39">
              <w:rPr>
                <w:rFonts w:eastAsiaTheme="minorEastAsia" w:cs="Segoe UI"/>
                <w:b/>
                <w:bCs/>
                <w:color w:val="FF0000"/>
                <w:spacing w:val="-2"/>
                <w:szCs w:val="20"/>
                <w:lang w:eastAsia="en-ZA"/>
              </w:rPr>
              <w:t>submission of their dissertation</w:t>
            </w:r>
            <w:r w:rsidR="00800227">
              <w:rPr>
                <w:rFonts w:eastAsiaTheme="minorEastAsia" w:cs="Segoe UI"/>
                <w:b/>
                <w:bCs/>
                <w:color w:val="FF0000"/>
                <w:spacing w:val="-2"/>
                <w:szCs w:val="20"/>
                <w:lang w:eastAsia="en-ZA"/>
              </w:rPr>
              <w:t xml:space="preserve"> or thesis</w:t>
            </w:r>
            <w:r w:rsidRPr="00625C39">
              <w:rPr>
                <w:rFonts w:eastAsiaTheme="minorEastAsia" w:cs="Segoe UI"/>
                <w:b/>
                <w:bCs/>
                <w:color w:val="FF0000"/>
                <w:spacing w:val="-2"/>
                <w:szCs w:val="20"/>
                <w:lang w:eastAsia="en-ZA"/>
              </w:rPr>
              <w:t xml:space="preserve">. </w:t>
            </w:r>
          </w:p>
        </w:tc>
      </w:tr>
      <w:tr w:rsidR="00625C39" w:rsidRPr="00625C39" w14:paraId="5A4CD571" w14:textId="77777777" w:rsidTr="00625C39">
        <w:trPr>
          <w:trHeight w:val="431"/>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A65997"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Name and surname</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C7C282"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Staff/Student number</w:t>
            </w:r>
          </w:p>
        </w:tc>
        <w:tc>
          <w:tcPr>
            <w:tcW w:w="226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0F7DC81A"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Email address</w:t>
            </w:r>
          </w:p>
        </w:tc>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23CDF"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Worker registration form attached</w:t>
            </w:r>
          </w:p>
          <w:p w14:paraId="24963664"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(Yes/No/Not applicable)</w:t>
            </w:r>
          </w:p>
        </w:tc>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16C13"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Required vaccinations received</w:t>
            </w:r>
          </w:p>
          <w:p w14:paraId="7E8BF542"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(Yes/No/Not applicable)</w:t>
            </w:r>
          </w:p>
        </w:tc>
      </w:tr>
      <w:tr w:rsidR="00625C39" w:rsidRPr="00625C39" w14:paraId="701AB5F8" w14:textId="77777777" w:rsidTr="00625C39">
        <w:trPr>
          <w:trHeight w:val="431"/>
        </w:trPr>
        <w:tc>
          <w:tcPr>
            <w:tcW w:w="1985" w:type="dxa"/>
            <w:tcBorders>
              <w:top w:val="single" w:sz="4" w:space="0" w:color="000000"/>
              <w:left w:val="single" w:sz="4" w:space="0" w:color="000000"/>
              <w:bottom w:val="single" w:sz="4" w:space="0" w:color="000000"/>
              <w:right w:val="single" w:sz="4" w:space="0" w:color="000000"/>
            </w:tcBorders>
          </w:tcPr>
          <w:p w14:paraId="50A5429E"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410" w:type="dxa"/>
            <w:tcBorders>
              <w:top w:val="single" w:sz="4" w:space="0" w:color="000000"/>
              <w:left w:val="single" w:sz="4" w:space="0" w:color="000000"/>
              <w:bottom w:val="single" w:sz="4" w:space="0" w:color="000000"/>
              <w:right w:val="single" w:sz="4" w:space="0" w:color="000000"/>
            </w:tcBorders>
          </w:tcPr>
          <w:p w14:paraId="6EF976D2"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268" w:type="dxa"/>
            <w:tcBorders>
              <w:top w:val="single" w:sz="4" w:space="0" w:color="000000"/>
              <w:left w:val="single" w:sz="4" w:space="0" w:color="000000"/>
              <w:bottom w:val="single" w:sz="4" w:space="0" w:color="000000"/>
              <w:right w:val="single" w:sz="4" w:space="0" w:color="auto"/>
            </w:tcBorders>
          </w:tcPr>
          <w:p w14:paraId="735044CE"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696C900A"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04DEBD8E"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r>
      <w:tr w:rsidR="00625C39" w:rsidRPr="00625C39" w14:paraId="2F0A4A18" w14:textId="77777777" w:rsidTr="00625C39">
        <w:trPr>
          <w:trHeight w:val="431"/>
        </w:trPr>
        <w:tc>
          <w:tcPr>
            <w:tcW w:w="1985" w:type="dxa"/>
            <w:tcBorders>
              <w:top w:val="single" w:sz="4" w:space="0" w:color="000000"/>
              <w:left w:val="single" w:sz="4" w:space="0" w:color="000000"/>
              <w:bottom w:val="single" w:sz="4" w:space="0" w:color="000000"/>
              <w:right w:val="single" w:sz="4" w:space="0" w:color="000000"/>
            </w:tcBorders>
          </w:tcPr>
          <w:p w14:paraId="4BC3CC93"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410" w:type="dxa"/>
            <w:tcBorders>
              <w:top w:val="single" w:sz="4" w:space="0" w:color="000000"/>
              <w:left w:val="single" w:sz="4" w:space="0" w:color="000000"/>
              <w:bottom w:val="single" w:sz="4" w:space="0" w:color="000000"/>
              <w:right w:val="single" w:sz="4" w:space="0" w:color="000000"/>
            </w:tcBorders>
          </w:tcPr>
          <w:p w14:paraId="318C0962"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268" w:type="dxa"/>
            <w:tcBorders>
              <w:top w:val="single" w:sz="4" w:space="0" w:color="000000"/>
              <w:left w:val="single" w:sz="4" w:space="0" w:color="000000"/>
              <w:bottom w:val="single" w:sz="4" w:space="0" w:color="000000"/>
              <w:right w:val="single" w:sz="4" w:space="0" w:color="auto"/>
            </w:tcBorders>
          </w:tcPr>
          <w:p w14:paraId="6450B03E"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06862AD8"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64265EA8"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r>
      <w:tr w:rsidR="00625C39" w:rsidRPr="00625C39" w14:paraId="0DBE5644" w14:textId="77777777" w:rsidTr="00625C39">
        <w:trPr>
          <w:trHeight w:val="431"/>
        </w:trPr>
        <w:tc>
          <w:tcPr>
            <w:tcW w:w="1985" w:type="dxa"/>
            <w:tcBorders>
              <w:top w:val="single" w:sz="4" w:space="0" w:color="000000"/>
              <w:left w:val="single" w:sz="4" w:space="0" w:color="000000"/>
              <w:bottom w:val="single" w:sz="4" w:space="0" w:color="000000"/>
              <w:right w:val="single" w:sz="4" w:space="0" w:color="000000"/>
            </w:tcBorders>
          </w:tcPr>
          <w:p w14:paraId="38C9463F"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410" w:type="dxa"/>
            <w:tcBorders>
              <w:top w:val="single" w:sz="4" w:space="0" w:color="000000"/>
              <w:left w:val="single" w:sz="4" w:space="0" w:color="000000"/>
              <w:bottom w:val="single" w:sz="4" w:space="0" w:color="000000"/>
              <w:right w:val="single" w:sz="4" w:space="0" w:color="000000"/>
            </w:tcBorders>
          </w:tcPr>
          <w:p w14:paraId="1C98BC53"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268" w:type="dxa"/>
            <w:tcBorders>
              <w:top w:val="single" w:sz="4" w:space="0" w:color="000000"/>
              <w:left w:val="single" w:sz="4" w:space="0" w:color="000000"/>
              <w:bottom w:val="single" w:sz="4" w:space="0" w:color="000000"/>
              <w:right w:val="single" w:sz="4" w:space="0" w:color="auto"/>
            </w:tcBorders>
          </w:tcPr>
          <w:p w14:paraId="2A7D8309"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2C18C3AB"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4D1730F7"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r>
      <w:tr w:rsidR="00625C39" w:rsidRPr="00625C39" w14:paraId="0CB04D6D" w14:textId="77777777" w:rsidTr="00625C39">
        <w:trPr>
          <w:trHeight w:val="431"/>
        </w:trPr>
        <w:tc>
          <w:tcPr>
            <w:tcW w:w="1985" w:type="dxa"/>
            <w:tcBorders>
              <w:top w:val="single" w:sz="4" w:space="0" w:color="000000"/>
              <w:left w:val="single" w:sz="4" w:space="0" w:color="000000"/>
              <w:bottom w:val="single" w:sz="4" w:space="0" w:color="auto"/>
              <w:right w:val="single" w:sz="4" w:space="0" w:color="000000"/>
            </w:tcBorders>
          </w:tcPr>
          <w:p w14:paraId="5A001CB5"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410" w:type="dxa"/>
            <w:tcBorders>
              <w:top w:val="single" w:sz="4" w:space="0" w:color="000000"/>
              <w:left w:val="single" w:sz="4" w:space="0" w:color="000000"/>
              <w:bottom w:val="single" w:sz="4" w:space="0" w:color="auto"/>
              <w:right w:val="single" w:sz="4" w:space="0" w:color="000000"/>
            </w:tcBorders>
          </w:tcPr>
          <w:p w14:paraId="515A39D3"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268" w:type="dxa"/>
            <w:tcBorders>
              <w:top w:val="single" w:sz="4" w:space="0" w:color="000000"/>
              <w:left w:val="single" w:sz="4" w:space="0" w:color="000000"/>
              <w:bottom w:val="single" w:sz="4" w:space="0" w:color="auto"/>
              <w:right w:val="single" w:sz="4" w:space="0" w:color="auto"/>
            </w:tcBorders>
          </w:tcPr>
          <w:p w14:paraId="0D6926FA"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1608F7B3"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71134E50"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r>
    </w:tbl>
    <w:p w14:paraId="51CE494A" w14:textId="77777777" w:rsidR="00625C39" w:rsidRDefault="00625C39" w:rsidP="00BA6808">
      <w:pPr>
        <w:pStyle w:val="NoSpacing"/>
      </w:pPr>
    </w:p>
    <w:tbl>
      <w:tblPr>
        <w:tblW w:w="9639" w:type="dxa"/>
        <w:tblInd w:w="-5" w:type="dxa"/>
        <w:tblLayout w:type="fixed"/>
        <w:tblCellMar>
          <w:left w:w="0" w:type="dxa"/>
          <w:right w:w="0" w:type="dxa"/>
        </w:tblCellMar>
        <w:tblLook w:val="0000" w:firstRow="0" w:lastRow="0" w:firstColumn="0" w:lastColumn="0" w:noHBand="0" w:noVBand="0"/>
      </w:tblPr>
      <w:tblGrid>
        <w:gridCol w:w="1927"/>
        <w:gridCol w:w="1928"/>
        <w:gridCol w:w="1928"/>
        <w:gridCol w:w="1928"/>
        <w:gridCol w:w="1928"/>
      </w:tblGrid>
      <w:tr w:rsidR="00625C39" w:rsidRPr="00625C39" w14:paraId="10537341" w14:textId="77777777" w:rsidTr="00625C39">
        <w:trPr>
          <w:trHeight w:val="680"/>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9FFCB4E" w14:textId="051FBF84" w:rsidR="00625C39" w:rsidRPr="00625C39" w:rsidRDefault="0050712C" w:rsidP="00564F25">
            <w:pPr>
              <w:widowControl w:val="0"/>
              <w:kinsoku w:val="0"/>
              <w:overflowPunct w:val="0"/>
              <w:autoSpaceDE w:val="0"/>
              <w:autoSpaceDN w:val="0"/>
              <w:adjustRightInd w:val="0"/>
              <w:spacing w:after="0" w:line="255" w:lineRule="exact"/>
              <w:ind w:left="142" w:right="-41"/>
              <w:rPr>
                <w:rFonts w:eastAsiaTheme="minorEastAsia" w:cs="Segoe UI"/>
                <w:b/>
                <w:bCs/>
                <w:spacing w:val="-2"/>
                <w:szCs w:val="20"/>
                <w:lang w:eastAsia="en-ZA"/>
              </w:rPr>
            </w:pPr>
            <w:r>
              <w:rPr>
                <w:rFonts w:eastAsiaTheme="minorEastAsia" w:cs="Segoe UI"/>
                <w:b/>
                <w:bCs/>
                <w:spacing w:val="-2"/>
                <w:szCs w:val="20"/>
                <w:lang w:eastAsia="en-ZA"/>
              </w:rPr>
              <w:t>7</w:t>
            </w:r>
            <w:r w:rsidR="00625C39" w:rsidRPr="00625C39">
              <w:rPr>
                <w:rFonts w:eastAsiaTheme="minorEastAsia" w:cs="Segoe UI"/>
                <w:b/>
                <w:bCs/>
                <w:spacing w:val="-2"/>
                <w:szCs w:val="20"/>
                <w:lang w:eastAsia="en-ZA"/>
              </w:rPr>
              <w:t>.  LOCATION OF RESEARCH:</w:t>
            </w:r>
          </w:p>
          <w:p w14:paraId="7CA99203" w14:textId="2506AC8E" w:rsidR="00625C39" w:rsidRPr="00625C39" w:rsidRDefault="00625C39" w:rsidP="00564F25">
            <w:pPr>
              <w:widowControl w:val="0"/>
              <w:kinsoku w:val="0"/>
              <w:overflowPunct w:val="0"/>
              <w:autoSpaceDE w:val="0"/>
              <w:autoSpaceDN w:val="0"/>
              <w:adjustRightInd w:val="0"/>
              <w:spacing w:after="0" w:line="255" w:lineRule="exact"/>
              <w:ind w:left="142" w:right="-41"/>
              <w:rPr>
                <w:rFonts w:eastAsiaTheme="minorEastAsia" w:cs="Segoe UI"/>
                <w:spacing w:val="-2"/>
                <w:szCs w:val="20"/>
                <w:lang w:eastAsia="en-ZA"/>
              </w:rPr>
            </w:pPr>
            <w:r w:rsidRPr="00625C39">
              <w:rPr>
                <w:rFonts w:eastAsiaTheme="minorEastAsia" w:cs="Segoe UI"/>
                <w:spacing w:val="-2"/>
                <w:szCs w:val="20"/>
                <w:lang w:eastAsia="en-ZA"/>
              </w:rPr>
              <w:t xml:space="preserve">List laboratory and rooms where research </w:t>
            </w:r>
            <w:r w:rsidR="00B72895">
              <w:rPr>
                <w:rFonts w:eastAsiaTheme="minorEastAsia" w:cs="Segoe UI"/>
                <w:spacing w:val="-2"/>
                <w:szCs w:val="20"/>
                <w:lang w:eastAsia="en-ZA"/>
              </w:rPr>
              <w:t xml:space="preserve">carrying potential biosafety risk </w:t>
            </w:r>
            <w:r w:rsidRPr="00625C39">
              <w:rPr>
                <w:rFonts w:eastAsiaTheme="minorEastAsia" w:cs="Segoe UI"/>
                <w:spacing w:val="-2"/>
                <w:szCs w:val="20"/>
                <w:lang w:eastAsia="en-ZA"/>
              </w:rPr>
              <w:t>will be conducted and/or samples stored.</w:t>
            </w:r>
          </w:p>
        </w:tc>
      </w:tr>
      <w:tr w:rsidR="00625C39" w:rsidRPr="00625C39" w14:paraId="5147E2DA" w14:textId="77777777" w:rsidTr="00625C39">
        <w:trPr>
          <w:trHeight w:val="433"/>
        </w:trPr>
        <w:tc>
          <w:tcPr>
            <w:tcW w:w="19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794952" w14:textId="32638901" w:rsidR="00625C39" w:rsidRPr="00625C39" w:rsidRDefault="008D57CC" w:rsidP="00625C39">
            <w:pPr>
              <w:widowControl w:val="0"/>
              <w:kinsoku w:val="0"/>
              <w:overflowPunct w:val="0"/>
              <w:autoSpaceDE w:val="0"/>
              <w:autoSpaceDN w:val="0"/>
              <w:adjustRightInd w:val="0"/>
              <w:spacing w:before="74" w:after="0" w:line="240" w:lineRule="auto"/>
              <w:ind w:right="-41"/>
              <w:jc w:val="center"/>
              <w:rPr>
                <w:rFonts w:eastAsiaTheme="minorEastAsia" w:cs="Segoe UI"/>
                <w:b/>
                <w:bCs/>
                <w:spacing w:val="-2"/>
                <w:szCs w:val="20"/>
                <w:lang w:eastAsia="en-ZA"/>
              </w:rPr>
            </w:pPr>
            <w:r>
              <w:rPr>
                <w:rFonts w:eastAsiaTheme="minorEastAsia" w:cs="Segoe UI"/>
                <w:b/>
                <w:bCs/>
                <w:spacing w:val="-2"/>
                <w:szCs w:val="20"/>
                <w:lang w:eastAsia="en-ZA"/>
              </w:rPr>
              <w:t>CAMPUS</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EBE49" w14:textId="1718B67A" w:rsidR="00625C39" w:rsidRPr="00625C39" w:rsidRDefault="008D57CC" w:rsidP="00625C39">
            <w:pPr>
              <w:widowControl w:val="0"/>
              <w:kinsoku w:val="0"/>
              <w:overflowPunct w:val="0"/>
              <w:autoSpaceDE w:val="0"/>
              <w:autoSpaceDN w:val="0"/>
              <w:adjustRightInd w:val="0"/>
              <w:spacing w:before="74" w:after="0" w:line="240" w:lineRule="auto"/>
              <w:ind w:right="-41"/>
              <w:jc w:val="center"/>
              <w:rPr>
                <w:rFonts w:eastAsiaTheme="minorEastAsia" w:cs="Segoe UI"/>
                <w:b/>
                <w:bCs/>
                <w:spacing w:val="-2"/>
                <w:szCs w:val="20"/>
                <w:lang w:eastAsia="en-ZA"/>
              </w:rPr>
            </w:pPr>
            <w:r>
              <w:rPr>
                <w:rFonts w:eastAsiaTheme="minorEastAsia" w:cs="Segoe UI"/>
                <w:b/>
                <w:bCs/>
                <w:szCs w:val="20"/>
                <w:lang w:eastAsia="en-ZA"/>
              </w:rPr>
              <w:t>BUILDING</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D6B4C9" w14:textId="2A1D221D" w:rsidR="00625C39" w:rsidRPr="00625C39" w:rsidRDefault="008D57CC" w:rsidP="00625C39">
            <w:pPr>
              <w:widowControl w:val="0"/>
              <w:kinsoku w:val="0"/>
              <w:overflowPunct w:val="0"/>
              <w:autoSpaceDE w:val="0"/>
              <w:autoSpaceDN w:val="0"/>
              <w:adjustRightInd w:val="0"/>
              <w:spacing w:before="74" w:after="0" w:line="240" w:lineRule="auto"/>
              <w:ind w:right="-41"/>
              <w:jc w:val="center"/>
              <w:rPr>
                <w:rFonts w:eastAsiaTheme="minorEastAsia" w:cs="Segoe UI"/>
                <w:b/>
                <w:bCs/>
                <w:spacing w:val="-2"/>
                <w:szCs w:val="20"/>
                <w:lang w:eastAsia="en-ZA"/>
              </w:rPr>
            </w:pPr>
            <w:r>
              <w:rPr>
                <w:rFonts w:eastAsiaTheme="minorEastAsia" w:cs="Segoe UI"/>
                <w:b/>
                <w:bCs/>
                <w:spacing w:val="-2"/>
                <w:szCs w:val="20"/>
                <w:lang w:eastAsia="en-ZA"/>
              </w:rPr>
              <w:t>ROOM NO</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E25AAF" w14:textId="77777777" w:rsidR="00625C39" w:rsidRPr="00625C39" w:rsidRDefault="00625C39" w:rsidP="00625C39">
            <w:pPr>
              <w:widowControl w:val="0"/>
              <w:kinsoku w:val="0"/>
              <w:overflowPunct w:val="0"/>
              <w:autoSpaceDE w:val="0"/>
              <w:autoSpaceDN w:val="0"/>
              <w:adjustRightInd w:val="0"/>
              <w:spacing w:before="74" w:after="0" w:line="240" w:lineRule="auto"/>
              <w:ind w:right="-41"/>
              <w:jc w:val="center"/>
              <w:rPr>
                <w:rFonts w:eastAsiaTheme="minorEastAsia" w:cs="Segoe UI"/>
                <w:b/>
                <w:bCs/>
                <w:spacing w:val="-4"/>
                <w:szCs w:val="20"/>
                <w:lang w:eastAsia="en-ZA"/>
              </w:rPr>
            </w:pPr>
            <w:r w:rsidRPr="00625C39">
              <w:rPr>
                <w:rFonts w:eastAsiaTheme="minorEastAsia" w:cs="Segoe UI"/>
                <w:b/>
                <w:bCs/>
                <w:szCs w:val="20"/>
                <w:lang w:eastAsia="en-ZA"/>
              </w:rPr>
              <w:t>CLINICAL</w:t>
            </w:r>
            <w:r w:rsidRPr="00625C39">
              <w:rPr>
                <w:rFonts w:eastAsiaTheme="minorEastAsia" w:cs="Segoe UI"/>
                <w:b/>
                <w:bCs/>
                <w:spacing w:val="-13"/>
                <w:szCs w:val="20"/>
                <w:lang w:eastAsia="en-ZA"/>
              </w:rPr>
              <w:t xml:space="preserve"> </w:t>
            </w:r>
            <w:r w:rsidRPr="00625C39">
              <w:rPr>
                <w:rFonts w:eastAsiaTheme="minorEastAsia" w:cs="Segoe UI"/>
                <w:b/>
                <w:bCs/>
                <w:spacing w:val="-4"/>
                <w:szCs w:val="20"/>
                <w:lang w:eastAsia="en-ZA"/>
              </w:rPr>
              <w:t>SITE</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D959" w14:textId="249B9A82" w:rsidR="00625C39" w:rsidRPr="00625C39" w:rsidRDefault="00223ED7" w:rsidP="00625C39">
            <w:pPr>
              <w:widowControl w:val="0"/>
              <w:kinsoku w:val="0"/>
              <w:overflowPunct w:val="0"/>
              <w:autoSpaceDE w:val="0"/>
              <w:autoSpaceDN w:val="0"/>
              <w:adjustRightInd w:val="0"/>
              <w:spacing w:before="74" w:after="0" w:line="240" w:lineRule="auto"/>
              <w:ind w:right="-41"/>
              <w:jc w:val="center"/>
              <w:rPr>
                <w:rFonts w:eastAsiaTheme="minorEastAsia" w:cs="Segoe UI"/>
                <w:b/>
                <w:bCs/>
                <w:spacing w:val="-4"/>
                <w:szCs w:val="20"/>
                <w:lang w:eastAsia="en-ZA"/>
              </w:rPr>
            </w:pPr>
            <w:r>
              <w:rPr>
                <w:rFonts w:eastAsiaTheme="minorEastAsia" w:cs="Segoe UI"/>
                <w:b/>
                <w:bCs/>
                <w:spacing w:val="-4"/>
                <w:szCs w:val="20"/>
                <w:lang w:eastAsia="en-ZA"/>
              </w:rPr>
              <w:t>BIOSAFETY</w:t>
            </w:r>
            <w:r w:rsidRPr="00625C39">
              <w:rPr>
                <w:rFonts w:eastAsiaTheme="minorEastAsia" w:cs="Segoe UI"/>
                <w:b/>
                <w:bCs/>
                <w:spacing w:val="-4"/>
                <w:szCs w:val="20"/>
                <w:lang w:eastAsia="en-ZA"/>
              </w:rPr>
              <w:t xml:space="preserve"> </w:t>
            </w:r>
            <w:r w:rsidR="00625C39" w:rsidRPr="00625C39">
              <w:rPr>
                <w:rFonts w:eastAsiaTheme="minorEastAsia" w:cs="Segoe UI"/>
                <w:b/>
                <w:bCs/>
                <w:spacing w:val="-4"/>
                <w:szCs w:val="20"/>
                <w:lang w:eastAsia="en-ZA"/>
              </w:rPr>
              <w:t>LEVEL</w:t>
            </w:r>
          </w:p>
        </w:tc>
      </w:tr>
      <w:tr w:rsidR="00625C39" w:rsidRPr="00625C39" w14:paraId="2CCB82CD" w14:textId="77777777" w:rsidTr="00625C39">
        <w:trPr>
          <w:trHeight w:val="431"/>
        </w:trPr>
        <w:tc>
          <w:tcPr>
            <w:tcW w:w="1927" w:type="dxa"/>
            <w:tcBorders>
              <w:top w:val="single" w:sz="4" w:space="0" w:color="000000"/>
              <w:left w:val="single" w:sz="4" w:space="0" w:color="000000"/>
              <w:bottom w:val="single" w:sz="4" w:space="0" w:color="000000"/>
              <w:right w:val="single" w:sz="4" w:space="0" w:color="000000"/>
            </w:tcBorders>
          </w:tcPr>
          <w:p w14:paraId="4DD6B5E3"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410CA67F"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1D5C3898"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75F3EC9E"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29C95B97"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7920EE98" w14:textId="77777777" w:rsidTr="00625C39">
        <w:trPr>
          <w:trHeight w:val="431"/>
        </w:trPr>
        <w:tc>
          <w:tcPr>
            <w:tcW w:w="1927" w:type="dxa"/>
            <w:tcBorders>
              <w:top w:val="single" w:sz="4" w:space="0" w:color="000000"/>
              <w:left w:val="single" w:sz="4" w:space="0" w:color="000000"/>
              <w:bottom w:val="single" w:sz="4" w:space="0" w:color="000000"/>
              <w:right w:val="single" w:sz="4" w:space="0" w:color="000000"/>
            </w:tcBorders>
          </w:tcPr>
          <w:p w14:paraId="378401D3"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5E46CBC0"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5D036542"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66506D04"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36731CB4"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346092EC" w14:textId="77777777" w:rsidTr="00625C39">
        <w:trPr>
          <w:trHeight w:val="431"/>
        </w:trPr>
        <w:tc>
          <w:tcPr>
            <w:tcW w:w="1927" w:type="dxa"/>
            <w:tcBorders>
              <w:top w:val="single" w:sz="4" w:space="0" w:color="000000"/>
              <w:left w:val="single" w:sz="4" w:space="0" w:color="000000"/>
              <w:bottom w:val="single" w:sz="4" w:space="0" w:color="000000"/>
              <w:right w:val="single" w:sz="4" w:space="0" w:color="000000"/>
            </w:tcBorders>
          </w:tcPr>
          <w:p w14:paraId="7F6E28D0"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4020AD79"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40ABC2D0"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185D86D2"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5709F749"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bl>
    <w:p w14:paraId="1569C529" w14:textId="77777777" w:rsidR="0056406B" w:rsidRDefault="0056406B" w:rsidP="00BA6808">
      <w:pPr>
        <w:pStyle w:val="NoSpacing"/>
      </w:pPr>
    </w:p>
    <w:tbl>
      <w:tblPr>
        <w:tblStyle w:val="TableGrid"/>
        <w:tblW w:w="0" w:type="auto"/>
        <w:tblLook w:val="04A0" w:firstRow="1" w:lastRow="0" w:firstColumn="1" w:lastColumn="0" w:noHBand="0" w:noVBand="1"/>
      </w:tblPr>
      <w:tblGrid>
        <w:gridCol w:w="7933"/>
        <w:gridCol w:w="901"/>
        <w:gridCol w:w="902"/>
      </w:tblGrid>
      <w:tr w:rsidR="00625C39" w14:paraId="2B8A75E6" w14:textId="77777777" w:rsidTr="00625C39">
        <w:tc>
          <w:tcPr>
            <w:tcW w:w="9736" w:type="dxa"/>
            <w:gridSpan w:val="3"/>
            <w:shd w:val="clear" w:color="auto" w:fill="D9D9D9" w:themeFill="background1" w:themeFillShade="D9"/>
          </w:tcPr>
          <w:p w14:paraId="24ACD1F1" w14:textId="2E02D73D" w:rsidR="00625C39" w:rsidRPr="00625C39" w:rsidRDefault="0050712C" w:rsidP="00625C39">
            <w:pPr>
              <w:pStyle w:val="NoSpacing"/>
              <w:rPr>
                <w:b/>
                <w:bCs/>
              </w:rPr>
            </w:pPr>
            <w:r>
              <w:rPr>
                <w:b/>
                <w:bCs/>
              </w:rPr>
              <w:t>8</w:t>
            </w:r>
            <w:r w:rsidR="00625C39" w:rsidRPr="00625C39">
              <w:rPr>
                <w:b/>
                <w:bCs/>
              </w:rPr>
              <w:t>.  RISK ASSESSMENT</w:t>
            </w:r>
          </w:p>
          <w:p w14:paraId="765810D3" w14:textId="3AB28A6D" w:rsidR="00625C39" w:rsidRPr="00625C39" w:rsidRDefault="00625C39" w:rsidP="00625C39">
            <w:pPr>
              <w:pStyle w:val="NoSpacing"/>
              <w:rPr>
                <w:b/>
                <w:bCs/>
                <w:i/>
                <w:iCs/>
              </w:rPr>
            </w:pPr>
            <w:r w:rsidRPr="00625C39">
              <w:rPr>
                <w:b/>
                <w:bCs/>
                <w:i/>
                <w:iCs/>
              </w:rPr>
              <w:t xml:space="preserve">To identify which assessments will be required for the project, please answer YES/NO to </w:t>
            </w:r>
            <w:proofErr w:type="gramStart"/>
            <w:r w:rsidRPr="00625C39">
              <w:rPr>
                <w:b/>
                <w:bCs/>
                <w:i/>
                <w:iCs/>
              </w:rPr>
              <w:t>all of</w:t>
            </w:r>
            <w:proofErr w:type="gramEnd"/>
            <w:r w:rsidRPr="00625C39">
              <w:rPr>
                <w:b/>
                <w:bCs/>
                <w:i/>
                <w:iCs/>
              </w:rPr>
              <w:t xml:space="preserve"> the questions below. Does or will this </w:t>
            </w:r>
            <w:r w:rsidR="00F80B8E">
              <w:rPr>
                <w:b/>
                <w:bCs/>
                <w:i/>
                <w:iCs/>
              </w:rPr>
              <w:t>p</w:t>
            </w:r>
            <w:r w:rsidRPr="00625C39">
              <w:rPr>
                <w:b/>
                <w:bCs/>
                <w:i/>
                <w:iCs/>
              </w:rPr>
              <w:t>roject include:</w:t>
            </w:r>
          </w:p>
        </w:tc>
      </w:tr>
      <w:tr w:rsidR="00625C39" w14:paraId="73465920" w14:textId="77777777" w:rsidTr="008D1FC3">
        <w:tc>
          <w:tcPr>
            <w:tcW w:w="7933" w:type="dxa"/>
            <w:shd w:val="clear" w:color="auto" w:fill="9CC2E5" w:themeFill="accent5" w:themeFillTint="99"/>
          </w:tcPr>
          <w:p w14:paraId="6D290B52" w14:textId="677DEE94" w:rsidR="00EE78BF" w:rsidRDefault="00EE78BF" w:rsidP="0023107D">
            <w:pPr>
              <w:pStyle w:val="NoSpacing"/>
              <w:numPr>
                <w:ilvl w:val="0"/>
                <w:numId w:val="3"/>
              </w:numPr>
            </w:pPr>
            <w:r>
              <w:t xml:space="preserve">Work with/ use of </w:t>
            </w:r>
            <w:r w:rsidR="00E76B5C" w:rsidRPr="00E76B5C">
              <w:rPr>
                <w:lang w:val="en-ZA"/>
              </w:rPr>
              <w:t>(i) recombinant nucleic acid molecules, (ii) synthetic nucleic acid molecules, including those that are chemically or otherwise modified but can base pair with naturally occurring nucleic acid molecules, and (iii) cells, organisms, and viruses containing such molecules</w:t>
            </w:r>
            <w:r>
              <w:t>?</w:t>
            </w:r>
          </w:p>
          <w:p w14:paraId="606761C2" w14:textId="53F6B1BD" w:rsidR="00E76B5C" w:rsidRDefault="00E76B5C" w:rsidP="00B25716">
            <w:pPr>
              <w:pStyle w:val="NoSpacing"/>
              <w:ind w:left="360"/>
            </w:pPr>
            <w:r w:rsidRPr="00385DF0">
              <w:rPr>
                <w:b/>
                <w:bCs/>
                <w:i/>
                <w:iCs/>
              </w:rPr>
              <w:t>If yes</w:t>
            </w:r>
            <w:r w:rsidRPr="00385DF0">
              <w:rPr>
                <w:i/>
                <w:iCs/>
              </w:rPr>
              <w:t xml:space="preserve">, </w:t>
            </w:r>
            <w:r w:rsidR="00274BC2" w:rsidRPr="00B12363">
              <w:rPr>
                <w:i/>
                <w:iCs/>
              </w:rPr>
              <w:t xml:space="preserve">please note that </w:t>
            </w:r>
            <w:r w:rsidR="00274BC2" w:rsidRPr="00B25716">
              <w:rPr>
                <w:b/>
                <w:bCs/>
                <w:i/>
                <w:iCs/>
              </w:rPr>
              <w:t>w</w:t>
            </w:r>
            <w:r w:rsidR="00274BC2" w:rsidRPr="00B12363">
              <w:rPr>
                <w:b/>
                <w:bCs/>
                <w:i/>
                <w:iCs/>
              </w:rPr>
              <w:t xml:space="preserve">ork can only be carried out in a </w:t>
            </w:r>
            <w:proofErr w:type="spellStart"/>
            <w:r w:rsidR="000844BB">
              <w:rPr>
                <w:b/>
                <w:bCs/>
                <w:i/>
                <w:iCs/>
              </w:rPr>
              <w:t>DoA</w:t>
            </w:r>
            <w:proofErr w:type="spellEnd"/>
            <w:r w:rsidR="00274BC2" w:rsidRPr="00B12363">
              <w:rPr>
                <w:b/>
                <w:bCs/>
                <w:i/>
                <w:iCs/>
              </w:rPr>
              <w:t>-approved GMO laboratory</w:t>
            </w:r>
            <w:r w:rsidR="00274BC2" w:rsidRPr="00B25716">
              <w:rPr>
                <w:i/>
                <w:iCs/>
              </w:rPr>
              <w:t>.</w:t>
            </w:r>
            <w:r w:rsidR="00274BC2" w:rsidRPr="00D87962">
              <w:rPr>
                <w:b/>
                <w:bCs/>
                <w:i/>
                <w:iCs/>
              </w:rPr>
              <w:t xml:space="preserve"> Please append proof of </w:t>
            </w:r>
            <w:proofErr w:type="spellStart"/>
            <w:r w:rsidR="000844BB">
              <w:rPr>
                <w:b/>
                <w:bCs/>
                <w:i/>
                <w:iCs/>
              </w:rPr>
              <w:t>DoA</w:t>
            </w:r>
            <w:proofErr w:type="spellEnd"/>
            <w:r w:rsidR="000844BB" w:rsidRPr="00D87962">
              <w:rPr>
                <w:b/>
                <w:bCs/>
                <w:i/>
                <w:iCs/>
              </w:rPr>
              <w:t xml:space="preserve"> </w:t>
            </w:r>
            <w:r w:rsidR="00274BC2">
              <w:rPr>
                <w:b/>
                <w:bCs/>
                <w:i/>
                <w:iCs/>
              </w:rPr>
              <w:t>GMO facility</w:t>
            </w:r>
            <w:r w:rsidR="00274BC2" w:rsidRPr="00D87962">
              <w:rPr>
                <w:b/>
                <w:bCs/>
                <w:i/>
                <w:iCs/>
              </w:rPr>
              <w:t xml:space="preserve"> registration.</w:t>
            </w:r>
          </w:p>
          <w:p w14:paraId="7F0D3A00" w14:textId="77777777" w:rsidR="00625C39" w:rsidRPr="00385DF0" w:rsidRDefault="00EE78BF" w:rsidP="00EE78BF">
            <w:pPr>
              <w:pStyle w:val="NoSpacing"/>
              <w:ind w:left="360"/>
              <w:rPr>
                <w:i/>
                <w:iCs/>
              </w:rPr>
            </w:pPr>
            <w:r w:rsidRPr="00385DF0">
              <w:rPr>
                <w:b/>
                <w:bCs/>
                <w:i/>
                <w:iCs/>
              </w:rPr>
              <w:t>If yes</w:t>
            </w:r>
            <w:r w:rsidRPr="00385DF0">
              <w:rPr>
                <w:i/>
                <w:iCs/>
              </w:rPr>
              <w:t xml:space="preserve">, carry out a risk assessment for each procedure using form </w:t>
            </w:r>
            <w:r w:rsidRPr="00385DF0">
              <w:rPr>
                <w:b/>
                <w:bCs/>
                <w:i/>
                <w:iCs/>
              </w:rPr>
              <w:t>GMM1</w:t>
            </w:r>
            <w:r w:rsidRPr="00385DF0">
              <w:rPr>
                <w:i/>
                <w:iCs/>
              </w:rPr>
              <w:t xml:space="preserve"> to provide guidance</w:t>
            </w:r>
          </w:p>
          <w:p w14:paraId="6938FCEA" w14:textId="3EC8DFEA" w:rsidR="00EE78BF" w:rsidRDefault="00EE78BF" w:rsidP="00EE78BF">
            <w:pPr>
              <w:pStyle w:val="NoSpacing"/>
              <w:ind w:left="360"/>
            </w:pPr>
          </w:p>
        </w:tc>
        <w:tc>
          <w:tcPr>
            <w:tcW w:w="901" w:type="dxa"/>
            <w:shd w:val="clear" w:color="auto" w:fill="9CC2E5" w:themeFill="accent5" w:themeFillTint="99"/>
            <w:vAlign w:val="center"/>
          </w:tcPr>
          <w:p w14:paraId="4A4B9724" w14:textId="0B481A94" w:rsidR="00625C39" w:rsidRDefault="00625C39" w:rsidP="00625C39">
            <w:pPr>
              <w:pStyle w:val="NoSpacing"/>
              <w:jc w:val="center"/>
            </w:pPr>
            <w:r>
              <w:t>YES</w:t>
            </w:r>
          </w:p>
        </w:tc>
        <w:tc>
          <w:tcPr>
            <w:tcW w:w="902" w:type="dxa"/>
            <w:shd w:val="clear" w:color="auto" w:fill="9CC2E5" w:themeFill="accent5" w:themeFillTint="99"/>
            <w:vAlign w:val="center"/>
          </w:tcPr>
          <w:p w14:paraId="50F21CC4" w14:textId="4FCBF93B" w:rsidR="00625C39" w:rsidRDefault="00625C39" w:rsidP="00625C39">
            <w:pPr>
              <w:pStyle w:val="NoSpacing"/>
              <w:jc w:val="center"/>
            </w:pPr>
            <w:r>
              <w:t>NO</w:t>
            </w:r>
          </w:p>
        </w:tc>
      </w:tr>
      <w:tr w:rsidR="00625C39" w14:paraId="29E57B71" w14:textId="77777777" w:rsidTr="008D1FC3">
        <w:tc>
          <w:tcPr>
            <w:tcW w:w="7933" w:type="dxa"/>
            <w:shd w:val="clear" w:color="auto" w:fill="9CC2E5" w:themeFill="accent5" w:themeFillTint="99"/>
          </w:tcPr>
          <w:p w14:paraId="6BF4FEB5" w14:textId="77777777" w:rsidR="00EE78BF" w:rsidRDefault="00EE78BF" w:rsidP="0023107D">
            <w:pPr>
              <w:pStyle w:val="NoSpacing"/>
              <w:numPr>
                <w:ilvl w:val="0"/>
                <w:numId w:val="3"/>
              </w:numPr>
            </w:pPr>
            <w:r>
              <w:t xml:space="preserve">Culturing of organisms used for GMO work where more than 10 litres in volume are required? </w:t>
            </w:r>
          </w:p>
          <w:p w14:paraId="27920B9C" w14:textId="28D419F8" w:rsidR="00625C39" w:rsidRPr="00385DF0" w:rsidRDefault="00EE78BF" w:rsidP="00EE78BF">
            <w:pPr>
              <w:pStyle w:val="NoSpacing"/>
              <w:ind w:left="360"/>
              <w:rPr>
                <w:i/>
                <w:iCs/>
              </w:rPr>
            </w:pPr>
            <w:r w:rsidRPr="00385DF0">
              <w:rPr>
                <w:b/>
                <w:bCs/>
                <w:i/>
                <w:iCs/>
              </w:rPr>
              <w:t>If yes</w:t>
            </w:r>
            <w:r w:rsidRPr="00385DF0">
              <w:rPr>
                <w:i/>
                <w:iCs/>
              </w:rPr>
              <w:t xml:space="preserve">, carry out a risk assessment for each procedure using form </w:t>
            </w:r>
            <w:r w:rsidRPr="00385DF0">
              <w:rPr>
                <w:b/>
                <w:bCs/>
                <w:i/>
                <w:iCs/>
              </w:rPr>
              <w:t>GMM1</w:t>
            </w:r>
            <w:r w:rsidRPr="00385DF0">
              <w:rPr>
                <w:i/>
                <w:iCs/>
              </w:rPr>
              <w:t xml:space="preserve"> to provide guidance </w:t>
            </w:r>
          </w:p>
          <w:p w14:paraId="500CE603" w14:textId="04DA5A2D" w:rsidR="00EE78BF" w:rsidRDefault="00EE78BF" w:rsidP="00EE78BF">
            <w:pPr>
              <w:pStyle w:val="NoSpacing"/>
              <w:ind w:left="360"/>
            </w:pPr>
          </w:p>
        </w:tc>
        <w:tc>
          <w:tcPr>
            <w:tcW w:w="901" w:type="dxa"/>
            <w:shd w:val="clear" w:color="auto" w:fill="9CC2E5" w:themeFill="accent5" w:themeFillTint="99"/>
            <w:vAlign w:val="center"/>
          </w:tcPr>
          <w:p w14:paraId="19E0F3CF" w14:textId="7553F16B" w:rsidR="00625C39" w:rsidRDefault="00625C39" w:rsidP="00625C39">
            <w:pPr>
              <w:pStyle w:val="NoSpacing"/>
              <w:jc w:val="center"/>
            </w:pPr>
            <w:r>
              <w:t>YES</w:t>
            </w:r>
          </w:p>
        </w:tc>
        <w:tc>
          <w:tcPr>
            <w:tcW w:w="902" w:type="dxa"/>
            <w:shd w:val="clear" w:color="auto" w:fill="9CC2E5" w:themeFill="accent5" w:themeFillTint="99"/>
            <w:vAlign w:val="center"/>
          </w:tcPr>
          <w:p w14:paraId="65F60332" w14:textId="3061934D" w:rsidR="00625C39" w:rsidRDefault="00625C39" w:rsidP="00625C39">
            <w:pPr>
              <w:pStyle w:val="NoSpacing"/>
              <w:jc w:val="center"/>
            </w:pPr>
            <w:r>
              <w:t>NO</w:t>
            </w:r>
          </w:p>
        </w:tc>
      </w:tr>
      <w:tr w:rsidR="00625C39" w14:paraId="222E5162" w14:textId="77777777" w:rsidTr="008D1FC3">
        <w:tc>
          <w:tcPr>
            <w:tcW w:w="7933" w:type="dxa"/>
            <w:shd w:val="clear" w:color="auto" w:fill="9CC2E5" w:themeFill="accent5" w:themeFillTint="99"/>
          </w:tcPr>
          <w:p w14:paraId="4BE1C09C" w14:textId="30E20834" w:rsidR="00EE78BF" w:rsidRDefault="00EE78BF" w:rsidP="00EE78BF">
            <w:pPr>
              <w:pStyle w:val="NoSpacing"/>
            </w:pPr>
            <w:r>
              <w:t xml:space="preserve">C1. The release of genetically </w:t>
            </w:r>
            <w:r w:rsidR="00F80B8E">
              <w:t xml:space="preserve">modified </w:t>
            </w:r>
            <w:r>
              <w:t xml:space="preserve">organisms into the environment? </w:t>
            </w:r>
          </w:p>
          <w:p w14:paraId="2EA6EBE7" w14:textId="30996515" w:rsidR="00EE78BF" w:rsidRPr="00385DF0" w:rsidRDefault="00EE78BF" w:rsidP="00EE78BF">
            <w:pPr>
              <w:pStyle w:val="NoSpacing"/>
              <w:ind w:left="306"/>
              <w:rPr>
                <w:i/>
                <w:iCs/>
              </w:rPr>
            </w:pPr>
            <w:r w:rsidRPr="00385DF0">
              <w:rPr>
                <w:b/>
                <w:bCs/>
                <w:i/>
                <w:iCs/>
              </w:rPr>
              <w:t>If yes</w:t>
            </w:r>
            <w:r w:rsidRPr="00385DF0">
              <w:rPr>
                <w:i/>
                <w:iCs/>
              </w:rPr>
              <w:t xml:space="preserve">, please </w:t>
            </w:r>
            <w:r w:rsidRPr="00385DF0">
              <w:rPr>
                <w:b/>
                <w:bCs/>
                <w:i/>
                <w:iCs/>
              </w:rPr>
              <w:t xml:space="preserve">provide proof of approval from </w:t>
            </w:r>
            <w:proofErr w:type="spellStart"/>
            <w:r w:rsidR="000844BB">
              <w:rPr>
                <w:b/>
                <w:bCs/>
                <w:i/>
                <w:iCs/>
              </w:rPr>
              <w:t>DoA</w:t>
            </w:r>
            <w:proofErr w:type="spellEnd"/>
            <w:r w:rsidR="000844BB" w:rsidRPr="00385DF0">
              <w:rPr>
                <w:i/>
                <w:iCs/>
              </w:rPr>
              <w:t xml:space="preserve"> </w:t>
            </w:r>
            <w:r w:rsidRPr="00385DF0">
              <w:rPr>
                <w:i/>
                <w:iCs/>
              </w:rPr>
              <w:t xml:space="preserve">for the application for intentional introduction (conduct a trial release </w:t>
            </w:r>
            <w:r w:rsidR="00F80B8E">
              <w:rPr>
                <w:i/>
                <w:iCs/>
              </w:rPr>
              <w:t xml:space="preserve">or </w:t>
            </w:r>
            <w:r w:rsidRPr="00385DF0">
              <w:rPr>
                <w:i/>
                <w:iCs/>
              </w:rPr>
              <w:t>clinical trial) of genetically modified organisms (GMOs) in the environment of South Africa.</w:t>
            </w:r>
          </w:p>
          <w:p w14:paraId="76EBCFCE" w14:textId="77777777" w:rsidR="00625C39" w:rsidRPr="00385DF0" w:rsidRDefault="00EE78BF" w:rsidP="00EE78BF">
            <w:pPr>
              <w:pStyle w:val="NoSpacing"/>
              <w:ind w:left="306"/>
              <w:rPr>
                <w:i/>
                <w:iCs/>
              </w:rPr>
            </w:pPr>
            <w:r w:rsidRPr="00385DF0">
              <w:rPr>
                <w:b/>
                <w:bCs/>
                <w:i/>
                <w:iCs/>
              </w:rPr>
              <w:t>If yes</w:t>
            </w:r>
            <w:r w:rsidRPr="00385DF0">
              <w:rPr>
                <w:i/>
                <w:iCs/>
              </w:rPr>
              <w:t xml:space="preserve">, carry out a risk assessment for each procedure using form </w:t>
            </w:r>
            <w:r w:rsidRPr="00385DF0">
              <w:rPr>
                <w:b/>
                <w:bCs/>
                <w:i/>
                <w:iCs/>
              </w:rPr>
              <w:t>GMM1</w:t>
            </w:r>
            <w:r w:rsidRPr="00385DF0">
              <w:rPr>
                <w:i/>
                <w:iCs/>
              </w:rPr>
              <w:t xml:space="preserve"> to provide guidance</w:t>
            </w:r>
          </w:p>
          <w:p w14:paraId="79D9CD25" w14:textId="60EFB182" w:rsidR="00EE78BF" w:rsidRDefault="00EE78BF" w:rsidP="00EE78BF">
            <w:pPr>
              <w:pStyle w:val="NoSpacing"/>
              <w:ind w:left="306"/>
            </w:pPr>
          </w:p>
        </w:tc>
        <w:tc>
          <w:tcPr>
            <w:tcW w:w="901" w:type="dxa"/>
            <w:shd w:val="clear" w:color="auto" w:fill="9CC2E5" w:themeFill="accent5" w:themeFillTint="99"/>
            <w:vAlign w:val="center"/>
          </w:tcPr>
          <w:p w14:paraId="33A0076B" w14:textId="11F5E034" w:rsidR="00625C39" w:rsidRDefault="00625C39" w:rsidP="00625C39">
            <w:pPr>
              <w:pStyle w:val="NoSpacing"/>
              <w:jc w:val="center"/>
            </w:pPr>
            <w:r>
              <w:t>YES</w:t>
            </w:r>
          </w:p>
        </w:tc>
        <w:tc>
          <w:tcPr>
            <w:tcW w:w="902" w:type="dxa"/>
            <w:shd w:val="clear" w:color="auto" w:fill="9CC2E5" w:themeFill="accent5" w:themeFillTint="99"/>
            <w:vAlign w:val="center"/>
          </w:tcPr>
          <w:p w14:paraId="1D495AD5" w14:textId="20A6DC1F" w:rsidR="00625C39" w:rsidRDefault="00625C39" w:rsidP="00625C39">
            <w:pPr>
              <w:pStyle w:val="NoSpacing"/>
              <w:jc w:val="center"/>
            </w:pPr>
            <w:r>
              <w:t>NO</w:t>
            </w:r>
          </w:p>
        </w:tc>
      </w:tr>
      <w:tr w:rsidR="00625C39" w14:paraId="69F25225" w14:textId="77777777" w:rsidTr="008D1FC3">
        <w:tc>
          <w:tcPr>
            <w:tcW w:w="7933" w:type="dxa"/>
            <w:shd w:val="clear" w:color="auto" w:fill="9CC2E5" w:themeFill="accent5" w:themeFillTint="99"/>
          </w:tcPr>
          <w:p w14:paraId="3C81B4AF" w14:textId="77777777" w:rsidR="00EE78BF" w:rsidRDefault="00EE78BF" w:rsidP="00EE78BF">
            <w:pPr>
              <w:pStyle w:val="NoSpacing"/>
            </w:pPr>
            <w:r>
              <w:t xml:space="preserve">C2. The deliberate transfer of recombinant nucleic acids (DNA, RNA, </w:t>
            </w:r>
            <w:r w:rsidRPr="00D87962">
              <w:rPr>
                <w:i/>
                <w:iCs/>
              </w:rPr>
              <w:t>etc</w:t>
            </w:r>
            <w:r>
              <w:t>.) into humans?</w:t>
            </w:r>
          </w:p>
          <w:p w14:paraId="56FD6D86" w14:textId="0E32122A" w:rsidR="00EE78BF" w:rsidRPr="00385DF0" w:rsidRDefault="00EE78BF" w:rsidP="00EE78BF">
            <w:pPr>
              <w:pStyle w:val="NoSpacing"/>
              <w:ind w:left="306"/>
              <w:rPr>
                <w:i/>
                <w:iCs/>
              </w:rPr>
            </w:pPr>
            <w:r w:rsidRPr="00385DF0">
              <w:rPr>
                <w:b/>
                <w:bCs/>
                <w:i/>
                <w:iCs/>
              </w:rPr>
              <w:t>If yes</w:t>
            </w:r>
            <w:r w:rsidRPr="00385DF0">
              <w:rPr>
                <w:i/>
                <w:iCs/>
              </w:rPr>
              <w:t xml:space="preserve">, please </w:t>
            </w:r>
            <w:r w:rsidRPr="00385DF0">
              <w:rPr>
                <w:b/>
                <w:bCs/>
                <w:i/>
                <w:iCs/>
              </w:rPr>
              <w:t xml:space="preserve">provide proof of approval </w:t>
            </w:r>
            <w:r w:rsidRPr="00F27A07">
              <w:rPr>
                <w:b/>
                <w:bCs/>
                <w:i/>
                <w:iCs/>
              </w:rPr>
              <w:t xml:space="preserve">from </w:t>
            </w:r>
            <w:proofErr w:type="spellStart"/>
            <w:r w:rsidR="000844BB">
              <w:rPr>
                <w:b/>
                <w:bCs/>
                <w:i/>
                <w:iCs/>
              </w:rPr>
              <w:t>DoA</w:t>
            </w:r>
            <w:proofErr w:type="spellEnd"/>
            <w:r w:rsidR="000844BB" w:rsidRPr="00F27A07">
              <w:rPr>
                <w:i/>
                <w:iCs/>
              </w:rPr>
              <w:t xml:space="preserve"> </w:t>
            </w:r>
            <w:r w:rsidRPr="00F27A07">
              <w:rPr>
                <w:i/>
                <w:iCs/>
              </w:rPr>
              <w:t xml:space="preserve">for the application for intentional introduction (conduct a trial release </w:t>
            </w:r>
            <w:r w:rsidR="00F27A07" w:rsidRPr="00F27A07">
              <w:rPr>
                <w:i/>
                <w:iCs/>
              </w:rPr>
              <w:t>o</w:t>
            </w:r>
            <w:r w:rsidR="00F27A07" w:rsidRPr="00D87962">
              <w:rPr>
                <w:i/>
              </w:rPr>
              <w:t xml:space="preserve">r </w:t>
            </w:r>
            <w:r w:rsidRPr="00F27A07">
              <w:rPr>
                <w:i/>
              </w:rPr>
              <w:t>clinical trial</w:t>
            </w:r>
            <w:r w:rsidRPr="00F27A07">
              <w:rPr>
                <w:i/>
                <w:iCs/>
              </w:rPr>
              <w:t>) of genetically</w:t>
            </w:r>
            <w:r w:rsidRPr="00385DF0">
              <w:rPr>
                <w:i/>
                <w:iCs/>
              </w:rPr>
              <w:t xml:space="preserve"> modified organisms (GMOs) in the environment of South Africa.</w:t>
            </w:r>
          </w:p>
          <w:p w14:paraId="7A2D4BF9" w14:textId="77777777" w:rsidR="00625C39" w:rsidRPr="00385DF0" w:rsidRDefault="00EE78BF" w:rsidP="00EE78BF">
            <w:pPr>
              <w:pStyle w:val="NoSpacing"/>
              <w:ind w:left="306"/>
              <w:rPr>
                <w:i/>
                <w:iCs/>
              </w:rPr>
            </w:pPr>
            <w:r w:rsidRPr="00385DF0">
              <w:rPr>
                <w:b/>
                <w:bCs/>
                <w:i/>
                <w:iCs/>
              </w:rPr>
              <w:t>If yes</w:t>
            </w:r>
            <w:r w:rsidRPr="00385DF0">
              <w:rPr>
                <w:i/>
                <w:iCs/>
              </w:rPr>
              <w:t xml:space="preserve">, carry out a risk assessment for each procedure using form </w:t>
            </w:r>
            <w:r w:rsidRPr="00385DF0">
              <w:rPr>
                <w:b/>
                <w:bCs/>
                <w:i/>
                <w:iCs/>
              </w:rPr>
              <w:t>GMM1</w:t>
            </w:r>
            <w:r w:rsidRPr="00385DF0">
              <w:rPr>
                <w:i/>
                <w:iCs/>
              </w:rPr>
              <w:t xml:space="preserve"> to provide guidance</w:t>
            </w:r>
          </w:p>
          <w:p w14:paraId="65F4D253" w14:textId="535F8040" w:rsidR="00EE78BF" w:rsidRDefault="00EE78BF" w:rsidP="00EE78BF">
            <w:pPr>
              <w:pStyle w:val="NoSpacing"/>
              <w:ind w:left="306"/>
            </w:pPr>
          </w:p>
        </w:tc>
        <w:tc>
          <w:tcPr>
            <w:tcW w:w="901" w:type="dxa"/>
            <w:shd w:val="clear" w:color="auto" w:fill="9CC2E5" w:themeFill="accent5" w:themeFillTint="99"/>
            <w:vAlign w:val="center"/>
          </w:tcPr>
          <w:p w14:paraId="7C359D0E" w14:textId="4FBF6EB9" w:rsidR="00625C39" w:rsidRDefault="00625C39" w:rsidP="00625C39">
            <w:pPr>
              <w:pStyle w:val="NoSpacing"/>
              <w:jc w:val="center"/>
            </w:pPr>
            <w:r>
              <w:t>YES</w:t>
            </w:r>
          </w:p>
        </w:tc>
        <w:tc>
          <w:tcPr>
            <w:tcW w:w="902" w:type="dxa"/>
            <w:shd w:val="clear" w:color="auto" w:fill="9CC2E5" w:themeFill="accent5" w:themeFillTint="99"/>
            <w:vAlign w:val="center"/>
          </w:tcPr>
          <w:p w14:paraId="2FD7194C" w14:textId="7E078991" w:rsidR="00625C39" w:rsidRDefault="00625C39" w:rsidP="00625C39">
            <w:pPr>
              <w:pStyle w:val="NoSpacing"/>
              <w:jc w:val="center"/>
            </w:pPr>
            <w:r>
              <w:t>NO</w:t>
            </w:r>
          </w:p>
        </w:tc>
      </w:tr>
      <w:tr w:rsidR="00625C39" w14:paraId="53B2861C" w14:textId="77777777" w:rsidTr="005D1E80">
        <w:tc>
          <w:tcPr>
            <w:tcW w:w="7933" w:type="dxa"/>
            <w:shd w:val="clear" w:color="auto" w:fill="F85E4E"/>
          </w:tcPr>
          <w:p w14:paraId="0C6B0BAA" w14:textId="37E86A2A" w:rsidR="00EE78BF" w:rsidRDefault="00EE78BF" w:rsidP="00EE78BF">
            <w:pPr>
              <w:pStyle w:val="NoSpacing"/>
            </w:pPr>
            <w:r w:rsidRPr="00EE78BF">
              <w:t>D.</w:t>
            </w:r>
            <w:r>
              <w:t xml:space="preserve"> Plant or animal pathogens?</w:t>
            </w:r>
          </w:p>
          <w:p w14:paraId="01AB2D49" w14:textId="2367932E" w:rsidR="00EE78BF" w:rsidRPr="00385DF0" w:rsidRDefault="00EE78BF" w:rsidP="00EE78BF">
            <w:pPr>
              <w:pStyle w:val="NoSpacing"/>
              <w:ind w:left="306"/>
              <w:rPr>
                <w:i/>
                <w:iCs/>
              </w:rPr>
            </w:pPr>
            <w:r w:rsidRPr="00385DF0">
              <w:rPr>
                <w:b/>
                <w:bCs/>
                <w:i/>
                <w:iCs/>
              </w:rPr>
              <w:t>If yes</w:t>
            </w:r>
            <w:r w:rsidRPr="00385DF0">
              <w:rPr>
                <w:i/>
                <w:iCs/>
              </w:rPr>
              <w:t xml:space="preserve">, carry out a risk assessment using form </w:t>
            </w:r>
            <w:r w:rsidRPr="00385DF0">
              <w:rPr>
                <w:b/>
                <w:bCs/>
                <w:i/>
                <w:iCs/>
              </w:rPr>
              <w:t>Biol.Agent1</w:t>
            </w:r>
            <w:r w:rsidRPr="00385DF0">
              <w:rPr>
                <w:i/>
                <w:iCs/>
              </w:rPr>
              <w:t xml:space="preserve"> to provide guidance.</w:t>
            </w:r>
          </w:p>
          <w:p w14:paraId="4BC20773" w14:textId="77777777" w:rsidR="00EE78BF" w:rsidRPr="00385DF0" w:rsidRDefault="00EE78BF" w:rsidP="00EE78BF">
            <w:pPr>
              <w:pStyle w:val="NoSpacing"/>
              <w:ind w:left="306"/>
              <w:rPr>
                <w:i/>
                <w:iCs/>
              </w:rPr>
            </w:pPr>
          </w:p>
          <w:p w14:paraId="4AAFC534" w14:textId="31EF85D0" w:rsidR="00625C39" w:rsidRPr="00B25716" w:rsidRDefault="00EE78BF" w:rsidP="00EE78BF">
            <w:pPr>
              <w:pStyle w:val="NoSpacing"/>
              <w:ind w:left="306"/>
              <w:rPr>
                <w:i/>
                <w:iCs/>
              </w:rPr>
            </w:pPr>
            <w:r w:rsidRPr="00385DF0">
              <w:rPr>
                <w:b/>
                <w:bCs/>
                <w:i/>
                <w:iCs/>
                <w:u w:val="single"/>
              </w:rPr>
              <w:t>Please note</w:t>
            </w:r>
            <w:r w:rsidRPr="00385DF0">
              <w:rPr>
                <w:i/>
                <w:iCs/>
              </w:rPr>
              <w:t>:</w:t>
            </w:r>
            <w:r w:rsidRPr="00385DF0">
              <w:rPr>
                <w:b/>
                <w:bCs/>
                <w:i/>
                <w:iCs/>
              </w:rPr>
              <w:t xml:space="preserve"> </w:t>
            </w:r>
            <w:r w:rsidRPr="00B25716">
              <w:rPr>
                <w:i/>
                <w:iCs/>
              </w:rPr>
              <w:t xml:space="preserve">For animal work, you will require a Section 20 permit from </w:t>
            </w:r>
            <w:proofErr w:type="spellStart"/>
            <w:r w:rsidR="000844BB">
              <w:rPr>
                <w:i/>
                <w:iCs/>
              </w:rPr>
              <w:t>DoA</w:t>
            </w:r>
            <w:proofErr w:type="spellEnd"/>
            <w:r w:rsidRPr="00B25716">
              <w:rPr>
                <w:i/>
                <w:iCs/>
              </w:rPr>
              <w:t>. For plant work,</w:t>
            </w:r>
            <w:r w:rsidR="00E76B5C" w:rsidRPr="00B25716">
              <w:rPr>
                <w:i/>
                <w:iCs/>
              </w:rPr>
              <w:t xml:space="preserve"> </w:t>
            </w:r>
            <w:r w:rsidR="00E76B5C" w:rsidRPr="00B25716">
              <w:rPr>
                <w:i/>
                <w:iCs/>
                <w:lang w:val="en-ZA"/>
              </w:rPr>
              <w:t xml:space="preserve">permits/permissions may be required from DFFE under the NEMBA. In addition, </w:t>
            </w:r>
            <w:r w:rsidR="00E76B5C" w:rsidRPr="00B25716">
              <w:rPr>
                <w:i/>
                <w:iCs/>
                <w:lang w:val="en-ZA"/>
              </w:rPr>
              <w:lastRenderedPageBreak/>
              <w:t xml:space="preserve">the following may be relevant: For the import of specific plant and plant pathogen species, a permit including phytosanitary regulations and quarantine under the Agricultural Pests Act will be required (introducing pests into SA). The Non-proliferation of weapons of mass destruction Act includes some plant pathogens under Biological controlled goods and registration with the SA Council will be required if research involves those pathogens. Furthermore, GM Plants will be included under the GMO Act and facilities must be registered. If plants are to be </w:t>
            </w:r>
            <w:proofErr w:type="spellStart"/>
            <w:r w:rsidR="00E76B5C" w:rsidRPr="00B25716">
              <w:rPr>
                <w:i/>
                <w:iCs/>
                <w:lang w:val="en-ZA"/>
              </w:rPr>
              <w:t>be</w:t>
            </w:r>
            <w:proofErr w:type="spellEnd"/>
            <w:r w:rsidR="00E76B5C" w:rsidRPr="00B25716">
              <w:rPr>
                <w:i/>
                <w:iCs/>
                <w:lang w:val="en-ZA"/>
              </w:rPr>
              <w:t xml:space="preserve"> collected from protected areas, permits under the Nature Conservation Ordinance issued by the National Parks (CapeNature) are required</w:t>
            </w:r>
            <w:r w:rsidRPr="00B25716">
              <w:rPr>
                <w:i/>
                <w:iCs/>
              </w:rPr>
              <w:t>.</w:t>
            </w:r>
          </w:p>
          <w:p w14:paraId="104657F8" w14:textId="5197E892" w:rsidR="00EE78BF" w:rsidRDefault="00EE78BF" w:rsidP="00EE78BF">
            <w:pPr>
              <w:pStyle w:val="NoSpacing"/>
              <w:ind w:left="306"/>
            </w:pPr>
          </w:p>
        </w:tc>
        <w:tc>
          <w:tcPr>
            <w:tcW w:w="901" w:type="dxa"/>
            <w:shd w:val="clear" w:color="auto" w:fill="F85E4E"/>
            <w:vAlign w:val="center"/>
          </w:tcPr>
          <w:p w14:paraId="75A9889A" w14:textId="7FC83F5F" w:rsidR="00625C39" w:rsidRDefault="00625C39" w:rsidP="00625C39">
            <w:pPr>
              <w:pStyle w:val="NoSpacing"/>
              <w:jc w:val="center"/>
            </w:pPr>
            <w:r>
              <w:lastRenderedPageBreak/>
              <w:t>YES</w:t>
            </w:r>
          </w:p>
        </w:tc>
        <w:tc>
          <w:tcPr>
            <w:tcW w:w="902" w:type="dxa"/>
            <w:shd w:val="clear" w:color="auto" w:fill="F85E4E"/>
            <w:vAlign w:val="center"/>
          </w:tcPr>
          <w:p w14:paraId="03EA6F0A" w14:textId="40342AE1" w:rsidR="00625C39" w:rsidRDefault="00625C39" w:rsidP="00625C39">
            <w:pPr>
              <w:pStyle w:val="NoSpacing"/>
              <w:jc w:val="center"/>
            </w:pPr>
            <w:r>
              <w:t>NO</w:t>
            </w:r>
          </w:p>
        </w:tc>
      </w:tr>
      <w:tr w:rsidR="00625C39" w14:paraId="3A8926A3" w14:textId="77777777" w:rsidTr="005D1E80">
        <w:tc>
          <w:tcPr>
            <w:tcW w:w="7933" w:type="dxa"/>
            <w:shd w:val="clear" w:color="auto" w:fill="F85E4E"/>
          </w:tcPr>
          <w:p w14:paraId="1374F4AF" w14:textId="7AEC22AF" w:rsidR="00EE78BF" w:rsidRDefault="00EE78BF" w:rsidP="00385DF0">
            <w:pPr>
              <w:pStyle w:val="NoSpacing"/>
              <w:ind w:left="306" w:hanging="306"/>
            </w:pPr>
            <w:r>
              <w:t>E. Biological Agents (human pathogens or potential pathogens, such as bacteria, trypanosomes, viruses, or material potentially containing pathogens, such as blood</w:t>
            </w:r>
            <w:r w:rsidR="00274BC2">
              <w:t xml:space="preserve">, body fluids, </w:t>
            </w:r>
            <w:r>
              <w:t xml:space="preserve">tissue samples and </w:t>
            </w:r>
            <w:r w:rsidR="00274BC2">
              <w:t xml:space="preserve">human and </w:t>
            </w:r>
            <w:r>
              <w:t>mammalian cell cultures) requiring biosafety level 2 containment and higher?</w:t>
            </w:r>
          </w:p>
          <w:p w14:paraId="6F3CE6C0" w14:textId="6A6189E1" w:rsidR="00625C39" w:rsidRPr="00385DF0" w:rsidRDefault="00EE78BF" w:rsidP="00385DF0">
            <w:pPr>
              <w:pStyle w:val="NoSpacing"/>
              <w:ind w:left="306"/>
              <w:rPr>
                <w:i/>
                <w:iCs/>
              </w:rPr>
            </w:pPr>
            <w:r w:rsidRPr="00385DF0">
              <w:rPr>
                <w:b/>
                <w:bCs/>
                <w:i/>
                <w:iCs/>
              </w:rPr>
              <w:t>If yes</w:t>
            </w:r>
            <w:r w:rsidRPr="00385DF0">
              <w:rPr>
                <w:i/>
                <w:iCs/>
              </w:rPr>
              <w:t xml:space="preserve">, and they are NOT covered by assessments carried out under </w:t>
            </w:r>
            <w:r w:rsidRPr="00385DF0">
              <w:rPr>
                <w:b/>
                <w:bCs/>
                <w:i/>
                <w:iCs/>
              </w:rPr>
              <w:t>GMM1</w:t>
            </w:r>
            <w:r w:rsidRPr="00385DF0">
              <w:rPr>
                <w:i/>
                <w:iCs/>
              </w:rPr>
              <w:t xml:space="preserve"> or </w:t>
            </w:r>
            <w:r w:rsidRPr="00385DF0">
              <w:rPr>
                <w:b/>
                <w:bCs/>
                <w:i/>
                <w:iCs/>
              </w:rPr>
              <w:t>GMO1</w:t>
            </w:r>
            <w:r w:rsidRPr="00385DF0">
              <w:rPr>
                <w:i/>
                <w:iCs/>
              </w:rPr>
              <w:t xml:space="preserve">, carry out a risk assessment using Form </w:t>
            </w:r>
            <w:r w:rsidRPr="00385DF0">
              <w:rPr>
                <w:b/>
                <w:bCs/>
                <w:i/>
                <w:iCs/>
              </w:rPr>
              <w:t>Biol.Agent1</w:t>
            </w:r>
            <w:r w:rsidRPr="00385DF0">
              <w:rPr>
                <w:i/>
                <w:iCs/>
              </w:rPr>
              <w:t xml:space="preserve"> to provide guidance.</w:t>
            </w:r>
          </w:p>
          <w:p w14:paraId="02CFB1D9" w14:textId="08DB86DD" w:rsidR="00385DF0" w:rsidRDefault="00385DF0" w:rsidP="00EE78BF">
            <w:pPr>
              <w:pStyle w:val="NoSpacing"/>
            </w:pPr>
          </w:p>
        </w:tc>
        <w:tc>
          <w:tcPr>
            <w:tcW w:w="901" w:type="dxa"/>
            <w:shd w:val="clear" w:color="auto" w:fill="F85E4E"/>
            <w:vAlign w:val="center"/>
          </w:tcPr>
          <w:p w14:paraId="74E684DB" w14:textId="3BD5A822" w:rsidR="00625C39" w:rsidRDefault="00625C39" w:rsidP="00625C39">
            <w:pPr>
              <w:pStyle w:val="NoSpacing"/>
              <w:jc w:val="center"/>
            </w:pPr>
            <w:r>
              <w:t>YES</w:t>
            </w:r>
          </w:p>
        </w:tc>
        <w:tc>
          <w:tcPr>
            <w:tcW w:w="902" w:type="dxa"/>
            <w:shd w:val="clear" w:color="auto" w:fill="F85E4E"/>
            <w:vAlign w:val="center"/>
          </w:tcPr>
          <w:p w14:paraId="4A83BA26" w14:textId="0E9FE5F7" w:rsidR="00625C39" w:rsidRDefault="00625C39" w:rsidP="00625C39">
            <w:pPr>
              <w:pStyle w:val="NoSpacing"/>
              <w:jc w:val="center"/>
            </w:pPr>
            <w:r>
              <w:t>NO</w:t>
            </w:r>
          </w:p>
        </w:tc>
      </w:tr>
      <w:tr w:rsidR="00625C39" w14:paraId="2FB7D9B0" w14:textId="77777777" w:rsidTr="005D1E80">
        <w:tc>
          <w:tcPr>
            <w:tcW w:w="7933" w:type="dxa"/>
            <w:shd w:val="clear" w:color="auto" w:fill="00FFFF"/>
          </w:tcPr>
          <w:p w14:paraId="43BA792D" w14:textId="77777777" w:rsidR="00385DF0" w:rsidRDefault="00385DF0" w:rsidP="00385DF0">
            <w:pPr>
              <w:pStyle w:val="NoSpacing"/>
              <w:ind w:left="306" w:hanging="284"/>
            </w:pPr>
            <w:r>
              <w:t>F1. Work with animals (</w:t>
            </w:r>
            <w:r w:rsidRPr="00D87962">
              <w:rPr>
                <w:i/>
                <w:iCs/>
              </w:rPr>
              <w:t>e.g</w:t>
            </w:r>
            <w:r>
              <w:t>., amphibians, birds, fish, invertebrates, non-human mammals, reptiles)?</w:t>
            </w:r>
          </w:p>
          <w:p w14:paraId="7BBD20B9" w14:textId="3AF37885" w:rsidR="00625C39" w:rsidRDefault="00385DF0" w:rsidP="00385DF0">
            <w:pPr>
              <w:pStyle w:val="NoSpacing"/>
              <w:ind w:left="447"/>
              <w:rPr>
                <w:i/>
                <w:iCs/>
              </w:rPr>
            </w:pPr>
            <w:r w:rsidRPr="00385DF0">
              <w:rPr>
                <w:b/>
                <w:bCs/>
                <w:i/>
                <w:iCs/>
              </w:rPr>
              <w:t>If yes</w:t>
            </w:r>
            <w:r w:rsidRPr="00385DF0">
              <w:rPr>
                <w:i/>
                <w:iCs/>
              </w:rPr>
              <w:t xml:space="preserve">, carry out a risk assessment using Form </w:t>
            </w:r>
            <w:r w:rsidR="00474AD9">
              <w:rPr>
                <w:b/>
                <w:bCs/>
                <w:i/>
                <w:iCs/>
              </w:rPr>
              <w:t>An1</w:t>
            </w:r>
            <w:r w:rsidRPr="00385DF0">
              <w:rPr>
                <w:i/>
                <w:iCs/>
              </w:rPr>
              <w:t xml:space="preserve"> to provide guidance.</w:t>
            </w:r>
          </w:p>
          <w:p w14:paraId="01BAE20E" w14:textId="77777777" w:rsidR="00F27A07" w:rsidRDefault="00F27A07" w:rsidP="00385DF0">
            <w:pPr>
              <w:pStyle w:val="NoSpacing"/>
              <w:ind w:left="447"/>
              <w:rPr>
                <w:i/>
                <w:iCs/>
              </w:rPr>
            </w:pPr>
          </w:p>
          <w:p w14:paraId="689E3FE3" w14:textId="4CED4B03" w:rsidR="00F27A07" w:rsidRPr="00385DF0" w:rsidRDefault="00F27A07" w:rsidP="00F27A07">
            <w:pPr>
              <w:pStyle w:val="NoSpacing"/>
              <w:ind w:left="306"/>
              <w:rPr>
                <w:b/>
                <w:bCs/>
                <w:i/>
                <w:iCs/>
              </w:rPr>
            </w:pPr>
            <w:r w:rsidRPr="00385DF0">
              <w:rPr>
                <w:b/>
                <w:bCs/>
                <w:i/>
                <w:iCs/>
                <w:u w:val="single"/>
              </w:rPr>
              <w:t>Please note</w:t>
            </w:r>
            <w:r w:rsidRPr="00385DF0">
              <w:rPr>
                <w:i/>
                <w:iCs/>
              </w:rPr>
              <w:t>:</w:t>
            </w:r>
            <w:r w:rsidRPr="00385DF0">
              <w:rPr>
                <w:b/>
                <w:bCs/>
                <w:i/>
                <w:iCs/>
              </w:rPr>
              <w:t xml:space="preserve"> For animal work, you will require a Section 20 permit from </w:t>
            </w:r>
            <w:proofErr w:type="spellStart"/>
            <w:r w:rsidR="000844BB">
              <w:rPr>
                <w:b/>
                <w:bCs/>
                <w:i/>
                <w:iCs/>
              </w:rPr>
              <w:t>DoA</w:t>
            </w:r>
            <w:proofErr w:type="spellEnd"/>
            <w:r w:rsidRPr="00385DF0">
              <w:rPr>
                <w:b/>
                <w:bCs/>
                <w:i/>
                <w:iCs/>
              </w:rPr>
              <w:t xml:space="preserve">. </w:t>
            </w:r>
          </w:p>
          <w:p w14:paraId="3A9C0518" w14:textId="63C796ED" w:rsidR="00385DF0" w:rsidRDefault="00385DF0" w:rsidP="00385DF0">
            <w:pPr>
              <w:pStyle w:val="NoSpacing"/>
            </w:pPr>
          </w:p>
        </w:tc>
        <w:tc>
          <w:tcPr>
            <w:tcW w:w="901" w:type="dxa"/>
            <w:shd w:val="clear" w:color="auto" w:fill="00FFFF"/>
            <w:vAlign w:val="center"/>
          </w:tcPr>
          <w:p w14:paraId="0E7C474F" w14:textId="4C4C9D54" w:rsidR="00625C39" w:rsidRDefault="00625C39" w:rsidP="00625C39">
            <w:pPr>
              <w:pStyle w:val="NoSpacing"/>
              <w:jc w:val="center"/>
            </w:pPr>
            <w:r>
              <w:t>YES</w:t>
            </w:r>
          </w:p>
        </w:tc>
        <w:tc>
          <w:tcPr>
            <w:tcW w:w="902" w:type="dxa"/>
            <w:shd w:val="clear" w:color="auto" w:fill="00FFFF"/>
            <w:vAlign w:val="center"/>
          </w:tcPr>
          <w:p w14:paraId="50C85027" w14:textId="323C7130" w:rsidR="00625C39" w:rsidRDefault="00625C39" w:rsidP="00625C39">
            <w:pPr>
              <w:pStyle w:val="NoSpacing"/>
              <w:jc w:val="center"/>
            </w:pPr>
            <w:r>
              <w:t>NO</w:t>
            </w:r>
          </w:p>
        </w:tc>
      </w:tr>
      <w:tr w:rsidR="0027730D" w14:paraId="11FFF9FC" w14:textId="77777777" w:rsidTr="0056406B">
        <w:tc>
          <w:tcPr>
            <w:tcW w:w="7933" w:type="dxa"/>
            <w:shd w:val="clear" w:color="auto" w:fill="F7CAAC" w:themeFill="accent2" w:themeFillTint="66"/>
          </w:tcPr>
          <w:p w14:paraId="060B4D59" w14:textId="1256D570" w:rsidR="008E1595" w:rsidRDefault="0027730D">
            <w:pPr>
              <w:pStyle w:val="NoSpacing"/>
              <w:ind w:left="306" w:hanging="306"/>
            </w:pPr>
            <w:r>
              <w:t>F2. Gene Drive Modified Organisms (GDMOs)</w:t>
            </w:r>
            <w:r w:rsidR="003F48C0">
              <w:t xml:space="preserve">  </w:t>
            </w:r>
          </w:p>
          <w:p w14:paraId="331F72DC" w14:textId="77777777" w:rsidR="0056406B" w:rsidRPr="007A633D" w:rsidRDefault="0056406B" w:rsidP="0056406B">
            <w:pPr>
              <w:ind w:left="306"/>
              <w:rPr>
                <w:i/>
                <w:iCs/>
              </w:rPr>
            </w:pPr>
            <w:r w:rsidRPr="007A633D">
              <w:rPr>
                <w:i/>
                <w:iCs/>
              </w:rPr>
              <w:t xml:space="preserve">Does your research project involve gene drive modified organisms (GDMO)? </w:t>
            </w:r>
          </w:p>
          <w:p w14:paraId="5CBBD6BE" w14:textId="75EF14B0" w:rsidR="003F48C0" w:rsidRPr="008E1595" w:rsidRDefault="003F48C0" w:rsidP="007A633D">
            <w:pPr>
              <w:pStyle w:val="NoSpacing"/>
              <w:ind w:left="306"/>
            </w:pPr>
            <w:r w:rsidRPr="007A633D">
              <w:rPr>
                <w:b/>
                <w:bCs/>
                <w:i/>
                <w:iCs/>
              </w:rPr>
              <w:t>If yes, carry out a risk assessment using form GMO1</w:t>
            </w:r>
          </w:p>
          <w:p w14:paraId="7A0611F2" w14:textId="77777777" w:rsidR="000041A0" w:rsidRDefault="000041A0" w:rsidP="007A633D">
            <w:pPr>
              <w:spacing w:line="278" w:lineRule="auto"/>
              <w:ind w:left="306"/>
              <w:rPr>
                <w:b/>
                <w:bCs/>
                <w:i/>
                <w:iCs/>
                <w:u w:val="single"/>
              </w:rPr>
            </w:pPr>
          </w:p>
          <w:p w14:paraId="4C17C034" w14:textId="39604B2B" w:rsidR="003F48C0" w:rsidRPr="007A633D" w:rsidRDefault="003F48C0" w:rsidP="007A633D">
            <w:pPr>
              <w:spacing w:line="278" w:lineRule="auto"/>
              <w:ind w:left="306"/>
              <w:rPr>
                <w:b/>
                <w:bCs/>
                <w:i/>
                <w:iCs/>
                <w:color w:val="4472C4" w:themeColor="accent1"/>
              </w:rPr>
            </w:pPr>
            <w:r w:rsidRPr="0056406B">
              <w:rPr>
                <w:b/>
                <w:bCs/>
                <w:i/>
                <w:iCs/>
                <w:u w:val="single"/>
              </w:rPr>
              <w:t>Please note</w:t>
            </w:r>
            <w:r w:rsidRPr="007A633D">
              <w:rPr>
                <w:b/>
                <w:bCs/>
                <w:i/>
                <w:iCs/>
              </w:rPr>
              <w:t>:</w:t>
            </w:r>
            <w:r w:rsidRPr="007A633D">
              <w:rPr>
                <w:b/>
                <w:bCs/>
                <w:i/>
                <w:iCs/>
                <w:color w:val="4472C4" w:themeColor="accent1"/>
              </w:rPr>
              <w:t xml:space="preserve"> </w:t>
            </w:r>
            <w:r w:rsidRPr="007A633D">
              <w:rPr>
                <w:b/>
                <w:bCs/>
                <w:i/>
                <w:iCs/>
              </w:rPr>
              <w:t xml:space="preserve">The minimum required containment level for GDMOs is BSL2 or ABSL2.  </w:t>
            </w:r>
          </w:p>
          <w:p w14:paraId="3B9B1D37" w14:textId="73CAB744" w:rsidR="003F48C0" w:rsidRDefault="003F48C0" w:rsidP="00385DF0">
            <w:pPr>
              <w:pStyle w:val="NoSpacing"/>
            </w:pPr>
          </w:p>
        </w:tc>
        <w:tc>
          <w:tcPr>
            <w:tcW w:w="901" w:type="dxa"/>
            <w:shd w:val="clear" w:color="auto" w:fill="F7CAAC" w:themeFill="accent2" w:themeFillTint="66"/>
            <w:vAlign w:val="center"/>
          </w:tcPr>
          <w:p w14:paraId="48BCAA43" w14:textId="03958FB6" w:rsidR="003F48C0" w:rsidRDefault="003F48C0" w:rsidP="0056406B">
            <w:pPr>
              <w:pStyle w:val="NoSpacing"/>
              <w:jc w:val="center"/>
            </w:pPr>
            <w:r>
              <w:t>YES</w:t>
            </w:r>
          </w:p>
        </w:tc>
        <w:tc>
          <w:tcPr>
            <w:tcW w:w="902" w:type="dxa"/>
            <w:shd w:val="clear" w:color="auto" w:fill="F7CAAC" w:themeFill="accent2" w:themeFillTint="66"/>
            <w:vAlign w:val="center"/>
          </w:tcPr>
          <w:p w14:paraId="08DC99AB" w14:textId="6E7D4BE7" w:rsidR="003F48C0" w:rsidRDefault="003F48C0" w:rsidP="0056406B">
            <w:pPr>
              <w:pStyle w:val="NoSpacing"/>
              <w:jc w:val="center"/>
            </w:pPr>
            <w:r>
              <w:t>NO</w:t>
            </w:r>
          </w:p>
        </w:tc>
      </w:tr>
      <w:tr w:rsidR="00625C39" w14:paraId="243258EF" w14:textId="77777777" w:rsidTr="004012C2">
        <w:tc>
          <w:tcPr>
            <w:tcW w:w="7933" w:type="dxa"/>
            <w:shd w:val="clear" w:color="auto" w:fill="F7CAAC" w:themeFill="accent2" w:themeFillTint="66"/>
          </w:tcPr>
          <w:p w14:paraId="661A64C5" w14:textId="3E30910E" w:rsidR="00385DF0" w:rsidRDefault="00871DBE" w:rsidP="00385DF0">
            <w:pPr>
              <w:pStyle w:val="NoSpacing"/>
            </w:pPr>
            <w:r>
              <w:t>F3</w:t>
            </w:r>
            <w:r w:rsidR="00385DF0">
              <w:t xml:space="preserve">. Work with genetically </w:t>
            </w:r>
            <w:r w:rsidR="00F27A07">
              <w:t xml:space="preserve">modified </w:t>
            </w:r>
            <w:r w:rsidR="00385DF0">
              <w:t>plants or animals requiring BSL2 containment?</w:t>
            </w:r>
          </w:p>
          <w:p w14:paraId="14B0BC42" w14:textId="77777777" w:rsidR="00385DF0" w:rsidRDefault="00385DF0" w:rsidP="00385DF0">
            <w:pPr>
              <w:pStyle w:val="NoSpacing"/>
              <w:ind w:left="306"/>
            </w:pPr>
          </w:p>
          <w:p w14:paraId="1D98CA7C" w14:textId="25798BA0" w:rsidR="00385DF0" w:rsidRDefault="00385DF0" w:rsidP="00385DF0">
            <w:pPr>
              <w:pStyle w:val="NoSpacing"/>
              <w:ind w:left="306"/>
            </w:pPr>
            <w:r>
              <w:t>For experiments involving whole animals</w:t>
            </w:r>
            <w:r w:rsidR="00F27A07">
              <w:t xml:space="preserve"> or plants</w:t>
            </w:r>
            <w:r>
              <w:t xml:space="preserve">: will these experiments utilize an animal(s) </w:t>
            </w:r>
            <w:r w:rsidR="00F27A07">
              <w:t xml:space="preserve">or plant(s) </w:t>
            </w:r>
            <w:r>
              <w:t>whose genome(s) has been altered (transgenic animals</w:t>
            </w:r>
            <w:r w:rsidR="00F27A07">
              <w:t xml:space="preserve"> or plants</w:t>
            </w:r>
            <w:r>
              <w:t xml:space="preserve">) or the testing of viable, rDNA-modified microorganisms on whole animals </w:t>
            </w:r>
            <w:r w:rsidR="00F27A07">
              <w:t xml:space="preserve">or plants </w:t>
            </w:r>
            <w:r>
              <w:t>(where minimum requirement is biosafety level 2 and higher)?</w:t>
            </w:r>
          </w:p>
          <w:p w14:paraId="099CC6A0" w14:textId="5B32EB8B" w:rsidR="00385DF0" w:rsidRPr="00385DF0" w:rsidRDefault="00385DF0" w:rsidP="00385DF0">
            <w:pPr>
              <w:pStyle w:val="NoSpacing"/>
              <w:ind w:left="306"/>
              <w:rPr>
                <w:i/>
                <w:iCs/>
              </w:rPr>
            </w:pPr>
            <w:r w:rsidRPr="00385DF0">
              <w:rPr>
                <w:b/>
                <w:bCs/>
                <w:i/>
                <w:iCs/>
              </w:rPr>
              <w:t>If yes</w:t>
            </w:r>
            <w:r w:rsidRPr="00385DF0">
              <w:rPr>
                <w:i/>
                <w:iCs/>
              </w:rPr>
              <w:t xml:space="preserve">, carry out a risk assessment using form </w:t>
            </w:r>
            <w:r w:rsidRPr="00385DF0">
              <w:rPr>
                <w:b/>
                <w:bCs/>
                <w:i/>
                <w:iCs/>
              </w:rPr>
              <w:t>GMO1</w:t>
            </w:r>
            <w:r w:rsidRPr="00385DF0">
              <w:rPr>
                <w:i/>
                <w:iCs/>
              </w:rPr>
              <w:t xml:space="preserve"> to provide guidance. </w:t>
            </w:r>
          </w:p>
          <w:p w14:paraId="2CAC22C4" w14:textId="77777777" w:rsidR="00385DF0" w:rsidRDefault="00385DF0" w:rsidP="00385DF0">
            <w:pPr>
              <w:pStyle w:val="NoSpacing"/>
              <w:ind w:left="306"/>
            </w:pPr>
          </w:p>
          <w:p w14:paraId="704EFBE9" w14:textId="0468C7E8" w:rsidR="00625C39" w:rsidRPr="00D87962" w:rsidRDefault="00385DF0" w:rsidP="00385DF0">
            <w:pPr>
              <w:pStyle w:val="NoSpacing"/>
              <w:ind w:left="306"/>
              <w:rPr>
                <w:b/>
                <w:bCs/>
                <w:i/>
                <w:iCs/>
              </w:rPr>
            </w:pPr>
            <w:r w:rsidRPr="00D87962">
              <w:rPr>
                <w:b/>
                <w:bCs/>
                <w:i/>
                <w:iCs/>
                <w:u w:val="single"/>
              </w:rPr>
              <w:t>Please note</w:t>
            </w:r>
            <w:r w:rsidRPr="00D87962">
              <w:rPr>
                <w:b/>
                <w:bCs/>
                <w:i/>
                <w:iCs/>
              </w:rPr>
              <w:t xml:space="preserve">: Work can only be carried out in a </w:t>
            </w:r>
            <w:proofErr w:type="spellStart"/>
            <w:r w:rsidR="000844BB">
              <w:rPr>
                <w:b/>
                <w:bCs/>
                <w:i/>
                <w:iCs/>
              </w:rPr>
              <w:t>DoA</w:t>
            </w:r>
            <w:proofErr w:type="spellEnd"/>
            <w:r w:rsidRPr="00D87962">
              <w:rPr>
                <w:b/>
                <w:bCs/>
                <w:i/>
                <w:iCs/>
              </w:rPr>
              <w:t xml:space="preserve">-approved GMO laboratory. Please append proof of </w:t>
            </w:r>
            <w:proofErr w:type="spellStart"/>
            <w:r w:rsidR="000844BB">
              <w:rPr>
                <w:b/>
                <w:bCs/>
                <w:i/>
                <w:iCs/>
              </w:rPr>
              <w:t>DoA</w:t>
            </w:r>
            <w:proofErr w:type="spellEnd"/>
            <w:r w:rsidR="000844BB" w:rsidRPr="00D87962">
              <w:rPr>
                <w:b/>
                <w:bCs/>
                <w:i/>
                <w:iCs/>
              </w:rPr>
              <w:t xml:space="preserve"> </w:t>
            </w:r>
            <w:r w:rsidR="00F27A07">
              <w:rPr>
                <w:b/>
                <w:bCs/>
                <w:i/>
                <w:iCs/>
              </w:rPr>
              <w:t>GMO facility</w:t>
            </w:r>
            <w:r w:rsidR="00F27A07" w:rsidRPr="00D87962">
              <w:rPr>
                <w:b/>
                <w:bCs/>
                <w:i/>
                <w:iCs/>
              </w:rPr>
              <w:t xml:space="preserve"> </w:t>
            </w:r>
            <w:r w:rsidRPr="00D87962">
              <w:rPr>
                <w:b/>
                <w:bCs/>
                <w:i/>
                <w:iCs/>
              </w:rPr>
              <w:t>registration.</w:t>
            </w:r>
          </w:p>
          <w:p w14:paraId="3B26EF88" w14:textId="7FF67324" w:rsidR="00385DF0" w:rsidRPr="00385DF0" w:rsidRDefault="00385DF0" w:rsidP="00385DF0">
            <w:pPr>
              <w:pStyle w:val="NoSpacing"/>
              <w:ind w:left="306"/>
              <w:rPr>
                <w:b/>
                <w:bCs/>
              </w:rPr>
            </w:pPr>
          </w:p>
        </w:tc>
        <w:tc>
          <w:tcPr>
            <w:tcW w:w="901" w:type="dxa"/>
            <w:shd w:val="clear" w:color="auto" w:fill="F7CAAC" w:themeFill="accent2" w:themeFillTint="66"/>
            <w:vAlign w:val="center"/>
          </w:tcPr>
          <w:p w14:paraId="17D1AB17" w14:textId="77777777" w:rsidR="00625C39" w:rsidRDefault="00625C39" w:rsidP="00F24FAA">
            <w:pPr>
              <w:pStyle w:val="NoSpacing"/>
              <w:jc w:val="left"/>
            </w:pPr>
            <w:r>
              <w:t>YES</w:t>
            </w:r>
          </w:p>
          <w:p w14:paraId="5FC00FE4" w14:textId="75BD15FA" w:rsidR="00F27A07" w:rsidRDefault="00F27A07" w:rsidP="00F24FAA">
            <w:pPr>
              <w:pStyle w:val="NoSpacing"/>
              <w:jc w:val="left"/>
            </w:pPr>
          </w:p>
        </w:tc>
        <w:tc>
          <w:tcPr>
            <w:tcW w:w="902" w:type="dxa"/>
            <w:shd w:val="clear" w:color="auto" w:fill="F7CAAC" w:themeFill="accent2" w:themeFillTint="66"/>
            <w:vAlign w:val="center"/>
          </w:tcPr>
          <w:p w14:paraId="4C9E3E4E" w14:textId="21159850" w:rsidR="00625C39" w:rsidRDefault="00625C39" w:rsidP="004012C2">
            <w:pPr>
              <w:pStyle w:val="NoSpacing"/>
              <w:jc w:val="center"/>
            </w:pPr>
            <w:r>
              <w:t>NO</w:t>
            </w:r>
          </w:p>
          <w:p w14:paraId="662E95B6" w14:textId="54612771" w:rsidR="00F27A07" w:rsidRDefault="00F27A07" w:rsidP="004012C2">
            <w:pPr>
              <w:pStyle w:val="NoSpacing"/>
              <w:jc w:val="center"/>
            </w:pPr>
          </w:p>
        </w:tc>
      </w:tr>
      <w:tr w:rsidR="0023107D" w14:paraId="26716814" w14:textId="77777777" w:rsidTr="005D1E80">
        <w:tc>
          <w:tcPr>
            <w:tcW w:w="7933" w:type="dxa"/>
            <w:shd w:val="clear" w:color="auto" w:fill="F85E4E"/>
          </w:tcPr>
          <w:p w14:paraId="6EA1826D" w14:textId="77777777" w:rsidR="0023107D" w:rsidRDefault="0023107D" w:rsidP="0023107D">
            <w:pPr>
              <w:pStyle w:val="NoSpacing"/>
              <w:ind w:left="164" w:hanging="164"/>
              <w:rPr>
                <w:spacing w:val="-2"/>
                <w:szCs w:val="20"/>
              </w:rPr>
            </w:pPr>
            <w:r>
              <w:t xml:space="preserve">G. </w:t>
            </w:r>
            <w:r>
              <w:rPr>
                <w:szCs w:val="20"/>
              </w:rPr>
              <w:t>T</w:t>
            </w:r>
            <w:r w:rsidRPr="0047523F">
              <w:rPr>
                <w:szCs w:val="20"/>
              </w:rPr>
              <w:t>he use of cultured human, animal or insect cell lines, primary or commercial?</w:t>
            </w:r>
            <w:r>
              <w:t xml:space="preserve"> </w:t>
            </w:r>
            <w:r>
              <w:rPr>
                <w:b/>
                <w:bCs/>
                <w:i/>
                <w:iCs/>
                <w:szCs w:val="20"/>
              </w:rPr>
              <w:t>If</w:t>
            </w:r>
            <w:r>
              <w:rPr>
                <w:b/>
                <w:bCs/>
                <w:i/>
                <w:iCs/>
                <w:spacing w:val="-4"/>
                <w:szCs w:val="20"/>
              </w:rPr>
              <w:t xml:space="preserve"> </w:t>
            </w:r>
            <w:r>
              <w:rPr>
                <w:b/>
                <w:bCs/>
                <w:i/>
                <w:iCs/>
                <w:szCs w:val="20"/>
              </w:rPr>
              <w:t>yes</w:t>
            </w:r>
            <w:r>
              <w:rPr>
                <w:szCs w:val="20"/>
              </w:rPr>
              <w:t>,</w:t>
            </w:r>
            <w:r>
              <w:rPr>
                <w:spacing w:val="-1"/>
                <w:szCs w:val="20"/>
              </w:rPr>
              <w:t xml:space="preserve"> </w:t>
            </w:r>
            <w:r>
              <w:rPr>
                <w:szCs w:val="20"/>
              </w:rPr>
              <w:t>carry</w:t>
            </w:r>
            <w:r>
              <w:rPr>
                <w:spacing w:val="-4"/>
                <w:szCs w:val="20"/>
              </w:rPr>
              <w:t xml:space="preserve"> </w:t>
            </w:r>
            <w:r>
              <w:rPr>
                <w:szCs w:val="20"/>
              </w:rPr>
              <w:t>out</w:t>
            </w:r>
            <w:r>
              <w:rPr>
                <w:spacing w:val="-1"/>
                <w:szCs w:val="20"/>
              </w:rPr>
              <w:t xml:space="preserve"> </w:t>
            </w:r>
            <w:r>
              <w:rPr>
                <w:szCs w:val="20"/>
              </w:rPr>
              <w:t>a</w:t>
            </w:r>
            <w:r>
              <w:rPr>
                <w:spacing w:val="-4"/>
                <w:szCs w:val="20"/>
              </w:rPr>
              <w:t xml:space="preserve"> </w:t>
            </w:r>
            <w:r>
              <w:rPr>
                <w:szCs w:val="20"/>
              </w:rPr>
              <w:t>risk</w:t>
            </w:r>
            <w:r>
              <w:rPr>
                <w:spacing w:val="-2"/>
                <w:szCs w:val="20"/>
              </w:rPr>
              <w:t xml:space="preserve"> </w:t>
            </w:r>
            <w:r>
              <w:rPr>
                <w:szCs w:val="20"/>
              </w:rPr>
              <w:t>assessment</w:t>
            </w:r>
            <w:r>
              <w:rPr>
                <w:spacing w:val="-4"/>
                <w:szCs w:val="20"/>
              </w:rPr>
              <w:t xml:space="preserve"> </w:t>
            </w:r>
            <w:r>
              <w:rPr>
                <w:szCs w:val="20"/>
              </w:rPr>
              <w:t>for</w:t>
            </w:r>
            <w:r>
              <w:rPr>
                <w:spacing w:val="-3"/>
                <w:szCs w:val="20"/>
              </w:rPr>
              <w:t xml:space="preserve"> </w:t>
            </w:r>
            <w:r>
              <w:rPr>
                <w:szCs w:val="20"/>
              </w:rPr>
              <w:t>each</w:t>
            </w:r>
            <w:r>
              <w:rPr>
                <w:spacing w:val="-3"/>
                <w:szCs w:val="20"/>
              </w:rPr>
              <w:t xml:space="preserve"> </w:t>
            </w:r>
            <w:r>
              <w:rPr>
                <w:szCs w:val="20"/>
              </w:rPr>
              <w:t>procedure</w:t>
            </w:r>
            <w:r>
              <w:rPr>
                <w:spacing w:val="-4"/>
                <w:szCs w:val="20"/>
              </w:rPr>
              <w:t xml:space="preserve"> </w:t>
            </w:r>
            <w:r>
              <w:rPr>
                <w:szCs w:val="20"/>
              </w:rPr>
              <w:t>using</w:t>
            </w:r>
            <w:r>
              <w:rPr>
                <w:spacing w:val="-3"/>
                <w:szCs w:val="20"/>
              </w:rPr>
              <w:t xml:space="preserve"> </w:t>
            </w:r>
            <w:r>
              <w:rPr>
                <w:szCs w:val="20"/>
              </w:rPr>
              <w:t xml:space="preserve">form </w:t>
            </w:r>
            <w:r>
              <w:rPr>
                <w:b/>
                <w:bCs/>
                <w:szCs w:val="20"/>
              </w:rPr>
              <w:t>Biol.</w:t>
            </w:r>
            <w:r w:rsidR="00C35266">
              <w:rPr>
                <w:b/>
                <w:bCs/>
                <w:szCs w:val="20"/>
              </w:rPr>
              <w:t>A</w:t>
            </w:r>
            <w:r>
              <w:rPr>
                <w:b/>
                <w:bCs/>
                <w:szCs w:val="20"/>
              </w:rPr>
              <w:t>gent1</w:t>
            </w:r>
            <w:r>
              <w:rPr>
                <w:b/>
                <w:bCs/>
                <w:spacing w:val="-3"/>
                <w:szCs w:val="20"/>
              </w:rPr>
              <w:t xml:space="preserve"> </w:t>
            </w:r>
            <w:r>
              <w:rPr>
                <w:szCs w:val="20"/>
              </w:rPr>
              <w:t>to</w:t>
            </w:r>
            <w:r>
              <w:rPr>
                <w:spacing w:val="-3"/>
                <w:szCs w:val="20"/>
              </w:rPr>
              <w:t xml:space="preserve"> </w:t>
            </w:r>
            <w:r>
              <w:rPr>
                <w:szCs w:val="20"/>
              </w:rPr>
              <w:t xml:space="preserve">provide </w:t>
            </w:r>
            <w:r>
              <w:rPr>
                <w:spacing w:val="-2"/>
                <w:szCs w:val="20"/>
              </w:rPr>
              <w:t>guidance</w:t>
            </w:r>
            <w:r w:rsidR="001656EE">
              <w:rPr>
                <w:spacing w:val="-2"/>
                <w:szCs w:val="20"/>
              </w:rPr>
              <w:t>.</w:t>
            </w:r>
          </w:p>
          <w:p w14:paraId="28B252BA" w14:textId="4FFB9161" w:rsidR="00AB6670" w:rsidRDefault="00AB6670" w:rsidP="0023107D">
            <w:pPr>
              <w:pStyle w:val="NoSpacing"/>
              <w:ind w:left="164" w:hanging="164"/>
            </w:pPr>
          </w:p>
        </w:tc>
        <w:tc>
          <w:tcPr>
            <w:tcW w:w="901" w:type="dxa"/>
            <w:shd w:val="clear" w:color="auto" w:fill="F85E4E"/>
            <w:vAlign w:val="center"/>
          </w:tcPr>
          <w:p w14:paraId="5C1C794B" w14:textId="3D59020E" w:rsidR="0023107D" w:rsidRDefault="0023107D" w:rsidP="0023107D">
            <w:pPr>
              <w:pStyle w:val="NoSpacing"/>
              <w:jc w:val="center"/>
            </w:pPr>
            <w:r>
              <w:t>YES</w:t>
            </w:r>
          </w:p>
        </w:tc>
        <w:tc>
          <w:tcPr>
            <w:tcW w:w="902" w:type="dxa"/>
            <w:shd w:val="clear" w:color="auto" w:fill="F85E4E"/>
            <w:vAlign w:val="center"/>
          </w:tcPr>
          <w:p w14:paraId="4B661646" w14:textId="1AB0B0C0" w:rsidR="0023107D" w:rsidRDefault="0023107D" w:rsidP="0023107D">
            <w:pPr>
              <w:pStyle w:val="NoSpacing"/>
              <w:jc w:val="center"/>
            </w:pPr>
            <w:r>
              <w:t>NO</w:t>
            </w:r>
          </w:p>
        </w:tc>
      </w:tr>
      <w:tr w:rsidR="0023107D" w14:paraId="1779B936" w14:textId="77777777" w:rsidTr="005D1E80">
        <w:tc>
          <w:tcPr>
            <w:tcW w:w="7933" w:type="dxa"/>
            <w:shd w:val="clear" w:color="auto" w:fill="F85E4E"/>
          </w:tcPr>
          <w:p w14:paraId="16695B8A" w14:textId="2DC430A4" w:rsidR="0023107D" w:rsidRDefault="0023107D" w:rsidP="0023107D">
            <w:pPr>
              <w:pStyle w:val="NoSpacing"/>
            </w:pPr>
            <w:r>
              <w:t xml:space="preserve">H. </w:t>
            </w:r>
            <w:r w:rsidRPr="00385DF0">
              <w:rPr>
                <w:b/>
                <w:bCs/>
                <w:i/>
                <w:iCs/>
              </w:rPr>
              <w:t>If yes in G</w:t>
            </w:r>
            <w:r w:rsidRPr="00385DF0">
              <w:rPr>
                <w:i/>
                <w:iCs/>
              </w:rPr>
              <w:t>, will the work involve genetic modification of the cell lines?</w:t>
            </w:r>
          </w:p>
          <w:p w14:paraId="44E90B68" w14:textId="0865B12E" w:rsidR="0023107D" w:rsidRDefault="0023107D" w:rsidP="0023107D">
            <w:pPr>
              <w:pStyle w:val="NoSpacing"/>
            </w:pPr>
          </w:p>
        </w:tc>
        <w:tc>
          <w:tcPr>
            <w:tcW w:w="901" w:type="dxa"/>
            <w:shd w:val="clear" w:color="auto" w:fill="F85E4E"/>
            <w:vAlign w:val="center"/>
          </w:tcPr>
          <w:p w14:paraId="3B677EBB" w14:textId="1CB92F5C" w:rsidR="0023107D" w:rsidRDefault="0023107D" w:rsidP="0023107D">
            <w:pPr>
              <w:pStyle w:val="NoSpacing"/>
              <w:jc w:val="center"/>
            </w:pPr>
            <w:r>
              <w:t>YES</w:t>
            </w:r>
          </w:p>
        </w:tc>
        <w:tc>
          <w:tcPr>
            <w:tcW w:w="902" w:type="dxa"/>
            <w:shd w:val="clear" w:color="auto" w:fill="F85E4E"/>
            <w:vAlign w:val="center"/>
          </w:tcPr>
          <w:p w14:paraId="0C759FA2" w14:textId="075AA2C9" w:rsidR="0023107D" w:rsidRDefault="0023107D" w:rsidP="0023107D">
            <w:pPr>
              <w:pStyle w:val="NoSpacing"/>
              <w:jc w:val="center"/>
            </w:pPr>
            <w:r>
              <w:t>NO</w:t>
            </w:r>
          </w:p>
        </w:tc>
      </w:tr>
      <w:tr w:rsidR="0023107D" w14:paraId="3FAB1FCC" w14:textId="77777777" w:rsidTr="005D1E80">
        <w:tc>
          <w:tcPr>
            <w:tcW w:w="7933" w:type="dxa"/>
            <w:shd w:val="clear" w:color="auto" w:fill="F7CAAC" w:themeFill="accent2" w:themeFillTint="66"/>
          </w:tcPr>
          <w:p w14:paraId="215266CB" w14:textId="42C9B1C0" w:rsidR="0023107D" w:rsidRDefault="0023107D" w:rsidP="0023107D">
            <w:pPr>
              <w:pStyle w:val="NoSpacing"/>
              <w:ind w:left="164" w:hanging="164"/>
            </w:pPr>
            <w:r>
              <w:t xml:space="preserve">I.  </w:t>
            </w:r>
            <w:r w:rsidRPr="00385DF0">
              <w:rPr>
                <w:b/>
                <w:bCs/>
                <w:i/>
                <w:iCs/>
              </w:rPr>
              <w:t xml:space="preserve">If yes in </w:t>
            </w:r>
            <w:r w:rsidR="00C60020">
              <w:rPr>
                <w:b/>
                <w:bCs/>
                <w:i/>
                <w:iCs/>
              </w:rPr>
              <w:t>H</w:t>
            </w:r>
            <w:r w:rsidRPr="00385DF0">
              <w:rPr>
                <w:i/>
                <w:iCs/>
              </w:rPr>
              <w:t xml:space="preserve">, carry out a risk assessment for each procedure using form </w:t>
            </w:r>
            <w:r w:rsidRPr="00385DF0">
              <w:rPr>
                <w:b/>
                <w:bCs/>
                <w:i/>
                <w:iCs/>
              </w:rPr>
              <w:t>GMO1</w:t>
            </w:r>
            <w:r w:rsidRPr="00385DF0">
              <w:rPr>
                <w:i/>
                <w:iCs/>
              </w:rPr>
              <w:t xml:space="preserve"> to provide guidance</w:t>
            </w:r>
          </w:p>
          <w:p w14:paraId="3A8A9F4B" w14:textId="730749FF" w:rsidR="0023107D" w:rsidRDefault="0023107D" w:rsidP="0023107D">
            <w:pPr>
              <w:pStyle w:val="NoSpacing"/>
              <w:ind w:left="164" w:hanging="164"/>
            </w:pPr>
          </w:p>
        </w:tc>
        <w:tc>
          <w:tcPr>
            <w:tcW w:w="901" w:type="dxa"/>
            <w:shd w:val="clear" w:color="auto" w:fill="F7CAAC" w:themeFill="accent2" w:themeFillTint="66"/>
            <w:vAlign w:val="center"/>
          </w:tcPr>
          <w:p w14:paraId="730DCB3F" w14:textId="389A506C" w:rsidR="0023107D" w:rsidRDefault="0023107D" w:rsidP="0023107D">
            <w:pPr>
              <w:pStyle w:val="NoSpacing"/>
              <w:jc w:val="center"/>
            </w:pPr>
            <w:r>
              <w:t>YES</w:t>
            </w:r>
          </w:p>
        </w:tc>
        <w:tc>
          <w:tcPr>
            <w:tcW w:w="902" w:type="dxa"/>
            <w:shd w:val="clear" w:color="auto" w:fill="F7CAAC" w:themeFill="accent2" w:themeFillTint="66"/>
            <w:vAlign w:val="center"/>
          </w:tcPr>
          <w:p w14:paraId="733B2945" w14:textId="130C1B19" w:rsidR="0023107D" w:rsidRDefault="0023107D" w:rsidP="0023107D">
            <w:pPr>
              <w:pStyle w:val="NoSpacing"/>
              <w:jc w:val="center"/>
            </w:pPr>
            <w:r>
              <w:t>NO</w:t>
            </w:r>
          </w:p>
        </w:tc>
      </w:tr>
    </w:tbl>
    <w:p w14:paraId="6F108976" w14:textId="77777777" w:rsidR="00625C39" w:rsidRDefault="00625C39" w:rsidP="00BA6808">
      <w:pPr>
        <w:pStyle w:val="NoSpacing"/>
      </w:pPr>
    </w:p>
    <w:tbl>
      <w:tblPr>
        <w:tblW w:w="9781" w:type="dxa"/>
        <w:tblInd w:w="-5" w:type="dxa"/>
        <w:tblLayout w:type="fixed"/>
        <w:tblCellMar>
          <w:left w:w="0" w:type="dxa"/>
          <w:right w:w="0" w:type="dxa"/>
        </w:tblCellMar>
        <w:tblLook w:val="0000" w:firstRow="0" w:lastRow="0" w:firstColumn="0" w:lastColumn="0" w:noHBand="0" w:noVBand="0"/>
      </w:tblPr>
      <w:tblGrid>
        <w:gridCol w:w="3776"/>
        <w:gridCol w:w="1507"/>
        <w:gridCol w:w="1507"/>
        <w:gridCol w:w="1507"/>
        <w:gridCol w:w="1484"/>
      </w:tblGrid>
      <w:tr w:rsidR="00DF784C" w:rsidRPr="00DF784C" w14:paraId="4D71E7A7" w14:textId="77777777" w:rsidTr="00DF784C">
        <w:trPr>
          <w:trHeight w:val="1062"/>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9D9D9"/>
          </w:tcPr>
          <w:p w14:paraId="594408A1" w14:textId="4EB4DB81" w:rsidR="00DF784C" w:rsidRPr="00DF784C" w:rsidRDefault="00C65006" w:rsidP="009F497C">
            <w:pPr>
              <w:widowControl w:val="0"/>
              <w:kinsoku w:val="0"/>
              <w:overflowPunct w:val="0"/>
              <w:autoSpaceDE w:val="0"/>
              <w:autoSpaceDN w:val="0"/>
              <w:adjustRightInd w:val="0"/>
              <w:spacing w:after="0" w:line="256" w:lineRule="exact"/>
              <w:ind w:left="142" w:right="-41"/>
              <w:rPr>
                <w:rFonts w:eastAsiaTheme="minorEastAsia" w:cs="Segoe UI"/>
                <w:b/>
                <w:bCs/>
                <w:spacing w:val="-2"/>
                <w:szCs w:val="20"/>
                <w:lang w:eastAsia="en-ZA"/>
              </w:rPr>
            </w:pPr>
            <w:r>
              <w:rPr>
                <w:rFonts w:eastAsiaTheme="minorEastAsia" w:cs="Segoe UI"/>
                <w:b/>
                <w:bCs/>
                <w:szCs w:val="20"/>
                <w:lang w:eastAsia="en-ZA"/>
              </w:rPr>
              <w:lastRenderedPageBreak/>
              <w:t>9</w:t>
            </w:r>
            <w:r w:rsidR="00DF784C" w:rsidRPr="00DF784C">
              <w:rPr>
                <w:rFonts w:eastAsiaTheme="minorEastAsia" w:cs="Segoe UI"/>
                <w:b/>
                <w:bCs/>
                <w:szCs w:val="20"/>
                <w:lang w:eastAsia="en-ZA"/>
              </w:rPr>
              <w:t>.</w:t>
            </w:r>
            <w:r w:rsidR="00DF784C" w:rsidRPr="00DF784C">
              <w:rPr>
                <w:rFonts w:eastAsiaTheme="minorEastAsia" w:cs="Segoe UI"/>
                <w:b/>
                <w:bCs/>
                <w:spacing w:val="32"/>
                <w:szCs w:val="20"/>
                <w:lang w:eastAsia="en-ZA"/>
              </w:rPr>
              <w:t xml:space="preserve">  </w:t>
            </w:r>
            <w:r w:rsidR="00DF784C" w:rsidRPr="00DF784C">
              <w:rPr>
                <w:rFonts w:eastAsiaTheme="minorEastAsia" w:cs="Segoe UI"/>
                <w:b/>
                <w:bCs/>
                <w:szCs w:val="20"/>
                <w:lang w:eastAsia="en-ZA"/>
              </w:rPr>
              <w:t>STATUTORY</w:t>
            </w:r>
            <w:r w:rsidR="00DF784C" w:rsidRPr="00DF784C">
              <w:rPr>
                <w:rFonts w:eastAsiaTheme="minorEastAsia" w:cs="Segoe UI"/>
                <w:b/>
                <w:bCs/>
                <w:spacing w:val="-5"/>
                <w:szCs w:val="20"/>
                <w:lang w:eastAsia="en-ZA"/>
              </w:rPr>
              <w:t xml:space="preserve"> </w:t>
            </w:r>
            <w:r w:rsidR="00DF784C" w:rsidRPr="00DF784C">
              <w:rPr>
                <w:rFonts w:eastAsiaTheme="minorEastAsia" w:cs="Segoe UI"/>
                <w:b/>
                <w:bCs/>
                <w:szCs w:val="20"/>
                <w:lang w:eastAsia="en-ZA"/>
              </w:rPr>
              <w:t>AND</w:t>
            </w:r>
            <w:r w:rsidR="00DF784C" w:rsidRPr="00DF784C">
              <w:rPr>
                <w:rFonts w:eastAsiaTheme="minorEastAsia" w:cs="Segoe UI"/>
                <w:b/>
                <w:bCs/>
                <w:spacing w:val="-6"/>
                <w:szCs w:val="20"/>
                <w:lang w:eastAsia="en-ZA"/>
              </w:rPr>
              <w:t xml:space="preserve"> </w:t>
            </w:r>
            <w:r w:rsidR="00DF784C" w:rsidRPr="00DF784C">
              <w:rPr>
                <w:rFonts w:eastAsiaTheme="minorEastAsia" w:cs="Segoe UI"/>
                <w:b/>
                <w:bCs/>
                <w:szCs w:val="20"/>
                <w:lang w:eastAsia="en-ZA"/>
              </w:rPr>
              <w:t>OTHER</w:t>
            </w:r>
            <w:r w:rsidR="00DF784C" w:rsidRPr="00DF784C">
              <w:rPr>
                <w:rFonts w:eastAsiaTheme="minorEastAsia" w:cs="Segoe UI"/>
                <w:b/>
                <w:bCs/>
                <w:spacing w:val="-4"/>
                <w:szCs w:val="20"/>
                <w:lang w:eastAsia="en-ZA"/>
              </w:rPr>
              <w:t xml:space="preserve"> </w:t>
            </w:r>
            <w:r w:rsidR="00DF784C" w:rsidRPr="00DF784C">
              <w:rPr>
                <w:rFonts w:eastAsiaTheme="minorEastAsia" w:cs="Segoe UI"/>
                <w:b/>
                <w:bCs/>
                <w:szCs w:val="20"/>
                <w:lang w:eastAsia="en-ZA"/>
              </w:rPr>
              <w:t>EXTERNAL</w:t>
            </w:r>
            <w:r w:rsidR="00DF784C" w:rsidRPr="00DF784C">
              <w:rPr>
                <w:rFonts w:eastAsiaTheme="minorEastAsia" w:cs="Segoe UI"/>
                <w:b/>
                <w:bCs/>
                <w:spacing w:val="-7"/>
                <w:szCs w:val="20"/>
                <w:lang w:eastAsia="en-ZA"/>
              </w:rPr>
              <w:t xml:space="preserve"> </w:t>
            </w:r>
            <w:r w:rsidR="00DF784C" w:rsidRPr="00DF784C">
              <w:rPr>
                <w:rFonts w:eastAsiaTheme="minorEastAsia" w:cs="Segoe UI"/>
                <w:b/>
                <w:bCs/>
                <w:spacing w:val="-2"/>
                <w:szCs w:val="20"/>
                <w:lang w:eastAsia="en-ZA"/>
              </w:rPr>
              <w:t>APPROVALS</w:t>
            </w:r>
          </w:p>
          <w:p w14:paraId="220BFBCE" w14:textId="77777777" w:rsidR="00DF784C" w:rsidRPr="00DF784C" w:rsidRDefault="00DF784C" w:rsidP="009F497C">
            <w:pPr>
              <w:widowControl w:val="0"/>
              <w:kinsoku w:val="0"/>
              <w:overflowPunct w:val="0"/>
              <w:autoSpaceDE w:val="0"/>
              <w:autoSpaceDN w:val="0"/>
              <w:adjustRightInd w:val="0"/>
              <w:spacing w:before="2" w:after="0" w:line="237" w:lineRule="auto"/>
              <w:ind w:left="142" w:right="-41"/>
              <w:rPr>
                <w:rFonts w:eastAsiaTheme="minorEastAsia" w:cs="Segoe UI"/>
                <w:i/>
                <w:iCs/>
                <w:szCs w:val="20"/>
                <w:lang w:eastAsia="en-ZA"/>
              </w:rPr>
            </w:pPr>
            <w:r w:rsidRPr="00DF784C">
              <w:rPr>
                <w:rFonts w:eastAsiaTheme="minorEastAsia" w:cs="Segoe UI"/>
                <w:i/>
                <w:iCs/>
                <w:szCs w:val="20"/>
                <w:lang w:eastAsia="en-ZA"/>
              </w:rPr>
              <w:t>You are legally obliged to obtain certain certificates and permits before you may commence with your research;</w:t>
            </w:r>
            <w:r w:rsidRPr="00DF784C">
              <w:rPr>
                <w:rFonts w:eastAsiaTheme="minorEastAsia" w:cs="Segoe UI"/>
                <w:i/>
                <w:iCs/>
                <w:spacing w:val="-4"/>
                <w:szCs w:val="20"/>
                <w:lang w:eastAsia="en-ZA"/>
              </w:rPr>
              <w:t xml:space="preserve"> </w:t>
            </w:r>
            <w:r w:rsidRPr="00DF784C">
              <w:rPr>
                <w:rFonts w:eastAsiaTheme="minorEastAsia" w:cs="Segoe UI"/>
                <w:i/>
                <w:iCs/>
                <w:szCs w:val="20"/>
                <w:lang w:eastAsia="en-ZA"/>
              </w:rPr>
              <w:t>please</w:t>
            </w:r>
            <w:r w:rsidRPr="00DF784C">
              <w:rPr>
                <w:rFonts w:eastAsiaTheme="minorEastAsia" w:cs="Segoe UI"/>
                <w:i/>
                <w:iCs/>
                <w:spacing w:val="-4"/>
                <w:szCs w:val="20"/>
                <w:lang w:eastAsia="en-ZA"/>
              </w:rPr>
              <w:t xml:space="preserve"> </w:t>
            </w:r>
            <w:r w:rsidRPr="00DF784C">
              <w:rPr>
                <w:rFonts w:eastAsiaTheme="minorEastAsia" w:cs="Segoe UI"/>
                <w:i/>
                <w:iCs/>
                <w:szCs w:val="20"/>
                <w:lang w:eastAsia="en-ZA"/>
              </w:rPr>
              <w:t>answer</w:t>
            </w:r>
            <w:r w:rsidRPr="00DF784C">
              <w:rPr>
                <w:rFonts w:eastAsiaTheme="minorEastAsia" w:cs="Segoe UI"/>
                <w:i/>
                <w:iCs/>
                <w:spacing w:val="-5"/>
                <w:szCs w:val="20"/>
                <w:lang w:eastAsia="en-ZA"/>
              </w:rPr>
              <w:t xml:space="preserve"> </w:t>
            </w:r>
            <w:r w:rsidRPr="00DF784C">
              <w:rPr>
                <w:rFonts w:eastAsiaTheme="minorEastAsia" w:cs="Segoe UI"/>
                <w:i/>
                <w:iCs/>
                <w:szCs w:val="20"/>
                <w:lang w:eastAsia="en-ZA"/>
              </w:rPr>
              <w:t>the</w:t>
            </w:r>
            <w:r w:rsidRPr="00DF784C">
              <w:rPr>
                <w:rFonts w:eastAsiaTheme="minorEastAsia" w:cs="Segoe UI"/>
                <w:i/>
                <w:iCs/>
                <w:spacing w:val="-2"/>
                <w:szCs w:val="20"/>
                <w:lang w:eastAsia="en-ZA"/>
              </w:rPr>
              <w:t xml:space="preserve"> </w:t>
            </w:r>
            <w:r w:rsidRPr="00DF784C">
              <w:rPr>
                <w:rFonts w:eastAsiaTheme="minorEastAsia" w:cs="Segoe UI"/>
                <w:i/>
                <w:iCs/>
                <w:szCs w:val="20"/>
                <w:lang w:eastAsia="en-ZA"/>
              </w:rPr>
              <w:t>following</w:t>
            </w:r>
            <w:r w:rsidRPr="00DF784C">
              <w:rPr>
                <w:rFonts w:eastAsiaTheme="minorEastAsia" w:cs="Segoe UI"/>
                <w:i/>
                <w:iCs/>
                <w:spacing w:val="-4"/>
                <w:szCs w:val="20"/>
                <w:lang w:eastAsia="en-ZA"/>
              </w:rPr>
              <w:t xml:space="preserve"> </w:t>
            </w:r>
            <w:r w:rsidRPr="00DF784C">
              <w:rPr>
                <w:rFonts w:eastAsiaTheme="minorEastAsia" w:cs="Segoe UI"/>
                <w:i/>
                <w:iCs/>
                <w:szCs w:val="20"/>
                <w:lang w:eastAsia="en-ZA"/>
              </w:rPr>
              <w:t>questions</w:t>
            </w:r>
            <w:r w:rsidRPr="00DF784C">
              <w:rPr>
                <w:rFonts w:eastAsiaTheme="minorEastAsia" w:cs="Segoe UI"/>
                <w:i/>
                <w:iCs/>
                <w:spacing w:val="-3"/>
                <w:szCs w:val="20"/>
                <w:lang w:eastAsia="en-ZA"/>
              </w:rPr>
              <w:t xml:space="preserve"> </w:t>
            </w:r>
            <w:r w:rsidRPr="00DF784C">
              <w:rPr>
                <w:rFonts w:eastAsiaTheme="minorEastAsia" w:cs="Segoe UI"/>
                <w:i/>
                <w:iCs/>
                <w:szCs w:val="20"/>
                <w:lang w:eastAsia="en-ZA"/>
              </w:rPr>
              <w:t>so</w:t>
            </w:r>
            <w:r w:rsidRPr="00DF784C">
              <w:rPr>
                <w:rFonts w:eastAsiaTheme="minorEastAsia" w:cs="Segoe UI"/>
                <w:i/>
                <w:iCs/>
                <w:spacing w:val="-4"/>
                <w:szCs w:val="20"/>
                <w:lang w:eastAsia="en-ZA"/>
              </w:rPr>
              <w:t xml:space="preserve"> </w:t>
            </w:r>
            <w:r w:rsidRPr="00DF784C">
              <w:rPr>
                <w:rFonts w:eastAsiaTheme="minorEastAsia" w:cs="Segoe UI"/>
                <w:i/>
                <w:iCs/>
                <w:szCs w:val="20"/>
                <w:lang w:eastAsia="en-ZA"/>
              </w:rPr>
              <w:t>that</w:t>
            </w:r>
            <w:r w:rsidRPr="00DF784C">
              <w:rPr>
                <w:rFonts w:eastAsiaTheme="minorEastAsia" w:cs="Segoe UI"/>
                <w:i/>
                <w:iCs/>
                <w:spacing w:val="-3"/>
                <w:szCs w:val="20"/>
                <w:lang w:eastAsia="en-ZA"/>
              </w:rPr>
              <w:t xml:space="preserve"> </w:t>
            </w:r>
            <w:r w:rsidRPr="00DF784C">
              <w:rPr>
                <w:rFonts w:eastAsiaTheme="minorEastAsia" w:cs="Segoe UI"/>
                <w:i/>
                <w:iCs/>
                <w:szCs w:val="20"/>
                <w:lang w:eastAsia="en-ZA"/>
              </w:rPr>
              <w:t>the</w:t>
            </w:r>
            <w:r w:rsidRPr="00DF784C">
              <w:rPr>
                <w:rFonts w:eastAsiaTheme="minorEastAsia" w:cs="Segoe UI"/>
                <w:i/>
                <w:iCs/>
                <w:spacing w:val="-5"/>
                <w:szCs w:val="20"/>
                <w:lang w:eastAsia="en-ZA"/>
              </w:rPr>
              <w:t xml:space="preserve"> </w:t>
            </w:r>
            <w:r w:rsidRPr="00DF784C">
              <w:rPr>
                <w:rFonts w:eastAsiaTheme="minorEastAsia" w:cs="Segoe UI"/>
                <w:i/>
                <w:iCs/>
                <w:szCs w:val="20"/>
                <w:lang w:eastAsia="en-ZA"/>
              </w:rPr>
              <w:t>committee</w:t>
            </w:r>
            <w:r w:rsidRPr="00DF784C">
              <w:rPr>
                <w:rFonts w:eastAsiaTheme="minorEastAsia" w:cs="Segoe UI"/>
                <w:i/>
                <w:iCs/>
                <w:spacing w:val="-2"/>
                <w:szCs w:val="20"/>
                <w:lang w:eastAsia="en-ZA"/>
              </w:rPr>
              <w:t xml:space="preserve"> </w:t>
            </w:r>
            <w:r w:rsidRPr="00DF784C">
              <w:rPr>
                <w:rFonts w:eastAsiaTheme="minorEastAsia" w:cs="Segoe UI"/>
                <w:i/>
                <w:iCs/>
                <w:szCs w:val="20"/>
                <w:lang w:eastAsia="en-ZA"/>
              </w:rPr>
              <w:t>may</w:t>
            </w:r>
            <w:r w:rsidRPr="00DF784C">
              <w:rPr>
                <w:rFonts w:eastAsiaTheme="minorEastAsia" w:cs="Segoe UI"/>
                <w:i/>
                <w:iCs/>
                <w:spacing w:val="-4"/>
                <w:szCs w:val="20"/>
                <w:lang w:eastAsia="en-ZA"/>
              </w:rPr>
              <w:t xml:space="preserve"> </w:t>
            </w:r>
            <w:r w:rsidRPr="00DF784C">
              <w:rPr>
                <w:rFonts w:eastAsiaTheme="minorEastAsia" w:cs="Segoe UI"/>
                <w:i/>
                <w:iCs/>
                <w:szCs w:val="20"/>
                <w:lang w:eastAsia="en-ZA"/>
              </w:rPr>
              <w:t>ascertain</w:t>
            </w:r>
            <w:r w:rsidRPr="00DF784C">
              <w:rPr>
                <w:rFonts w:eastAsiaTheme="minorEastAsia" w:cs="Segoe UI"/>
                <w:i/>
                <w:iCs/>
                <w:spacing w:val="-3"/>
                <w:szCs w:val="20"/>
                <w:lang w:eastAsia="en-ZA"/>
              </w:rPr>
              <w:t xml:space="preserve"> </w:t>
            </w:r>
            <w:r w:rsidRPr="00DF784C">
              <w:rPr>
                <w:rFonts w:eastAsiaTheme="minorEastAsia" w:cs="Segoe UI"/>
                <w:i/>
                <w:iCs/>
                <w:szCs w:val="20"/>
                <w:lang w:eastAsia="en-ZA"/>
              </w:rPr>
              <w:t>the</w:t>
            </w:r>
            <w:r w:rsidRPr="00DF784C">
              <w:rPr>
                <w:rFonts w:eastAsiaTheme="minorEastAsia" w:cs="Segoe UI"/>
                <w:i/>
                <w:iCs/>
                <w:spacing w:val="-5"/>
                <w:szCs w:val="20"/>
                <w:lang w:eastAsia="en-ZA"/>
              </w:rPr>
              <w:t xml:space="preserve"> </w:t>
            </w:r>
            <w:r w:rsidRPr="00DF784C">
              <w:rPr>
                <w:rFonts w:eastAsiaTheme="minorEastAsia" w:cs="Segoe UI"/>
                <w:i/>
                <w:iCs/>
                <w:szCs w:val="20"/>
                <w:lang w:eastAsia="en-ZA"/>
              </w:rPr>
              <w:t>status/need</w:t>
            </w:r>
            <w:r w:rsidRPr="00DF784C">
              <w:rPr>
                <w:rFonts w:eastAsiaTheme="minorEastAsia" w:cs="Segoe UI"/>
                <w:i/>
                <w:iCs/>
                <w:spacing w:val="-1"/>
                <w:szCs w:val="20"/>
                <w:lang w:eastAsia="en-ZA"/>
              </w:rPr>
              <w:t xml:space="preserve"> </w:t>
            </w:r>
            <w:r w:rsidRPr="00DF784C">
              <w:rPr>
                <w:rFonts w:eastAsiaTheme="minorEastAsia" w:cs="Segoe UI"/>
                <w:i/>
                <w:iCs/>
                <w:szCs w:val="20"/>
                <w:lang w:eastAsia="en-ZA"/>
              </w:rPr>
              <w:t>of</w:t>
            </w:r>
            <w:r w:rsidRPr="00DF784C">
              <w:rPr>
                <w:rFonts w:eastAsiaTheme="minorEastAsia" w:cs="Segoe UI"/>
                <w:i/>
                <w:iCs/>
                <w:spacing w:val="-2"/>
                <w:szCs w:val="20"/>
                <w:lang w:eastAsia="en-ZA"/>
              </w:rPr>
              <w:t xml:space="preserve"> </w:t>
            </w:r>
            <w:r w:rsidRPr="00DF784C">
              <w:rPr>
                <w:rFonts w:eastAsiaTheme="minorEastAsia" w:cs="Segoe UI"/>
                <w:i/>
                <w:iCs/>
                <w:szCs w:val="20"/>
                <w:lang w:eastAsia="en-ZA"/>
              </w:rPr>
              <w:t>your</w:t>
            </w:r>
          </w:p>
          <w:p w14:paraId="40C7D638" w14:textId="77777777" w:rsidR="00DF784C" w:rsidRPr="00DF784C" w:rsidRDefault="00DF784C" w:rsidP="009F497C">
            <w:pPr>
              <w:widowControl w:val="0"/>
              <w:kinsoku w:val="0"/>
              <w:overflowPunct w:val="0"/>
              <w:autoSpaceDE w:val="0"/>
              <w:autoSpaceDN w:val="0"/>
              <w:adjustRightInd w:val="0"/>
              <w:spacing w:before="2" w:after="0" w:line="256" w:lineRule="exact"/>
              <w:ind w:left="142" w:right="-41"/>
              <w:rPr>
                <w:rFonts w:eastAsiaTheme="minorEastAsia" w:cs="Segoe UI"/>
                <w:i/>
                <w:iCs/>
                <w:spacing w:val="-2"/>
                <w:szCs w:val="20"/>
                <w:lang w:eastAsia="en-ZA"/>
              </w:rPr>
            </w:pPr>
            <w:r w:rsidRPr="00DF784C">
              <w:rPr>
                <w:rFonts w:eastAsiaTheme="minorEastAsia" w:cs="Segoe UI"/>
                <w:i/>
                <w:iCs/>
                <w:spacing w:val="-2"/>
                <w:szCs w:val="20"/>
                <w:lang w:eastAsia="en-ZA"/>
              </w:rPr>
              <w:t>applications.</w:t>
            </w:r>
          </w:p>
        </w:tc>
      </w:tr>
      <w:tr w:rsidR="00DF784C" w:rsidRPr="00DF784C" w14:paraId="2F860A5E" w14:textId="77777777" w:rsidTr="00DF784C">
        <w:trPr>
          <w:trHeight w:val="1197"/>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25D0CC2F"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vAlign w:val="center"/>
          </w:tcPr>
          <w:p w14:paraId="5635EABC" w14:textId="77777777" w:rsidR="00DF784C" w:rsidRPr="00DF784C" w:rsidRDefault="00DF784C" w:rsidP="00DF784C">
            <w:pPr>
              <w:widowControl w:val="0"/>
              <w:kinsoku w:val="0"/>
              <w:overflowPunct w:val="0"/>
              <w:autoSpaceDE w:val="0"/>
              <w:autoSpaceDN w:val="0"/>
              <w:adjustRightInd w:val="0"/>
              <w:spacing w:after="0" w:line="230" w:lineRule="exact"/>
              <w:ind w:right="-41"/>
              <w:jc w:val="center"/>
              <w:rPr>
                <w:rFonts w:eastAsiaTheme="minorEastAsia" w:cs="Segoe UI"/>
                <w:b/>
                <w:bCs/>
                <w:spacing w:val="-5"/>
                <w:szCs w:val="20"/>
                <w:lang w:eastAsia="en-ZA"/>
              </w:rPr>
            </w:pPr>
            <w:r w:rsidRPr="00DF784C">
              <w:rPr>
                <w:rFonts w:eastAsiaTheme="minorEastAsia" w:cs="Segoe UI"/>
                <w:b/>
                <w:bCs/>
                <w:spacing w:val="-5"/>
                <w:szCs w:val="20"/>
                <w:lang w:eastAsia="en-ZA"/>
              </w:rPr>
              <w:t>YES</w:t>
            </w:r>
          </w:p>
          <w:p w14:paraId="6D7B08F5" w14:textId="77777777" w:rsidR="00DF784C" w:rsidRPr="00DF784C" w:rsidRDefault="00DF784C" w:rsidP="00DF784C">
            <w:pPr>
              <w:widowControl w:val="0"/>
              <w:kinsoku w:val="0"/>
              <w:overflowPunct w:val="0"/>
              <w:autoSpaceDE w:val="0"/>
              <w:autoSpaceDN w:val="0"/>
              <w:adjustRightInd w:val="0"/>
              <w:spacing w:after="0" w:line="240" w:lineRule="auto"/>
              <w:ind w:right="-41" w:firstLine="43"/>
              <w:jc w:val="center"/>
              <w:rPr>
                <w:rFonts w:eastAsiaTheme="minorEastAsia" w:cs="Segoe UI"/>
                <w:szCs w:val="20"/>
                <w:lang w:eastAsia="en-ZA"/>
              </w:rPr>
            </w:pPr>
            <w:r w:rsidRPr="00DF784C">
              <w:rPr>
                <w:rFonts w:eastAsiaTheme="minorEastAsia" w:cs="Segoe UI"/>
                <w:szCs w:val="20"/>
                <w:lang w:eastAsia="en-ZA"/>
              </w:rPr>
              <w:t>(If yes, please append</w:t>
            </w:r>
            <w:r w:rsidRPr="00DF784C">
              <w:rPr>
                <w:rFonts w:eastAsiaTheme="minorEastAsia" w:cs="Segoe UI"/>
                <w:spacing w:val="-13"/>
                <w:szCs w:val="20"/>
                <w:lang w:eastAsia="en-ZA"/>
              </w:rPr>
              <w:t xml:space="preserve"> </w:t>
            </w:r>
            <w:r w:rsidRPr="00DF784C">
              <w:rPr>
                <w:rFonts w:eastAsiaTheme="minorEastAsia" w:cs="Segoe UI"/>
                <w:szCs w:val="20"/>
                <w:lang w:eastAsia="en-ZA"/>
              </w:rPr>
              <w:t>a</w:t>
            </w:r>
            <w:r w:rsidRPr="00DF784C">
              <w:rPr>
                <w:rFonts w:eastAsiaTheme="minorEastAsia" w:cs="Segoe UI"/>
                <w:spacing w:val="-12"/>
                <w:szCs w:val="20"/>
                <w:lang w:eastAsia="en-ZA"/>
              </w:rPr>
              <w:t xml:space="preserve"> </w:t>
            </w:r>
            <w:r w:rsidRPr="00DF784C">
              <w:rPr>
                <w:rFonts w:eastAsiaTheme="minorEastAsia" w:cs="Segoe UI"/>
                <w:szCs w:val="20"/>
                <w:lang w:eastAsia="en-ZA"/>
              </w:rPr>
              <w:t>copy of</w:t>
            </w:r>
            <w:r w:rsidRPr="00DF784C">
              <w:rPr>
                <w:rFonts w:eastAsiaTheme="minorEastAsia" w:cs="Segoe UI"/>
                <w:spacing w:val="-2"/>
                <w:szCs w:val="20"/>
                <w:lang w:eastAsia="en-ZA"/>
              </w:rPr>
              <w:t xml:space="preserve"> </w:t>
            </w:r>
            <w:r w:rsidRPr="00DF784C">
              <w:rPr>
                <w:rFonts w:eastAsiaTheme="minorEastAsia" w:cs="Segoe UI"/>
                <w:szCs w:val="20"/>
                <w:lang w:eastAsia="en-ZA"/>
              </w:rPr>
              <w:t>the</w:t>
            </w:r>
            <w:r w:rsidRPr="00DF784C">
              <w:rPr>
                <w:rFonts w:eastAsiaTheme="minorEastAsia" w:cs="Segoe UI"/>
                <w:spacing w:val="-1"/>
                <w:szCs w:val="20"/>
                <w:lang w:eastAsia="en-ZA"/>
              </w:rPr>
              <w:t xml:space="preserve"> </w:t>
            </w:r>
            <w:r w:rsidRPr="00DF784C">
              <w:rPr>
                <w:rFonts w:eastAsiaTheme="minorEastAsia" w:cs="Segoe UI"/>
                <w:szCs w:val="20"/>
                <w:lang w:eastAsia="en-ZA"/>
              </w:rPr>
              <w:t>permit/</w:t>
            </w:r>
          </w:p>
          <w:p w14:paraId="241396F7" w14:textId="77777777" w:rsidR="00DF784C" w:rsidRPr="00DF784C" w:rsidRDefault="00DF784C" w:rsidP="00DF784C">
            <w:pPr>
              <w:widowControl w:val="0"/>
              <w:kinsoku w:val="0"/>
              <w:overflowPunct w:val="0"/>
              <w:autoSpaceDE w:val="0"/>
              <w:autoSpaceDN w:val="0"/>
              <w:adjustRightInd w:val="0"/>
              <w:spacing w:after="0" w:line="229" w:lineRule="exact"/>
              <w:ind w:right="-41"/>
              <w:jc w:val="center"/>
              <w:rPr>
                <w:rFonts w:eastAsiaTheme="minorEastAsia" w:cs="Segoe UI"/>
                <w:spacing w:val="-2"/>
                <w:szCs w:val="20"/>
                <w:lang w:eastAsia="en-ZA"/>
              </w:rPr>
            </w:pPr>
            <w:r w:rsidRPr="00DF784C">
              <w:rPr>
                <w:rFonts w:eastAsiaTheme="minorEastAsia" w:cs="Segoe UI"/>
                <w:spacing w:val="-2"/>
                <w:szCs w:val="20"/>
                <w:lang w:eastAsia="en-ZA"/>
              </w:rPr>
              <w:t>approval)</w:t>
            </w:r>
          </w:p>
        </w:tc>
        <w:tc>
          <w:tcPr>
            <w:tcW w:w="1507" w:type="dxa"/>
            <w:tcBorders>
              <w:top w:val="single" w:sz="4" w:space="0" w:color="000000"/>
              <w:left w:val="single" w:sz="4" w:space="0" w:color="000000"/>
              <w:bottom w:val="single" w:sz="4" w:space="0" w:color="000000"/>
              <w:right w:val="single" w:sz="4" w:space="0" w:color="000000"/>
            </w:tcBorders>
            <w:vAlign w:val="center"/>
          </w:tcPr>
          <w:p w14:paraId="15130E63" w14:textId="77777777" w:rsidR="00DF784C" w:rsidRPr="00DF784C" w:rsidRDefault="00DF784C" w:rsidP="00DF784C">
            <w:pPr>
              <w:widowControl w:val="0"/>
              <w:kinsoku w:val="0"/>
              <w:overflowPunct w:val="0"/>
              <w:autoSpaceDE w:val="0"/>
              <w:autoSpaceDN w:val="0"/>
              <w:adjustRightInd w:val="0"/>
              <w:spacing w:before="194" w:after="0" w:line="240" w:lineRule="auto"/>
              <w:ind w:right="-41"/>
              <w:jc w:val="center"/>
              <w:rPr>
                <w:rFonts w:eastAsiaTheme="minorEastAsia" w:cs="Segoe UI"/>
                <w:b/>
                <w:bCs/>
                <w:spacing w:val="-5"/>
                <w:szCs w:val="20"/>
                <w:lang w:eastAsia="en-ZA"/>
              </w:rPr>
            </w:pPr>
            <w:r w:rsidRPr="00DF784C">
              <w:rPr>
                <w:rFonts w:eastAsiaTheme="minorEastAsia" w:cs="Segoe UI"/>
                <w:b/>
                <w:bCs/>
                <w:spacing w:val="-5"/>
                <w:szCs w:val="20"/>
                <w:lang w:eastAsia="en-ZA"/>
              </w:rPr>
              <w:t>NO</w:t>
            </w:r>
          </w:p>
        </w:tc>
        <w:tc>
          <w:tcPr>
            <w:tcW w:w="1507" w:type="dxa"/>
            <w:tcBorders>
              <w:top w:val="single" w:sz="4" w:space="0" w:color="000000"/>
              <w:left w:val="single" w:sz="4" w:space="0" w:color="000000"/>
              <w:bottom w:val="single" w:sz="4" w:space="0" w:color="000000"/>
              <w:right w:val="single" w:sz="4" w:space="0" w:color="000000"/>
            </w:tcBorders>
            <w:vAlign w:val="center"/>
          </w:tcPr>
          <w:p w14:paraId="1CB76195" w14:textId="77777777" w:rsidR="00DF784C" w:rsidRPr="00DF784C" w:rsidRDefault="00DF784C" w:rsidP="00DF784C">
            <w:pPr>
              <w:widowControl w:val="0"/>
              <w:kinsoku w:val="0"/>
              <w:overflowPunct w:val="0"/>
              <w:autoSpaceDE w:val="0"/>
              <w:autoSpaceDN w:val="0"/>
              <w:adjustRightInd w:val="0"/>
              <w:spacing w:after="0" w:line="240" w:lineRule="auto"/>
              <w:ind w:right="-41"/>
              <w:jc w:val="center"/>
              <w:rPr>
                <w:rFonts w:eastAsiaTheme="minorEastAsia" w:cs="Segoe UI"/>
                <w:b/>
                <w:bCs/>
                <w:spacing w:val="-2"/>
                <w:szCs w:val="20"/>
                <w:lang w:eastAsia="en-ZA"/>
              </w:rPr>
            </w:pPr>
            <w:r w:rsidRPr="00DF784C">
              <w:rPr>
                <w:rFonts w:eastAsiaTheme="minorEastAsia" w:cs="Segoe UI"/>
                <w:b/>
                <w:bCs/>
                <w:spacing w:val="-4"/>
                <w:szCs w:val="20"/>
                <w:lang w:eastAsia="en-ZA"/>
              </w:rPr>
              <w:t xml:space="preserve">NOT </w:t>
            </w:r>
            <w:r w:rsidRPr="00DF784C">
              <w:rPr>
                <w:rFonts w:eastAsiaTheme="minorEastAsia" w:cs="Segoe UI"/>
                <w:b/>
                <w:bCs/>
                <w:spacing w:val="-2"/>
                <w:szCs w:val="20"/>
                <w:lang w:eastAsia="en-ZA"/>
              </w:rPr>
              <w:t>APPLICABLE</w:t>
            </w:r>
          </w:p>
        </w:tc>
        <w:tc>
          <w:tcPr>
            <w:tcW w:w="1484" w:type="dxa"/>
            <w:tcBorders>
              <w:top w:val="single" w:sz="4" w:space="0" w:color="000000"/>
              <w:left w:val="single" w:sz="4" w:space="0" w:color="000000"/>
              <w:bottom w:val="single" w:sz="4" w:space="0" w:color="000000"/>
              <w:right w:val="single" w:sz="4" w:space="0" w:color="000000"/>
            </w:tcBorders>
            <w:vAlign w:val="center"/>
          </w:tcPr>
          <w:p w14:paraId="42275CBB" w14:textId="77777777" w:rsidR="00DF784C" w:rsidRPr="00DF784C" w:rsidRDefault="00DF784C" w:rsidP="00DF784C">
            <w:pPr>
              <w:widowControl w:val="0"/>
              <w:kinsoku w:val="0"/>
              <w:overflowPunct w:val="0"/>
              <w:autoSpaceDE w:val="0"/>
              <w:autoSpaceDN w:val="0"/>
              <w:adjustRightInd w:val="0"/>
              <w:spacing w:after="0" w:line="230" w:lineRule="exact"/>
              <w:ind w:right="-41"/>
              <w:jc w:val="center"/>
              <w:rPr>
                <w:rFonts w:eastAsiaTheme="minorEastAsia" w:cs="Segoe UI"/>
                <w:b/>
                <w:bCs/>
                <w:spacing w:val="-2"/>
                <w:szCs w:val="20"/>
                <w:lang w:eastAsia="en-ZA"/>
              </w:rPr>
            </w:pPr>
            <w:r w:rsidRPr="00DF784C">
              <w:rPr>
                <w:rFonts w:eastAsiaTheme="minorEastAsia" w:cs="Segoe UI"/>
                <w:b/>
                <w:bCs/>
                <w:spacing w:val="-2"/>
                <w:szCs w:val="20"/>
                <w:lang w:eastAsia="en-ZA"/>
              </w:rPr>
              <w:t>PENDING</w:t>
            </w:r>
          </w:p>
          <w:p w14:paraId="7B1D5656" w14:textId="77777777" w:rsidR="00DF784C" w:rsidRPr="00DF784C" w:rsidRDefault="00DF784C" w:rsidP="00DF784C">
            <w:pPr>
              <w:widowControl w:val="0"/>
              <w:kinsoku w:val="0"/>
              <w:overflowPunct w:val="0"/>
              <w:autoSpaceDE w:val="0"/>
              <w:autoSpaceDN w:val="0"/>
              <w:adjustRightInd w:val="0"/>
              <w:spacing w:after="0" w:line="240" w:lineRule="auto"/>
              <w:ind w:right="-41" w:hanging="3"/>
              <w:jc w:val="center"/>
              <w:rPr>
                <w:rFonts w:eastAsiaTheme="minorEastAsia" w:cs="Segoe UI"/>
                <w:szCs w:val="20"/>
                <w:lang w:eastAsia="en-ZA"/>
              </w:rPr>
            </w:pPr>
            <w:r w:rsidRPr="00DF784C">
              <w:rPr>
                <w:rFonts w:eastAsiaTheme="minorEastAsia" w:cs="Segoe UI"/>
                <w:szCs w:val="20"/>
                <w:lang w:eastAsia="en-ZA"/>
              </w:rPr>
              <w:t>(If pending, please</w:t>
            </w:r>
            <w:r w:rsidRPr="00DF784C">
              <w:rPr>
                <w:rFonts w:eastAsiaTheme="minorEastAsia" w:cs="Segoe UI"/>
                <w:spacing w:val="-13"/>
                <w:szCs w:val="20"/>
                <w:lang w:eastAsia="en-ZA"/>
              </w:rPr>
              <w:t xml:space="preserve"> </w:t>
            </w:r>
            <w:r w:rsidRPr="00DF784C">
              <w:rPr>
                <w:rFonts w:eastAsiaTheme="minorEastAsia" w:cs="Segoe UI"/>
                <w:szCs w:val="20"/>
                <w:lang w:eastAsia="en-ZA"/>
              </w:rPr>
              <w:t>append application proof</w:t>
            </w:r>
            <w:r w:rsidRPr="00DF784C">
              <w:rPr>
                <w:rFonts w:eastAsiaTheme="minorEastAsia" w:cs="Segoe UI"/>
                <w:spacing w:val="-2"/>
                <w:szCs w:val="20"/>
                <w:lang w:eastAsia="en-ZA"/>
              </w:rPr>
              <w:t>)</w:t>
            </w:r>
          </w:p>
        </w:tc>
      </w:tr>
      <w:tr w:rsidR="00DF784C" w:rsidRPr="00DF784C" w14:paraId="36C1FFB7"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44488BFE" w14:textId="75807B5C"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5"/>
                <w:szCs w:val="20"/>
                <w:lang w:eastAsia="en-ZA"/>
              </w:rPr>
            </w:pPr>
            <w:r w:rsidRPr="00DF784C">
              <w:rPr>
                <w:rFonts w:eastAsiaTheme="minorEastAsia" w:cs="Segoe UI"/>
                <w:szCs w:val="20"/>
                <w:lang w:eastAsia="en-ZA"/>
              </w:rPr>
              <w:t xml:space="preserve">Department of Agriculture, </w:t>
            </w:r>
            <w:proofErr w:type="spellStart"/>
            <w:r w:rsidR="007A633D">
              <w:rPr>
                <w:rFonts w:eastAsiaTheme="minorEastAsia" w:cs="Segoe UI"/>
                <w:spacing w:val="-10"/>
                <w:szCs w:val="20"/>
                <w:lang w:eastAsia="en-ZA"/>
              </w:rPr>
              <w:t>DoA</w:t>
            </w:r>
            <w:proofErr w:type="spellEnd"/>
            <w:r w:rsidR="007A633D">
              <w:rPr>
                <w:rFonts w:eastAsiaTheme="minorEastAsia" w:cs="Segoe UI"/>
                <w:spacing w:val="-10"/>
                <w:szCs w:val="20"/>
                <w:lang w:eastAsia="en-ZA"/>
              </w:rPr>
              <w:t xml:space="preserve"> </w:t>
            </w:r>
            <w:r w:rsidRPr="00DF784C">
              <w:rPr>
                <w:rFonts w:eastAsiaTheme="minorEastAsia" w:cs="Segoe UI"/>
                <w:szCs w:val="20"/>
                <w:lang w:eastAsia="en-ZA"/>
              </w:rPr>
              <w:t>(</w:t>
            </w:r>
            <w:r w:rsidR="004B14DF">
              <w:rPr>
                <w:rFonts w:eastAsiaTheme="minorEastAsia" w:cs="Segoe UI"/>
                <w:szCs w:val="20"/>
                <w:lang w:eastAsia="en-ZA"/>
              </w:rPr>
              <w:t xml:space="preserve">Animal Diseases Act </w:t>
            </w:r>
            <w:r w:rsidRPr="00DF784C">
              <w:rPr>
                <w:rFonts w:eastAsiaTheme="minorEastAsia" w:cs="Segoe UI"/>
                <w:szCs w:val="20"/>
                <w:lang w:eastAsia="en-ZA"/>
              </w:rPr>
              <w:t>Section</w:t>
            </w:r>
            <w:r w:rsidRPr="00DF784C">
              <w:rPr>
                <w:rFonts w:eastAsiaTheme="minorEastAsia" w:cs="Segoe UI"/>
                <w:spacing w:val="-9"/>
                <w:szCs w:val="20"/>
                <w:lang w:eastAsia="en-ZA"/>
              </w:rPr>
              <w:t xml:space="preserve"> </w:t>
            </w:r>
            <w:r w:rsidRPr="00DF784C">
              <w:rPr>
                <w:rFonts w:eastAsiaTheme="minorEastAsia" w:cs="Segoe UI"/>
                <w:spacing w:val="-5"/>
                <w:szCs w:val="20"/>
                <w:lang w:eastAsia="en-ZA"/>
              </w:rPr>
              <w:t>20</w:t>
            </w:r>
            <w:r w:rsidR="004B14DF">
              <w:rPr>
                <w:rFonts w:eastAsiaTheme="minorEastAsia" w:cs="Segoe UI"/>
                <w:spacing w:val="-5"/>
                <w:szCs w:val="20"/>
                <w:lang w:eastAsia="en-ZA"/>
              </w:rPr>
              <w:t xml:space="preserve"> permit</w:t>
            </w:r>
            <w:r w:rsidRPr="00DF784C">
              <w:rPr>
                <w:rFonts w:eastAsiaTheme="minorEastAsia" w:cs="Segoe UI"/>
                <w:spacing w:val="-5"/>
                <w:szCs w:val="20"/>
                <w:lang w:eastAsia="en-ZA"/>
              </w:rPr>
              <w:t>)</w:t>
            </w:r>
          </w:p>
        </w:tc>
        <w:tc>
          <w:tcPr>
            <w:tcW w:w="1507" w:type="dxa"/>
            <w:tcBorders>
              <w:top w:val="single" w:sz="4" w:space="0" w:color="000000"/>
              <w:left w:val="single" w:sz="4" w:space="0" w:color="000000"/>
              <w:bottom w:val="single" w:sz="4" w:space="0" w:color="000000"/>
              <w:right w:val="single" w:sz="4" w:space="0" w:color="000000"/>
            </w:tcBorders>
          </w:tcPr>
          <w:p w14:paraId="2E2F72EE"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6D58DE43"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0553AD53"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762CFBBA"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1327005A"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6C66E4C5" w14:textId="5D096451" w:rsid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DF784C">
              <w:rPr>
                <w:rFonts w:eastAsiaTheme="minorEastAsia" w:cs="Segoe UI"/>
                <w:szCs w:val="20"/>
                <w:lang w:eastAsia="en-ZA"/>
              </w:rPr>
              <w:t xml:space="preserve">Department of Agriculture </w:t>
            </w:r>
            <w:proofErr w:type="spellStart"/>
            <w:r w:rsidR="007A633D">
              <w:rPr>
                <w:rFonts w:eastAsiaTheme="minorEastAsia" w:cs="Segoe UI"/>
                <w:szCs w:val="20"/>
                <w:lang w:eastAsia="en-ZA"/>
              </w:rPr>
              <w:t>DoA</w:t>
            </w:r>
            <w:proofErr w:type="spellEnd"/>
            <w:r w:rsidR="007A633D">
              <w:rPr>
                <w:rFonts w:eastAsiaTheme="minorEastAsia" w:cs="Segoe UI"/>
                <w:szCs w:val="20"/>
                <w:lang w:eastAsia="en-ZA"/>
              </w:rPr>
              <w:t xml:space="preserve"> </w:t>
            </w:r>
            <w:r w:rsidRPr="00DF784C">
              <w:rPr>
                <w:rFonts w:eastAsiaTheme="minorEastAsia" w:cs="Segoe UI"/>
                <w:spacing w:val="-2"/>
                <w:szCs w:val="20"/>
                <w:lang w:eastAsia="en-ZA"/>
              </w:rPr>
              <w:t>(GMO</w:t>
            </w:r>
            <w:r w:rsidR="004B14DF">
              <w:rPr>
                <w:rFonts w:eastAsiaTheme="minorEastAsia" w:cs="Segoe UI"/>
                <w:spacing w:val="-2"/>
                <w:szCs w:val="20"/>
                <w:lang w:eastAsia="en-ZA"/>
              </w:rPr>
              <w:t xml:space="preserve"> Act, GMO Facility registration</w:t>
            </w:r>
            <w:r w:rsidRPr="00DF784C">
              <w:rPr>
                <w:rFonts w:eastAsiaTheme="minorEastAsia" w:cs="Segoe UI"/>
                <w:spacing w:val="-2"/>
                <w:szCs w:val="20"/>
                <w:lang w:eastAsia="en-ZA"/>
              </w:rPr>
              <w:t>)</w:t>
            </w:r>
          </w:p>
          <w:p w14:paraId="4B7BCDBF" w14:textId="0C0659C7" w:rsidR="004E757D" w:rsidRPr="00DF784C" w:rsidRDefault="004E757D"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B57688">
              <w:rPr>
                <w:rFonts w:eastAsiaTheme="minorEastAsia" w:cs="Segoe UI"/>
                <w:i/>
                <w:iCs/>
                <w:spacing w:val="-2"/>
                <w:szCs w:val="20"/>
                <w:u w:val="single"/>
                <w:lang w:eastAsia="en-ZA"/>
              </w:rPr>
              <w:t>Please note</w:t>
            </w:r>
            <w:r>
              <w:rPr>
                <w:rFonts w:eastAsiaTheme="minorEastAsia" w:cs="Segoe UI"/>
                <w:spacing w:val="-2"/>
                <w:szCs w:val="20"/>
                <w:lang w:eastAsia="en-ZA"/>
              </w:rPr>
              <w:t xml:space="preserve">: </w:t>
            </w:r>
            <w:r w:rsidRPr="004E757D">
              <w:rPr>
                <w:rFonts w:eastAsiaTheme="minorEastAsia" w:cs="Segoe UI"/>
                <w:spacing w:val="-2"/>
                <w:szCs w:val="20"/>
                <w:lang w:val="en-GB" w:eastAsia="en-ZA"/>
              </w:rPr>
              <w:t xml:space="preserve">When genetically modified Hazard Group 3 or 4 pathogens are produced or handled and a containment level higher than 2 is required, a </w:t>
            </w:r>
            <w:r w:rsidRPr="00B57688">
              <w:rPr>
                <w:rFonts w:eastAsiaTheme="minorEastAsia" w:cs="Segoe UI"/>
                <w:spacing w:val="-2"/>
                <w:szCs w:val="20"/>
                <w:u w:val="single"/>
                <w:lang w:val="en-GB" w:eastAsia="en-ZA"/>
              </w:rPr>
              <w:t>permit for contained use</w:t>
            </w:r>
            <w:r w:rsidRPr="004E757D">
              <w:rPr>
                <w:rFonts w:eastAsiaTheme="minorEastAsia" w:cs="Segoe UI"/>
                <w:spacing w:val="-2"/>
                <w:szCs w:val="20"/>
                <w:lang w:val="en-GB" w:eastAsia="en-ZA"/>
              </w:rPr>
              <w:t xml:space="preserve"> will also be required (Regulation 2(2) of the GMO Act)</w:t>
            </w:r>
          </w:p>
        </w:tc>
        <w:tc>
          <w:tcPr>
            <w:tcW w:w="1507" w:type="dxa"/>
            <w:tcBorders>
              <w:top w:val="single" w:sz="4" w:space="0" w:color="000000"/>
              <w:left w:val="single" w:sz="4" w:space="0" w:color="000000"/>
              <w:bottom w:val="single" w:sz="4" w:space="0" w:color="000000"/>
              <w:right w:val="single" w:sz="4" w:space="0" w:color="000000"/>
            </w:tcBorders>
          </w:tcPr>
          <w:p w14:paraId="6790F00D"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3E56107E"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06C38F96"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176830DB"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44A85D30"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5A453869" w14:textId="43284A21" w:rsidR="004E757D"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DF784C">
              <w:rPr>
                <w:rFonts w:eastAsiaTheme="minorEastAsia" w:cs="Segoe UI"/>
                <w:szCs w:val="20"/>
                <w:lang w:eastAsia="en-ZA"/>
              </w:rPr>
              <w:t xml:space="preserve">Department of Agriculture, </w:t>
            </w:r>
            <w:proofErr w:type="spellStart"/>
            <w:r w:rsidR="007A633D">
              <w:rPr>
                <w:rFonts w:eastAsiaTheme="minorEastAsia" w:cs="Segoe UI"/>
                <w:spacing w:val="-10"/>
                <w:szCs w:val="20"/>
                <w:lang w:eastAsia="en-ZA"/>
              </w:rPr>
              <w:t>DoA</w:t>
            </w:r>
            <w:proofErr w:type="spellEnd"/>
            <w:r w:rsidR="007A633D">
              <w:rPr>
                <w:rFonts w:eastAsiaTheme="minorEastAsia" w:cs="Segoe UI"/>
                <w:spacing w:val="-10"/>
                <w:szCs w:val="20"/>
                <w:lang w:eastAsia="en-ZA"/>
              </w:rPr>
              <w:t xml:space="preserve"> </w:t>
            </w:r>
            <w:r w:rsidRPr="00DF784C">
              <w:rPr>
                <w:rFonts w:eastAsiaTheme="minorEastAsia" w:cs="Segoe UI"/>
                <w:szCs w:val="20"/>
                <w:lang w:eastAsia="en-ZA"/>
              </w:rPr>
              <w:t>(</w:t>
            </w:r>
            <w:r w:rsidR="004E757D">
              <w:rPr>
                <w:rFonts w:eastAsiaTheme="minorEastAsia" w:cs="Segoe UI"/>
                <w:szCs w:val="20"/>
                <w:lang w:eastAsia="en-ZA"/>
              </w:rPr>
              <w:t>GMO Act, GMO Trial r</w:t>
            </w:r>
            <w:r w:rsidRPr="00DF784C">
              <w:rPr>
                <w:rFonts w:eastAsiaTheme="minorEastAsia" w:cs="Segoe UI"/>
                <w:szCs w:val="20"/>
                <w:lang w:eastAsia="en-ZA"/>
              </w:rPr>
              <w:t>elease</w:t>
            </w:r>
            <w:r w:rsidRPr="00DF784C">
              <w:rPr>
                <w:rFonts w:eastAsiaTheme="minorEastAsia" w:cs="Segoe UI"/>
                <w:spacing w:val="-9"/>
                <w:szCs w:val="20"/>
                <w:lang w:eastAsia="en-ZA"/>
              </w:rPr>
              <w:t xml:space="preserve"> </w:t>
            </w:r>
            <w:r w:rsidR="004E757D">
              <w:rPr>
                <w:rFonts w:eastAsiaTheme="minorEastAsia" w:cs="Segoe UI"/>
                <w:spacing w:val="-2"/>
                <w:szCs w:val="20"/>
                <w:lang w:eastAsia="en-ZA"/>
              </w:rPr>
              <w:t>permit</w:t>
            </w:r>
            <w:r w:rsidRPr="00DF784C">
              <w:rPr>
                <w:rFonts w:eastAsiaTheme="minorEastAsia" w:cs="Segoe UI"/>
                <w:spacing w:val="-2"/>
                <w:szCs w:val="20"/>
                <w:lang w:eastAsia="en-ZA"/>
              </w:rPr>
              <w:t>)</w:t>
            </w:r>
          </w:p>
        </w:tc>
        <w:tc>
          <w:tcPr>
            <w:tcW w:w="1507" w:type="dxa"/>
            <w:tcBorders>
              <w:top w:val="single" w:sz="4" w:space="0" w:color="000000"/>
              <w:left w:val="single" w:sz="4" w:space="0" w:color="000000"/>
              <w:bottom w:val="single" w:sz="4" w:space="0" w:color="000000"/>
              <w:right w:val="single" w:sz="4" w:space="0" w:color="000000"/>
            </w:tcBorders>
          </w:tcPr>
          <w:p w14:paraId="2C920B6F"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79CD5B64"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563802C3"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3DCEE15C"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5EF71874" w14:textId="77777777" w:rsidTr="00DF784C">
        <w:trPr>
          <w:trHeight w:val="266"/>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0A0BE151" w14:textId="7938A752" w:rsidR="00DF784C" w:rsidRPr="00DF784C" w:rsidRDefault="00DF784C" w:rsidP="00DF784C">
            <w:pPr>
              <w:widowControl w:val="0"/>
              <w:kinsoku w:val="0"/>
              <w:overflowPunct w:val="0"/>
              <w:autoSpaceDE w:val="0"/>
              <w:autoSpaceDN w:val="0"/>
              <w:adjustRightInd w:val="0"/>
              <w:spacing w:after="0" w:line="246" w:lineRule="exact"/>
              <w:ind w:right="-41"/>
              <w:rPr>
                <w:rFonts w:eastAsiaTheme="minorEastAsia" w:cs="Segoe UI"/>
                <w:spacing w:val="-2"/>
                <w:szCs w:val="20"/>
                <w:lang w:eastAsia="en-ZA"/>
              </w:rPr>
            </w:pPr>
            <w:r w:rsidRPr="00DF784C">
              <w:rPr>
                <w:rFonts w:eastAsiaTheme="minorEastAsia" w:cs="Segoe UI"/>
                <w:szCs w:val="20"/>
                <w:lang w:eastAsia="en-ZA"/>
              </w:rPr>
              <w:t>South African Health Products Regulatory Authority (SAHPRA</w:t>
            </w:r>
            <w:r w:rsidR="004E757D">
              <w:rPr>
                <w:rFonts w:eastAsiaTheme="minorEastAsia" w:cs="Segoe UI"/>
                <w:szCs w:val="20"/>
                <w:lang w:eastAsia="en-ZA"/>
              </w:rPr>
              <w:t>, Clinical trial approval</w:t>
            </w:r>
            <w:r w:rsidRPr="00DF784C">
              <w:rPr>
                <w:rFonts w:eastAsiaTheme="minorEastAsia" w:cs="Segoe UI"/>
                <w:szCs w:val="20"/>
                <w:lang w:eastAsia="en-ZA"/>
              </w:rPr>
              <w:t>)</w:t>
            </w:r>
          </w:p>
        </w:tc>
        <w:tc>
          <w:tcPr>
            <w:tcW w:w="1507" w:type="dxa"/>
            <w:tcBorders>
              <w:top w:val="single" w:sz="4" w:space="0" w:color="000000"/>
              <w:left w:val="single" w:sz="4" w:space="0" w:color="000000"/>
              <w:bottom w:val="single" w:sz="4" w:space="0" w:color="000000"/>
              <w:right w:val="single" w:sz="4" w:space="0" w:color="000000"/>
            </w:tcBorders>
          </w:tcPr>
          <w:p w14:paraId="04CFA2F7"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2CAB9C99"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4EA35C45"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6C178FDE"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C03FB5" w:rsidRPr="00DF784C" w14:paraId="6F090EE7" w14:textId="77777777" w:rsidTr="00DF784C">
        <w:trPr>
          <w:trHeight w:val="266"/>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62D677A7" w14:textId="7FE025E0" w:rsidR="00C03FB5" w:rsidRPr="00DF784C" w:rsidRDefault="00C03FB5" w:rsidP="00DF784C">
            <w:pPr>
              <w:widowControl w:val="0"/>
              <w:kinsoku w:val="0"/>
              <w:overflowPunct w:val="0"/>
              <w:autoSpaceDE w:val="0"/>
              <w:autoSpaceDN w:val="0"/>
              <w:adjustRightInd w:val="0"/>
              <w:spacing w:after="0" w:line="246" w:lineRule="exact"/>
              <w:ind w:right="-41"/>
              <w:rPr>
                <w:rFonts w:eastAsiaTheme="minorEastAsia" w:cs="Segoe UI"/>
                <w:szCs w:val="20"/>
                <w:lang w:eastAsia="en-ZA"/>
              </w:rPr>
            </w:pPr>
            <w:r>
              <w:rPr>
                <w:rFonts w:eastAsiaTheme="minorEastAsia" w:cs="Segoe UI"/>
                <w:szCs w:val="20"/>
                <w:lang w:eastAsia="en-ZA"/>
              </w:rPr>
              <w:t xml:space="preserve">Department of Health (DOH) </w:t>
            </w:r>
            <w:r w:rsidRPr="00C03FB5">
              <w:rPr>
                <w:rFonts w:eastAsiaTheme="minorEastAsia" w:cs="Segoe UI"/>
                <w:szCs w:val="20"/>
                <w:lang w:eastAsia="en-ZA"/>
              </w:rPr>
              <w:t>National Health Act (Act 61 of 2003) Section 68, Notice R178 (</w:t>
            </w:r>
            <w:r w:rsidR="00BB3F51">
              <w:rPr>
                <w:rFonts w:eastAsiaTheme="minorEastAsia" w:cs="Segoe UI"/>
                <w:szCs w:val="20"/>
                <w:lang w:eastAsia="en-ZA"/>
              </w:rPr>
              <w:t>R</w:t>
            </w:r>
            <w:r w:rsidRPr="00C03FB5">
              <w:rPr>
                <w:rFonts w:eastAsiaTheme="minorEastAsia" w:cs="Segoe UI"/>
                <w:szCs w:val="20"/>
                <w:lang w:eastAsia="en-ZA"/>
              </w:rPr>
              <w:t xml:space="preserve">egistration of microbiological laboratories </w:t>
            </w:r>
            <w:r w:rsidR="001A6E5F">
              <w:rPr>
                <w:rFonts w:eastAsiaTheme="minorEastAsia" w:cs="Segoe UI"/>
                <w:szCs w:val="20"/>
                <w:lang w:eastAsia="en-ZA"/>
              </w:rPr>
              <w:t>for</w:t>
            </w:r>
            <w:r w:rsidRPr="00C03FB5">
              <w:rPr>
                <w:rFonts w:eastAsiaTheme="minorEastAsia" w:cs="Segoe UI"/>
                <w:szCs w:val="20"/>
                <w:lang w:eastAsia="en-ZA"/>
              </w:rPr>
              <w:t xml:space="preserve"> handling human pathogens)</w:t>
            </w:r>
          </w:p>
        </w:tc>
        <w:tc>
          <w:tcPr>
            <w:tcW w:w="1507" w:type="dxa"/>
            <w:tcBorders>
              <w:top w:val="single" w:sz="4" w:space="0" w:color="000000"/>
              <w:left w:val="single" w:sz="4" w:space="0" w:color="000000"/>
              <w:bottom w:val="single" w:sz="4" w:space="0" w:color="000000"/>
              <w:right w:val="single" w:sz="4" w:space="0" w:color="000000"/>
            </w:tcBorders>
          </w:tcPr>
          <w:p w14:paraId="58B92FD0" w14:textId="77777777" w:rsidR="00C03FB5" w:rsidRPr="00DF784C" w:rsidRDefault="00C03FB5"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536C18DA" w14:textId="77777777" w:rsidR="00C03FB5" w:rsidRPr="00DF784C" w:rsidRDefault="00C03FB5"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75023850" w14:textId="77777777" w:rsidR="00C03FB5" w:rsidRPr="00DF784C" w:rsidRDefault="00C03FB5"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71373C16" w14:textId="77777777" w:rsidR="00C03FB5" w:rsidRPr="00DF784C" w:rsidRDefault="00C03FB5"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6ACC0182"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48720E0E" w14:textId="77777777"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DF784C">
              <w:rPr>
                <w:rFonts w:eastAsiaTheme="minorEastAsia" w:cs="Segoe UI"/>
                <w:szCs w:val="20"/>
                <w:lang w:eastAsia="en-ZA"/>
              </w:rPr>
              <w:t>Nature</w:t>
            </w:r>
            <w:r w:rsidRPr="00DF784C">
              <w:rPr>
                <w:rFonts w:eastAsiaTheme="minorEastAsia" w:cs="Segoe UI"/>
                <w:spacing w:val="-8"/>
                <w:szCs w:val="20"/>
                <w:lang w:eastAsia="en-ZA"/>
              </w:rPr>
              <w:t xml:space="preserve"> </w:t>
            </w:r>
            <w:r w:rsidRPr="00DF784C">
              <w:rPr>
                <w:rFonts w:eastAsiaTheme="minorEastAsia" w:cs="Segoe UI"/>
                <w:szCs w:val="20"/>
                <w:lang w:eastAsia="en-ZA"/>
              </w:rPr>
              <w:t>Conservation</w:t>
            </w:r>
            <w:r w:rsidRPr="00DF784C">
              <w:rPr>
                <w:rFonts w:eastAsiaTheme="minorEastAsia" w:cs="Segoe UI"/>
                <w:spacing w:val="-7"/>
                <w:szCs w:val="20"/>
                <w:lang w:eastAsia="en-ZA"/>
              </w:rPr>
              <w:t xml:space="preserve"> </w:t>
            </w:r>
            <w:r w:rsidRPr="00DF784C">
              <w:rPr>
                <w:rFonts w:eastAsiaTheme="minorEastAsia" w:cs="Segoe UI"/>
                <w:szCs w:val="20"/>
                <w:lang w:eastAsia="en-ZA"/>
              </w:rPr>
              <w:t>Permits</w:t>
            </w:r>
            <w:r w:rsidRPr="00DF784C">
              <w:rPr>
                <w:rFonts w:eastAsiaTheme="minorEastAsia" w:cs="Segoe UI"/>
                <w:spacing w:val="-8"/>
                <w:szCs w:val="20"/>
                <w:lang w:eastAsia="en-ZA"/>
              </w:rPr>
              <w:t xml:space="preserve"> </w:t>
            </w:r>
            <w:r w:rsidRPr="00DF784C">
              <w:rPr>
                <w:rFonts w:eastAsiaTheme="minorEastAsia" w:cs="Segoe UI"/>
                <w:szCs w:val="20"/>
                <w:lang w:eastAsia="en-ZA"/>
              </w:rPr>
              <w:t>for</w:t>
            </w:r>
            <w:r w:rsidRPr="00DF784C">
              <w:rPr>
                <w:rFonts w:eastAsiaTheme="minorEastAsia" w:cs="Segoe UI"/>
                <w:spacing w:val="-7"/>
                <w:szCs w:val="20"/>
                <w:lang w:eastAsia="en-ZA"/>
              </w:rPr>
              <w:t xml:space="preserve"> </w:t>
            </w:r>
            <w:r w:rsidRPr="00DF784C">
              <w:rPr>
                <w:rFonts w:eastAsiaTheme="minorEastAsia" w:cs="Segoe UI"/>
                <w:spacing w:val="-2"/>
                <w:szCs w:val="20"/>
                <w:lang w:eastAsia="en-ZA"/>
              </w:rPr>
              <w:t>Wildlife</w:t>
            </w:r>
          </w:p>
          <w:p w14:paraId="5A9208D9" w14:textId="77777777"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DF784C">
              <w:rPr>
                <w:rFonts w:eastAsiaTheme="minorEastAsia" w:cs="Segoe UI"/>
                <w:szCs w:val="20"/>
                <w:lang w:eastAsia="en-ZA"/>
              </w:rPr>
              <w:t>Research</w:t>
            </w:r>
            <w:r w:rsidRPr="00DF784C">
              <w:rPr>
                <w:rFonts w:eastAsiaTheme="minorEastAsia" w:cs="Segoe UI"/>
                <w:spacing w:val="-8"/>
                <w:szCs w:val="20"/>
                <w:lang w:eastAsia="en-ZA"/>
              </w:rPr>
              <w:t xml:space="preserve"> </w:t>
            </w:r>
            <w:r w:rsidRPr="00DF784C">
              <w:rPr>
                <w:rFonts w:eastAsiaTheme="minorEastAsia" w:cs="Segoe UI"/>
                <w:szCs w:val="20"/>
                <w:lang w:eastAsia="en-ZA"/>
              </w:rPr>
              <w:t>(</w:t>
            </w:r>
            <w:r w:rsidRPr="00DF784C">
              <w:rPr>
                <w:rFonts w:eastAsiaTheme="minorEastAsia" w:cs="Segoe UI"/>
                <w:i/>
                <w:iCs/>
                <w:szCs w:val="20"/>
                <w:lang w:eastAsia="en-ZA"/>
              </w:rPr>
              <w:t>e.g</w:t>
            </w:r>
            <w:r w:rsidRPr="00DF784C">
              <w:rPr>
                <w:rFonts w:eastAsiaTheme="minorEastAsia" w:cs="Segoe UI"/>
                <w:szCs w:val="20"/>
                <w:lang w:eastAsia="en-ZA"/>
              </w:rPr>
              <w:t>.,</w:t>
            </w:r>
            <w:r w:rsidRPr="00DF784C">
              <w:rPr>
                <w:rFonts w:eastAsiaTheme="minorEastAsia" w:cs="Segoe UI"/>
                <w:spacing w:val="-7"/>
                <w:szCs w:val="20"/>
                <w:lang w:eastAsia="en-ZA"/>
              </w:rPr>
              <w:t xml:space="preserve"> </w:t>
            </w:r>
            <w:r w:rsidRPr="00DF784C">
              <w:rPr>
                <w:rFonts w:eastAsiaTheme="minorEastAsia" w:cs="Segoe UI"/>
                <w:szCs w:val="20"/>
                <w:lang w:eastAsia="en-ZA"/>
              </w:rPr>
              <w:t>SANParks,</w:t>
            </w:r>
            <w:r w:rsidRPr="00DF784C">
              <w:rPr>
                <w:rFonts w:eastAsiaTheme="minorEastAsia" w:cs="Segoe UI"/>
                <w:spacing w:val="-5"/>
                <w:szCs w:val="20"/>
                <w:lang w:eastAsia="en-ZA"/>
              </w:rPr>
              <w:t xml:space="preserve"> </w:t>
            </w:r>
            <w:r w:rsidRPr="00DF784C">
              <w:rPr>
                <w:rFonts w:eastAsiaTheme="minorEastAsia" w:cs="Segoe UI"/>
                <w:szCs w:val="20"/>
                <w:lang w:eastAsia="en-ZA"/>
              </w:rPr>
              <w:t>Cape</w:t>
            </w:r>
            <w:r w:rsidRPr="00DF784C">
              <w:rPr>
                <w:rFonts w:eastAsiaTheme="minorEastAsia" w:cs="Segoe UI"/>
                <w:spacing w:val="-9"/>
                <w:szCs w:val="20"/>
                <w:lang w:eastAsia="en-ZA"/>
              </w:rPr>
              <w:t xml:space="preserve"> </w:t>
            </w:r>
            <w:r w:rsidRPr="00DF784C">
              <w:rPr>
                <w:rFonts w:eastAsiaTheme="minorEastAsia" w:cs="Segoe UI"/>
                <w:spacing w:val="-2"/>
                <w:szCs w:val="20"/>
                <w:lang w:eastAsia="en-ZA"/>
              </w:rPr>
              <w:t>Nature)</w:t>
            </w:r>
          </w:p>
        </w:tc>
        <w:tc>
          <w:tcPr>
            <w:tcW w:w="1507" w:type="dxa"/>
            <w:tcBorders>
              <w:top w:val="single" w:sz="4" w:space="0" w:color="000000"/>
              <w:left w:val="single" w:sz="4" w:space="0" w:color="000000"/>
              <w:bottom w:val="single" w:sz="4" w:space="0" w:color="000000"/>
              <w:right w:val="single" w:sz="4" w:space="0" w:color="000000"/>
            </w:tcBorders>
          </w:tcPr>
          <w:p w14:paraId="2F6A5DE6" w14:textId="2998E13D"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1EA11E11"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260B4007"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18A41BD2"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3F29A6F8" w14:textId="77777777" w:rsidTr="00DF784C">
        <w:trPr>
          <w:trHeight w:val="530"/>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2F62B73D" w14:textId="37A7D885" w:rsidR="00DF784C" w:rsidRPr="00DF784C" w:rsidRDefault="00DF784C" w:rsidP="00DF784C">
            <w:pPr>
              <w:widowControl w:val="0"/>
              <w:kinsoku w:val="0"/>
              <w:overflowPunct w:val="0"/>
              <w:autoSpaceDE w:val="0"/>
              <w:autoSpaceDN w:val="0"/>
              <w:adjustRightInd w:val="0"/>
              <w:spacing w:after="0" w:line="255" w:lineRule="exact"/>
              <w:ind w:right="-41"/>
              <w:rPr>
                <w:rFonts w:eastAsiaTheme="minorEastAsia" w:cs="Segoe UI"/>
                <w:spacing w:val="-2"/>
                <w:szCs w:val="20"/>
                <w:lang w:eastAsia="en-ZA"/>
              </w:rPr>
            </w:pPr>
            <w:r w:rsidRPr="00DF784C">
              <w:rPr>
                <w:rFonts w:eastAsiaTheme="minorEastAsia" w:cs="Segoe UI"/>
                <w:szCs w:val="20"/>
                <w:lang w:eastAsia="en-ZA"/>
              </w:rPr>
              <w:t>Relevant</w:t>
            </w:r>
            <w:r w:rsidRPr="00DF784C">
              <w:rPr>
                <w:rFonts w:eastAsiaTheme="minorEastAsia" w:cs="Segoe UI"/>
                <w:spacing w:val="-10"/>
                <w:szCs w:val="20"/>
                <w:lang w:eastAsia="en-ZA"/>
              </w:rPr>
              <w:t xml:space="preserve"> </w:t>
            </w:r>
            <w:r w:rsidR="004E757D">
              <w:rPr>
                <w:rFonts w:eastAsiaTheme="minorEastAsia" w:cs="Segoe UI"/>
                <w:szCs w:val="20"/>
                <w:lang w:eastAsia="en-ZA"/>
              </w:rPr>
              <w:t>c</w:t>
            </w:r>
            <w:r w:rsidRPr="00DF784C">
              <w:rPr>
                <w:rFonts w:eastAsiaTheme="minorEastAsia" w:cs="Segoe UI"/>
                <w:szCs w:val="20"/>
                <w:lang w:eastAsia="en-ZA"/>
              </w:rPr>
              <w:t>ommittee</w:t>
            </w:r>
            <w:r w:rsidRPr="00DF784C">
              <w:rPr>
                <w:rFonts w:eastAsiaTheme="minorEastAsia" w:cs="Segoe UI"/>
                <w:spacing w:val="-9"/>
                <w:szCs w:val="20"/>
                <w:lang w:eastAsia="en-ZA"/>
              </w:rPr>
              <w:t xml:space="preserve"> </w:t>
            </w:r>
            <w:r w:rsidRPr="00DF784C">
              <w:rPr>
                <w:rFonts w:eastAsiaTheme="minorEastAsia" w:cs="Segoe UI"/>
                <w:szCs w:val="20"/>
                <w:lang w:eastAsia="en-ZA"/>
              </w:rPr>
              <w:t>approval</w:t>
            </w:r>
            <w:r w:rsidR="004E757D">
              <w:rPr>
                <w:rFonts w:eastAsiaTheme="minorEastAsia" w:cs="Segoe UI"/>
                <w:szCs w:val="20"/>
                <w:lang w:eastAsia="en-ZA"/>
              </w:rPr>
              <w:t>s</w:t>
            </w:r>
            <w:r w:rsidRPr="00DF784C">
              <w:rPr>
                <w:rFonts w:eastAsiaTheme="minorEastAsia" w:cs="Segoe UI"/>
                <w:spacing w:val="-9"/>
                <w:szCs w:val="20"/>
                <w:lang w:eastAsia="en-ZA"/>
              </w:rPr>
              <w:t xml:space="preserve"> </w:t>
            </w:r>
            <w:r w:rsidRPr="00DF784C">
              <w:rPr>
                <w:rFonts w:eastAsiaTheme="minorEastAsia" w:cs="Segoe UI"/>
                <w:spacing w:val="-2"/>
                <w:szCs w:val="20"/>
                <w:lang w:eastAsia="en-ZA"/>
              </w:rPr>
              <w:t>with</w:t>
            </w:r>
          </w:p>
          <w:p w14:paraId="791C5EEC" w14:textId="53FC7615" w:rsidR="00DF784C" w:rsidRPr="00DF784C" w:rsidRDefault="00DF784C" w:rsidP="00DF784C">
            <w:pPr>
              <w:widowControl w:val="0"/>
              <w:kinsoku w:val="0"/>
              <w:overflowPunct w:val="0"/>
              <w:autoSpaceDE w:val="0"/>
              <w:autoSpaceDN w:val="0"/>
              <w:adjustRightInd w:val="0"/>
              <w:spacing w:after="0" w:line="255" w:lineRule="exact"/>
              <w:ind w:right="-41"/>
              <w:rPr>
                <w:rFonts w:eastAsiaTheme="minorEastAsia" w:cs="Segoe UI"/>
                <w:spacing w:val="-2"/>
                <w:szCs w:val="20"/>
                <w:lang w:eastAsia="en-ZA"/>
              </w:rPr>
            </w:pPr>
            <w:r w:rsidRPr="00DF784C">
              <w:rPr>
                <w:rFonts w:eastAsiaTheme="minorEastAsia" w:cs="Segoe UI"/>
                <w:spacing w:val="-2"/>
                <w:szCs w:val="20"/>
                <w:lang w:eastAsia="en-ZA"/>
              </w:rPr>
              <w:t>biological/biosafety</w:t>
            </w:r>
            <w:r w:rsidRPr="00DF784C">
              <w:rPr>
                <w:rFonts w:eastAsiaTheme="minorEastAsia" w:cs="Segoe UI"/>
                <w:spacing w:val="22"/>
                <w:szCs w:val="20"/>
                <w:lang w:eastAsia="en-ZA"/>
              </w:rPr>
              <w:t xml:space="preserve"> </w:t>
            </w:r>
            <w:r w:rsidRPr="00DF784C">
              <w:rPr>
                <w:rFonts w:eastAsiaTheme="minorEastAsia" w:cs="Segoe UI"/>
                <w:spacing w:val="-2"/>
                <w:szCs w:val="20"/>
                <w:lang w:eastAsia="en-ZA"/>
              </w:rPr>
              <w:t>oversight</w:t>
            </w:r>
            <w:r w:rsidR="00181586">
              <w:rPr>
                <w:rFonts w:eastAsiaTheme="minorEastAsia" w:cs="Segoe UI"/>
                <w:spacing w:val="-2"/>
                <w:szCs w:val="20"/>
                <w:lang w:eastAsia="en-ZA"/>
              </w:rPr>
              <w:t xml:space="preserve"> (for example, Human Research Ethics Committee, Animal Ethics Committee</w:t>
            </w:r>
            <w:r w:rsidRPr="00DF784C">
              <w:rPr>
                <w:rFonts w:eastAsiaTheme="minorEastAsia" w:cs="Segoe UI"/>
                <w:spacing w:val="-2"/>
                <w:szCs w:val="20"/>
                <w:lang w:eastAsia="en-ZA"/>
              </w:rPr>
              <w:t>)</w:t>
            </w:r>
          </w:p>
        </w:tc>
        <w:tc>
          <w:tcPr>
            <w:tcW w:w="1507" w:type="dxa"/>
            <w:tcBorders>
              <w:top w:val="single" w:sz="4" w:space="0" w:color="000000"/>
              <w:left w:val="single" w:sz="4" w:space="0" w:color="000000"/>
              <w:bottom w:val="single" w:sz="4" w:space="0" w:color="000000"/>
              <w:right w:val="single" w:sz="4" w:space="0" w:color="000000"/>
            </w:tcBorders>
          </w:tcPr>
          <w:p w14:paraId="507273AD"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51CC9C12"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318C51C8"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6F2A2711"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bl>
    <w:p w14:paraId="3F28D637" w14:textId="77777777" w:rsidR="00DF784C" w:rsidRDefault="00DF784C" w:rsidP="00DF784C">
      <w:pPr>
        <w:pStyle w:val="NoSpacing"/>
      </w:pPr>
    </w:p>
    <w:tbl>
      <w:tblPr>
        <w:tblW w:w="9781" w:type="dxa"/>
        <w:tblInd w:w="-5" w:type="dxa"/>
        <w:tblLayout w:type="fixed"/>
        <w:tblCellMar>
          <w:left w:w="0" w:type="dxa"/>
          <w:right w:w="0" w:type="dxa"/>
        </w:tblCellMar>
        <w:tblLook w:val="0000" w:firstRow="0" w:lastRow="0" w:firstColumn="0" w:lastColumn="0" w:noHBand="0" w:noVBand="0"/>
      </w:tblPr>
      <w:tblGrid>
        <w:gridCol w:w="3776"/>
        <w:gridCol w:w="1320"/>
        <w:gridCol w:w="1320"/>
        <w:gridCol w:w="1319"/>
        <w:gridCol w:w="2046"/>
      </w:tblGrid>
      <w:tr w:rsidR="00DF784C" w:rsidRPr="00DF784C" w14:paraId="057216D4" w14:textId="77777777" w:rsidTr="00DF784C">
        <w:trPr>
          <w:trHeight w:val="432"/>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9D9D9"/>
          </w:tcPr>
          <w:p w14:paraId="5EB29E5C" w14:textId="7BB0AFC6" w:rsidR="00DF784C" w:rsidRPr="00DF784C" w:rsidRDefault="00C65006" w:rsidP="009F497C">
            <w:pPr>
              <w:widowControl w:val="0"/>
              <w:kinsoku w:val="0"/>
              <w:overflowPunct w:val="0"/>
              <w:autoSpaceDE w:val="0"/>
              <w:autoSpaceDN w:val="0"/>
              <w:adjustRightInd w:val="0"/>
              <w:spacing w:before="72" w:after="0" w:line="240" w:lineRule="auto"/>
              <w:ind w:left="142" w:right="-41"/>
              <w:rPr>
                <w:rFonts w:eastAsiaTheme="minorEastAsia" w:cs="Segoe UI"/>
                <w:b/>
                <w:bCs/>
                <w:spacing w:val="-2"/>
                <w:szCs w:val="20"/>
                <w:lang w:eastAsia="en-ZA"/>
              </w:rPr>
            </w:pPr>
            <w:r>
              <w:rPr>
                <w:rFonts w:eastAsiaTheme="minorEastAsia" w:cs="Segoe UI"/>
                <w:b/>
                <w:bCs/>
                <w:szCs w:val="20"/>
                <w:lang w:eastAsia="en-ZA"/>
              </w:rPr>
              <w:t>10</w:t>
            </w:r>
            <w:r w:rsidR="00DF784C" w:rsidRPr="00DF784C">
              <w:rPr>
                <w:rFonts w:eastAsiaTheme="minorEastAsia" w:cs="Segoe UI"/>
                <w:b/>
                <w:bCs/>
                <w:szCs w:val="20"/>
                <w:lang w:eastAsia="en-ZA"/>
              </w:rPr>
              <w:t>.</w:t>
            </w:r>
            <w:r w:rsidR="00DF784C" w:rsidRPr="00DF784C">
              <w:rPr>
                <w:rFonts w:eastAsiaTheme="minorEastAsia" w:cs="Segoe UI"/>
                <w:b/>
                <w:bCs/>
                <w:spacing w:val="40"/>
                <w:szCs w:val="20"/>
                <w:lang w:eastAsia="en-ZA"/>
              </w:rPr>
              <w:t xml:space="preserve"> </w:t>
            </w:r>
            <w:r w:rsidR="00DF784C" w:rsidRPr="00DF784C">
              <w:rPr>
                <w:rFonts w:eastAsiaTheme="minorEastAsia" w:cs="Segoe UI"/>
                <w:b/>
                <w:bCs/>
                <w:spacing w:val="-2"/>
                <w:szCs w:val="20"/>
                <w:lang w:eastAsia="en-ZA"/>
              </w:rPr>
              <w:t>CHECKLIST</w:t>
            </w:r>
          </w:p>
        </w:tc>
      </w:tr>
      <w:tr w:rsidR="00DF784C" w:rsidRPr="00DF784C" w14:paraId="282D7057"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04E2699C" w14:textId="77777777" w:rsidR="00DF784C" w:rsidRPr="00DF784C" w:rsidRDefault="00DF784C" w:rsidP="00DF784C">
            <w:pPr>
              <w:widowControl w:val="0"/>
              <w:kinsoku w:val="0"/>
              <w:overflowPunct w:val="0"/>
              <w:autoSpaceDE w:val="0"/>
              <w:autoSpaceDN w:val="0"/>
              <w:adjustRightInd w:val="0"/>
              <w:spacing w:before="122" w:after="0" w:line="240" w:lineRule="auto"/>
              <w:ind w:right="-41"/>
              <w:jc w:val="center"/>
              <w:rPr>
                <w:rFonts w:eastAsiaTheme="minorEastAsia" w:cs="Segoe UI"/>
                <w:b/>
                <w:bCs/>
                <w:spacing w:val="-4"/>
                <w:szCs w:val="20"/>
                <w:lang w:eastAsia="en-ZA"/>
              </w:rPr>
            </w:pPr>
            <w:r w:rsidRPr="00DF784C">
              <w:rPr>
                <w:rFonts w:eastAsiaTheme="minorEastAsia" w:cs="Segoe UI"/>
                <w:b/>
                <w:bCs/>
                <w:spacing w:val="-4"/>
                <w:szCs w:val="20"/>
                <w:lang w:eastAsia="en-ZA"/>
              </w:rPr>
              <w:t>Item</w:t>
            </w: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14:paraId="7CFA27B0" w14:textId="77777777" w:rsidR="00DF784C" w:rsidRPr="00DF784C" w:rsidRDefault="00DF784C" w:rsidP="00DF784C">
            <w:pPr>
              <w:widowControl w:val="0"/>
              <w:kinsoku w:val="0"/>
              <w:overflowPunct w:val="0"/>
              <w:autoSpaceDE w:val="0"/>
              <w:autoSpaceDN w:val="0"/>
              <w:adjustRightInd w:val="0"/>
              <w:spacing w:before="122" w:after="0" w:line="240" w:lineRule="auto"/>
              <w:ind w:right="-41"/>
              <w:rPr>
                <w:rFonts w:eastAsiaTheme="minorEastAsia" w:cs="Segoe UI"/>
                <w:b/>
                <w:bCs/>
                <w:spacing w:val="-2"/>
                <w:szCs w:val="20"/>
                <w:lang w:eastAsia="en-ZA"/>
              </w:rPr>
            </w:pPr>
            <w:r w:rsidRPr="00DF784C">
              <w:rPr>
                <w:rFonts w:eastAsiaTheme="minorEastAsia" w:cs="Segoe UI"/>
                <w:b/>
                <w:bCs/>
                <w:spacing w:val="-2"/>
                <w:szCs w:val="20"/>
                <w:lang w:eastAsia="en-ZA"/>
              </w:rPr>
              <w:t>Required</w:t>
            </w: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14:paraId="23D1769D" w14:textId="77777777" w:rsidR="00DF784C" w:rsidRPr="00DF784C" w:rsidRDefault="00DF784C" w:rsidP="00DF784C">
            <w:pPr>
              <w:widowControl w:val="0"/>
              <w:kinsoku w:val="0"/>
              <w:overflowPunct w:val="0"/>
              <w:autoSpaceDE w:val="0"/>
              <w:autoSpaceDN w:val="0"/>
              <w:adjustRightInd w:val="0"/>
              <w:spacing w:before="122" w:after="0" w:line="240" w:lineRule="auto"/>
              <w:ind w:right="-41"/>
              <w:rPr>
                <w:rFonts w:eastAsiaTheme="minorEastAsia" w:cs="Segoe UI"/>
                <w:b/>
                <w:bCs/>
                <w:spacing w:val="-2"/>
                <w:szCs w:val="20"/>
                <w:lang w:eastAsia="en-ZA"/>
              </w:rPr>
            </w:pPr>
            <w:r w:rsidRPr="00DF784C">
              <w:rPr>
                <w:rFonts w:eastAsiaTheme="minorEastAsia" w:cs="Segoe UI"/>
                <w:b/>
                <w:bCs/>
                <w:spacing w:val="-2"/>
                <w:szCs w:val="20"/>
                <w:lang w:eastAsia="en-ZA"/>
              </w:rPr>
              <w:t>Submitted</w:t>
            </w:r>
          </w:p>
        </w:tc>
        <w:tc>
          <w:tcPr>
            <w:tcW w:w="1319" w:type="dxa"/>
            <w:tcBorders>
              <w:top w:val="single" w:sz="4" w:space="0" w:color="000000"/>
              <w:left w:val="single" w:sz="4" w:space="0" w:color="000000"/>
              <w:bottom w:val="single" w:sz="4" w:space="0" w:color="000000"/>
              <w:right w:val="single" w:sz="4" w:space="0" w:color="000000"/>
            </w:tcBorders>
            <w:shd w:val="clear" w:color="auto" w:fill="D9D9D9"/>
          </w:tcPr>
          <w:p w14:paraId="35C01943" w14:textId="77777777" w:rsidR="00DF784C" w:rsidRPr="00DF784C" w:rsidRDefault="00DF784C" w:rsidP="00DF784C">
            <w:pPr>
              <w:widowControl w:val="0"/>
              <w:kinsoku w:val="0"/>
              <w:overflowPunct w:val="0"/>
              <w:autoSpaceDE w:val="0"/>
              <w:autoSpaceDN w:val="0"/>
              <w:adjustRightInd w:val="0"/>
              <w:spacing w:after="0" w:line="256" w:lineRule="exact"/>
              <w:ind w:right="-41"/>
              <w:jc w:val="center"/>
              <w:rPr>
                <w:rFonts w:eastAsiaTheme="minorEastAsia" w:cs="Segoe UI"/>
                <w:b/>
                <w:bCs/>
                <w:spacing w:val="-5"/>
                <w:szCs w:val="20"/>
                <w:lang w:eastAsia="en-ZA"/>
              </w:rPr>
            </w:pPr>
            <w:r w:rsidRPr="00DF784C">
              <w:rPr>
                <w:rFonts w:eastAsiaTheme="minorEastAsia" w:cs="Segoe UI"/>
                <w:b/>
                <w:bCs/>
                <w:spacing w:val="-5"/>
                <w:szCs w:val="20"/>
                <w:lang w:eastAsia="en-ZA"/>
              </w:rPr>
              <w:t>Not</w:t>
            </w:r>
          </w:p>
          <w:p w14:paraId="2595E9F8" w14:textId="77777777" w:rsidR="00DF784C" w:rsidRPr="00DF784C" w:rsidRDefault="00DF784C" w:rsidP="00DF784C">
            <w:pPr>
              <w:widowControl w:val="0"/>
              <w:kinsoku w:val="0"/>
              <w:overflowPunct w:val="0"/>
              <w:autoSpaceDE w:val="0"/>
              <w:autoSpaceDN w:val="0"/>
              <w:adjustRightInd w:val="0"/>
              <w:spacing w:after="0" w:line="256" w:lineRule="exact"/>
              <w:ind w:right="-41"/>
              <w:jc w:val="center"/>
              <w:rPr>
                <w:rFonts w:eastAsiaTheme="minorEastAsia" w:cs="Segoe UI"/>
                <w:b/>
                <w:bCs/>
                <w:spacing w:val="-2"/>
                <w:szCs w:val="20"/>
                <w:lang w:eastAsia="en-ZA"/>
              </w:rPr>
            </w:pPr>
            <w:r w:rsidRPr="00DF784C">
              <w:rPr>
                <w:rFonts w:eastAsiaTheme="minorEastAsia" w:cs="Segoe UI"/>
                <w:b/>
                <w:bCs/>
                <w:spacing w:val="-2"/>
                <w:szCs w:val="20"/>
                <w:lang w:eastAsia="en-ZA"/>
              </w:rPr>
              <w:t>applicable</w:t>
            </w:r>
          </w:p>
        </w:tc>
        <w:tc>
          <w:tcPr>
            <w:tcW w:w="2046" w:type="dxa"/>
            <w:tcBorders>
              <w:top w:val="single" w:sz="4" w:space="0" w:color="000000"/>
              <w:left w:val="single" w:sz="4" w:space="0" w:color="000000"/>
              <w:bottom w:val="single" w:sz="4" w:space="0" w:color="000000"/>
              <w:right w:val="single" w:sz="4" w:space="0" w:color="000000"/>
            </w:tcBorders>
            <w:shd w:val="clear" w:color="auto" w:fill="D9D9D9"/>
          </w:tcPr>
          <w:p w14:paraId="033DA5A4" w14:textId="77777777" w:rsidR="00DF784C" w:rsidRPr="00DF784C" w:rsidRDefault="00DF784C" w:rsidP="00DF784C">
            <w:pPr>
              <w:widowControl w:val="0"/>
              <w:kinsoku w:val="0"/>
              <w:overflowPunct w:val="0"/>
              <w:autoSpaceDE w:val="0"/>
              <w:autoSpaceDN w:val="0"/>
              <w:adjustRightInd w:val="0"/>
              <w:spacing w:after="0" w:line="256" w:lineRule="exact"/>
              <w:ind w:right="-41"/>
              <w:jc w:val="center"/>
              <w:rPr>
                <w:rFonts w:eastAsiaTheme="minorEastAsia" w:cs="Segoe UI"/>
                <w:b/>
                <w:bCs/>
                <w:spacing w:val="-4"/>
                <w:szCs w:val="20"/>
                <w:lang w:eastAsia="en-ZA"/>
              </w:rPr>
            </w:pPr>
            <w:r w:rsidRPr="00DF784C">
              <w:rPr>
                <w:rFonts w:eastAsiaTheme="minorEastAsia" w:cs="Segoe UI"/>
                <w:b/>
                <w:bCs/>
                <w:szCs w:val="20"/>
                <w:lang w:eastAsia="en-ZA"/>
              </w:rPr>
              <w:t>If</w:t>
            </w:r>
            <w:r w:rsidRPr="00DF784C">
              <w:rPr>
                <w:rFonts w:eastAsiaTheme="minorEastAsia" w:cs="Segoe UI"/>
                <w:b/>
                <w:bCs/>
                <w:spacing w:val="-7"/>
                <w:szCs w:val="20"/>
                <w:lang w:eastAsia="en-ZA"/>
              </w:rPr>
              <w:t xml:space="preserve"> </w:t>
            </w:r>
            <w:r w:rsidRPr="00DF784C">
              <w:rPr>
                <w:rFonts w:eastAsiaTheme="minorEastAsia" w:cs="Segoe UI"/>
                <w:b/>
                <w:bCs/>
                <w:szCs w:val="20"/>
                <w:lang w:eastAsia="en-ZA"/>
              </w:rPr>
              <w:t>not</w:t>
            </w:r>
            <w:r w:rsidRPr="00DF784C">
              <w:rPr>
                <w:rFonts w:eastAsiaTheme="minorEastAsia" w:cs="Segoe UI"/>
                <w:b/>
                <w:bCs/>
                <w:spacing w:val="-7"/>
                <w:szCs w:val="20"/>
                <w:lang w:eastAsia="en-ZA"/>
              </w:rPr>
              <w:t xml:space="preserve"> </w:t>
            </w:r>
            <w:r w:rsidRPr="00DF784C">
              <w:rPr>
                <w:rFonts w:eastAsiaTheme="minorEastAsia" w:cs="Segoe UI"/>
                <w:b/>
                <w:bCs/>
                <w:szCs w:val="20"/>
                <w:lang w:eastAsia="en-ZA"/>
              </w:rPr>
              <w:t>included,</w:t>
            </w:r>
            <w:r w:rsidRPr="00DF784C">
              <w:rPr>
                <w:rFonts w:eastAsiaTheme="minorEastAsia" w:cs="Segoe UI"/>
                <w:b/>
                <w:bCs/>
                <w:spacing w:val="-6"/>
                <w:szCs w:val="20"/>
                <w:lang w:eastAsia="en-ZA"/>
              </w:rPr>
              <w:t xml:space="preserve"> </w:t>
            </w:r>
            <w:r w:rsidRPr="00DF784C">
              <w:rPr>
                <w:rFonts w:eastAsiaTheme="minorEastAsia" w:cs="Segoe UI"/>
                <w:b/>
                <w:bCs/>
                <w:spacing w:val="-4"/>
                <w:szCs w:val="20"/>
                <w:lang w:eastAsia="en-ZA"/>
              </w:rPr>
              <w:t>will</w:t>
            </w:r>
          </w:p>
          <w:p w14:paraId="6F08302F" w14:textId="2F106908" w:rsidR="00DF784C" w:rsidRPr="00DF784C" w:rsidRDefault="00DF784C" w:rsidP="00DF784C">
            <w:pPr>
              <w:widowControl w:val="0"/>
              <w:kinsoku w:val="0"/>
              <w:overflowPunct w:val="0"/>
              <w:autoSpaceDE w:val="0"/>
              <w:autoSpaceDN w:val="0"/>
              <w:adjustRightInd w:val="0"/>
              <w:spacing w:after="0" w:line="256" w:lineRule="exact"/>
              <w:ind w:right="-41"/>
              <w:jc w:val="center"/>
              <w:rPr>
                <w:rFonts w:eastAsiaTheme="minorEastAsia" w:cs="Segoe UI"/>
                <w:b/>
                <w:bCs/>
                <w:spacing w:val="-5"/>
                <w:szCs w:val="20"/>
                <w:lang w:eastAsia="en-ZA"/>
              </w:rPr>
            </w:pPr>
            <w:r w:rsidRPr="00DF784C">
              <w:rPr>
                <w:rFonts w:eastAsiaTheme="minorEastAsia" w:cs="Segoe UI"/>
                <w:b/>
                <w:bCs/>
                <w:szCs w:val="20"/>
                <w:lang w:eastAsia="en-ZA"/>
              </w:rPr>
              <w:t>be</w:t>
            </w:r>
            <w:r w:rsidRPr="00DF784C">
              <w:rPr>
                <w:rFonts w:eastAsiaTheme="minorEastAsia" w:cs="Segoe UI"/>
                <w:b/>
                <w:bCs/>
                <w:spacing w:val="-5"/>
                <w:szCs w:val="20"/>
                <w:lang w:eastAsia="en-ZA"/>
              </w:rPr>
              <w:t xml:space="preserve"> </w:t>
            </w:r>
            <w:r w:rsidRPr="00DF784C">
              <w:rPr>
                <w:rFonts w:eastAsiaTheme="minorEastAsia" w:cs="Segoe UI"/>
                <w:b/>
                <w:bCs/>
                <w:szCs w:val="20"/>
                <w:lang w:eastAsia="en-ZA"/>
              </w:rPr>
              <w:t>sent</w:t>
            </w:r>
            <w:r w:rsidRPr="00DF784C">
              <w:rPr>
                <w:rFonts w:eastAsiaTheme="minorEastAsia" w:cs="Segoe UI"/>
                <w:b/>
                <w:bCs/>
                <w:spacing w:val="-4"/>
                <w:szCs w:val="20"/>
                <w:lang w:eastAsia="en-ZA"/>
              </w:rPr>
              <w:t xml:space="preserve"> </w:t>
            </w:r>
            <w:r w:rsidR="00181586">
              <w:rPr>
                <w:rFonts w:eastAsiaTheme="minorEastAsia" w:cs="Segoe UI"/>
                <w:b/>
                <w:bCs/>
                <w:spacing w:val="-5"/>
                <w:szCs w:val="20"/>
                <w:lang w:eastAsia="en-ZA"/>
              </w:rPr>
              <w:t>to F/IBC when available</w:t>
            </w:r>
          </w:p>
        </w:tc>
      </w:tr>
      <w:tr w:rsidR="00DF784C" w:rsidRPr="00DF784C" w14:paraId="41FF5213" w14:textId="77777777" w:rsidTr="00DF784C">
        <w:trPr>
          <w:trHeight w:val="265"/>
        </w:trPr>
        <w:tc>
          <w:tcPr>
            <w:tcW w:w="3776" w:type="dxa"/>
            <w:tcBorders>
              <w:top w:val="single" w:sz="4" w:space="0" w:color="000000"/>
              <w:left w:val="single" w:sz="4" w:space="0" w:color="000000"/>
              <w:bottom w:val="single" w:sz="4" w:space="0" w:color="000000"/>
              <w:right w:val="single" w:sz="4" w:space="0" w:color="000000"/>
            </w:tcBorders>
          </w:tcPr>
          <w:p w14:paraId="723B8E59" w14:textId="77777777" w:rsidR="00DF784C" w:rsidRPr="00DF784C" w:rsidRDefault="00DF784C" w:rsidP="00DF784C">
            <w:pPr>
              <w:widowControl w:val="0"/>
              <w:kinsoku w:val="0"/>
              <w:overflowPunct w:val="0"/>
              <w:autoSpaceDE w:val="0"/>
              <w:autoSpaceDN w:val="0"/>
              <w:adjustRightInd w:val="0"/>
              <w:spacing w:after="0" w:line="246" w:lineRule="exact"/>
              <w:ind w:right="-41"/>
              <w:rPr>
                <w:rFonts w:eastAsiaTheme="minorEastAsia" w:cs="Segoe UI"/>
                <w:spacing w:val="-2"/>
                <w:szCs w:val="20"/>
                <w:lang w:eastAsia="en-ZA"/>
              </w:rPr>
            </w:pPr>
            <w:r w:rsidRPr="00DF784C">
              <w:rPr>
                <w:rFonts w:eastAsiaTheme="minorEastAsia" w:cs="Segoe UI"/>
                <w:szCs w:val="20"/>
                <w:lang w:eastAsia="en-ZA"/>
              </w:rPr>
              <w:t>Application</w:t>
            </w:r>
            <w:r w:rsidRPr="00DF784C">
              <w:rPr>
                <w:rFonts w:eastAsiaTheme="minorEastAsia" w:cs="Segoe UI"/>
                <w:spacing w:val="-7"/>
                <w:szCs w:val="20"/>
                <w:lang w:eastAsia="en-ZA"/>
              </w:rPr>
              <w:t xml:space="preserve"> </w:t>
            </w:r>
            <w:r w:rsidRPr="00DF784C">
              <w:rPr>
                <w:rFonts w:eastAsiaTheme="minorEastAsia" w:cs="Segoe UI"/>
                <w:szCs w:val="20"/>
                <w:lang w:eastAsia="en-ZA"/>
              </w:rPr>
              <w:t>form</w:t>
            </w:r>
            <w:r w:rsidRPr="00DF784C">
              <w:rPr>
                <w:rFonts w:eastAsiaTheme="minorEastAsia" w:cs="Segoe UI"/>
                <w:spacing w:val="-8"/>
                <w:szCs w:val="20"/>
                <w:lang w:eastAsia="en-ZA"/>
              </w:rPr>
              <w:t xml:space="preserve"> </w:t>
            </w:r>
            <w:r w:rsidRPr="00DF784C">
              <w:rPr>
                <w:rFonts w:eastAsiaTheme="minorEastAsia" w:cs="Segoe UI"/>
                <w:szCs w:val="20"/>
                <w:lang w:eastAsia="en-ZA"/>
              </w:rPr>
              <w:t>complete</w:t>
            </w:r>
            <w:r w:rsidRPr="00DF784C">
              <w:rPr>
                <w:rFonts w:eastAsiaTheme="minorEastAsia" w:cs="Segoe UI"/>
                <w:spacing w:val="-6"/>
                <w:szCs w:val="20"/>
                <w:lang w:eastAsia="en-ZA"/>
              </w:rPr>
              <w:t xml:space="preserve"> </w:t>
            </w:r>
            <w:r w:rsidRPr="00DF784C">
              <w:rPr>
                <w:rFonts w:eastAsiaTheme="minorEastAsia" w:cs="Segoe UI"/>
                <w:szCs w:val="20"/>
                <w:lang w:eastAsia="en-ZA"/>
              </w:rPr>
              <w:t>and</w:t>
            </w:r>
            <w:r w:rsidRPr="00DF784C">
              <w:rPr>
                <w:rFonts w:eastAsiaTheme="minorEastAsia" w:cs="Segoe UI"/>
                <w:spacing w:val="-7"/>
                <w:szCs w:val="20"/>
                <w:lang w:eastAsia="en-ZA"/>
              </w:rPr>
              <w:t xml:space="preserve"> </w:t>
            </w:r>
            <w:r w:rsidRPr="00DF784C">
              <w:rPr>
                <w:rFonts w:eastAsiaTheme="minorEastAsia" w:cs="Segoe UI"/>
                <w:spacing w:val="-2"/>
                <w:szCs w:val="20"/>
                <w:lang w:eastAsia="en-ZA"/>
              </w:rPr>
              <w:t>signed</w:t>
            </w:r>
          </w:p>
        </w:tc>
        <w:tc>
          <w:tcPr>
            <w:tcW w:w="1320" w:type="dxa"/>
            <w:tcBorders>
              <w:top w:val="single" w:sz="4" w:space="0" w:color="000000"/>
              <w:left w:val="single" w:sz="4" w:space="0" w:color="000000"/>
              <w:bottom w:val="single" w:sz="4" w:space="0" w:color="000000"/>
              <w:right w:val="single" w:sz="4" w:space="0" w:color="000000"/>
            </w:tcBorders>
          </w:tcPr>
          <w:p w14:paraId="71D0D6E1"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20" w:type="dxa"/>
            <w:tcBorders>
              <w:top w:val="single" w:sz="4" w:space="0" w:color="000000"/>
              <w:left w:val="single" w:sz="4" w:space="0" w:color="000000"/>
              <w:bottom w:val="single" w:sz="4" w:space="0" w:color="000000"/>
              <w:right w:val="single" w:sz="4" w:space="0" w:color="000000"/>
            </w:tcBorders>
          </w:tcPr>
          <w:p w14:paraId="73D05AF7"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19" w:type="dxa"/>
            <w:tcBorders>
              <w:top w:val="single" w:sz="4" w:space="0" w:color="000000"/>
              <w:left w:val="single" w:sz="4" w:space="0" w:color="000000"/>
              <w:bottom w:val="single" w:sz="4" w:space="0" w:color="000000"/>
              <w:right w:val="single" w:sz="4" w:space="0" w:color="000000"/>
            </w:tcBorders>
          </w:tcPr>
          <w:p w14:paraId="1B3E9EDC"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2046" w:type="dxa"/>
            <w:tcBorders>
              <w:top w:val="single" w:sz="4" w:space="0" w:color="000000"/>
              <w:left w:val="single" w:sz="4" w:space="0" w:color="000000"/>
              <w:bottom w:val="single" w:sz="4" w:space="0" w:color="000000"/>
              <w:right w:val="single" w:sz="4" w:space="0" w:color="000000"/>
            </w:tcBorders>
          </w:tcPr>
          <w:p w14:paraId="4C610B67"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2735D59E" w14:textId="77777777" w:rsidTr="00DF784C">
        <w:trPr>
          <w:trHeight w:val="530"/>
        </w:trPr>
        <w:tc>
          <w:tcPr>
            <w:tcW w:w="3776" w:type="dxa"/>
            <w:tcBorders>
              <w:top w:val="single" w:sz="4" w:space="0" w:color="000000"/>
              <w:left w:val="single" w:sz="4" w:space="0" w:color="000000"/>
              <w:bottom w:val="single" w:sz="4" w:space="0" w:color="000000"/>
              <w:right w:val="single" w:sz="4" w:space="0" w:color="000000"/>
            </w:tcBorders>
          </w:tcPr>
          <w:p w14:paraId="40E3325F" w14:textId="7B81F81C" w:rsidR="00DF784C" w:rsidRPr="00DF784C" w:rsidRDefault="00DF784C" w:rsidP="00DF784C">
            <w:pPr>
              <w:widowControl w:val="0"/>
              <w:kinsoku w:val="0"/>
              <w:overflowPunct w:val="0"/>
              <w:autoSpaceDE w:val="0"/>
              <w:autoSpaceDN w:val="0"/>
              <w:adjustRightInd w:val="0"/>
              <w:spacing w:after="0" w:line="255" w:lineRule="exact"/>
              <w:ind w:right="-41"/>
              <w:rPr>
                <w:rFonts w:eastAsiaTheme="minorEastAsia" w:cs="Segoe UI"/>
                <w:spacing w:val="-2"/>
                <w:szCs w:val="20"/>
                <w:lang w:eastAsia="en-ZA"/>
              </w:rPr>
            </w:pPr>
            <w:r w:rsidRPr="00DF784C">
              <w:rPr>
                <w:rFonts w:eastAsiaTheme="minorEastAsia" w:cs="Segoe UI"/>
                <w:szCs w:val="20"/>
                <w:lang w:eastAsia="en-ZA"/>
              </w:rPr>
              <w:t>University</w:t>
            </w:r>
            <w:r w:rsidRPr="00DF784C">
              <w:rPr>
                <w:rFonts w:eastAsiaTheme="minorEastAsia" w:cs="Segoe UI"/>
                <w:spacing w:val="-11"/>
                <w:szCs w:val="20"/>
                <w:lang w:eastAsia="en-ZA"/>
              </w:rPr>
              <w:t xml:space="preserve"> </w:t>
            </w:r>
            <w:r w:rsidRPr="00DF784C">
              <w:rPr>
                <w:rFonts w:eastAsiaTheme="minorEastAsia" w:cs="Segoe UI"/>
                <w:szCs w:val="20"/>
                <w:lang w:eastAsia="en-ZA"/>
              </w:rPr>
              <w:t>approvals</w:t>
            </w:r>
            <w:r w:rsidRPr="00DF784C">
              <w:rPr>
                <w:rFonts w:eastAsiaTheme="minorEastAsia" w:cs="Segoe UI"/>
                <w:spacing w:val="-10"/>
                <w:szCs w:val="20"/>
                <w:lang w:eastAsia="en-ZA"/>
              </w:rPr>
              <w:t xml:space="preserve"> </w:t>
            </w:r>
            <w:r w:rsidRPr="00DF784C">
              <w:rPr>
                <w:rFonts w:eastAsiaTheme="minorEastAsia" w:cs="Segoe UI"/>
                <w:spacing w:val="-2"/>
                <w:szCs w:val="20"/>
                <w:lang w:eastAsia="en-ZA"/>
              </w:rPr>
              <w:t>(</w:t>
            </w:r>
            <w:r w:rsidR="004E757D">
              <w:rPr>
                <w:rFonts w:eastAsiaTheme="minorEastAsia" w:cs="Segoe UI"/>
                <w:spacing w:val="-2"/>
                <w:szCs w:val="20"/>
                <w:lang w:eastAsia="en-ZA"/>
              </w:rPr>
              <w:t xml:space="preserve">Human [HREC] and/or animal [AEC] </w:t>
            </w:r>
            <w:r w:rsidRPr="00DF784C">
              <w:rPr>
                <w:rFonts w:eastAsiaTheme="minorEastAsia" w:cs="Segoe UI"/>
                <w:spacing w:val="-2"/>
                <w:szCs w:val="20"/>
                <w:lang w:eastAsia="en-ZA"/>
              </w:rPr>
              <w:t>ethics</w:t>
            </w:r>
            <w:r w:rsidR="004E757D">
              <w:rPr>
                <w:rFonts w:eastAsiaTheme="minorEastAsia" w:cs="Segoe UI"/>
                <w:spacing w:val="-2"/>
                <w:szCs w:val="20"/>
                <w:lang w:eastAsia="en-ZA"/>
              </w:rPr>
              <w:t xml:space="preserve"> committee)</w:t>
            </w:r>
          </w:p>
        </w:tc>
        <w:tc>
          <w:tcPr>
            <w:tcW w:w="1320" w:type="dxa"/>
            <w:tcBorders>
              <w:top w:val="single" w:sz="4" w:space="0" w:color="000000"/>
              <w:left w:val="single" w:sz="4" w:space="0" w:color="000000"/>
              <w:bottom w:val="single" w:sz="4" w:space="0" w:color="000000"/>
              <w:right w:val="single" w:sz="4" w:space="0" w:color="000000"/>
            </w:tcBorders>
          </w:tcPr>
          <w:p w14:paraId="67103F73"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20" w:type="dxa"/>
            <w:tcBorders>
              <w:top w:val="single" w:sz="4" w:space="0" w:color="000000"/>
              <w:left w:val="single" w:sz="4" w:space="0" w:color="000000"/>
              <w:bottom w:val="single" w:sz="4" w:space="0" w:color="000000"/>
              <w:right w:val="single" w:sz="4" w:space="0" w:color="000000"/>
            </w:tcBorders>
          </w:tcPr>
          <w:p w14:paraId="755F0FEB"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19" w:type="dxa"/>
            <w:tcBorders>
              <w:top w:val="single" w:sz="4" w:space="0" w:color="000000"/>
              <w:left w:val="single" w:sz="4" w:space="0" w:color="000000"/>
              <w:bottom w:val="single" w:sz="4" w:space="0" w:color="000000"/>
              <w:right w:val="single" w:sz="4" w:space="0" w:color="000000"/>
            </w:tcBorders>
          </w:tcPr>
          <w:p w14:paraId="5AF28ED9"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2046" w:type="dxa"/>
            <w:tcBorders>
              <w:top w:val="single" w:sz="4" w:space="0" w:color="000000"/>
              <w:left w:val="single" w:sz="4" w:space="0" w:color="000000"/>
              <w:bottom w:val="single" w:sz="4" w:space="0" w:color="000000"/>
              <w:right w:val="single" w:sz="4" w:space="0" w:color="000000"/>
            </w:tcBorders>
          </w:tcPr>
          <w:p w14:paraId="265F0B00"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6E234459"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tcPr>
          <w:p w14:paraId="5750E756" w14:textId="15AB2E01"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5"/>
                <w:szCs w:val="20"/>
                <w:lang w:eastAsia="en-ZA"/>
              </w:rPr>
            </w:pPr>
            <w:r w:rsidRPr="00DF784C">
              <w:rPr>
                <w:rFonts w:eastAsiaTheme="minorEastAsia" w:cs="Segoe UI"/>
                <w:szCs w:val="20"/>
                <w:lang w:eastAsia="en-ZA"/>
              </w:rPr>
              <w:t>Statutory/External</w:t>
            </w:r>
            <w:r w:rsidRPr="00DF784C">
              <w:rPr>
                <w:rFonts w:eastAsiaTheme="minorEastAsia" w:cs="Segoe UI"/>
                <w:spacing w:val="-12"/>
                <w:szCs w:val="20"/>
                <w:lang w:eastAsia="en-ZA"/>
              </w:rPr>
              <w:t xml:space="preserve"> </w:t>
            </w:r>
            <w:r w:rsidRPr="00DF784C">
              <w:rPr>
                <w:rFonts w:eastAsiaTheme="minorEastAsia" w:cs="Segoe UI"/>
                <w:szCs w:val="20"/>
                <w:lang w:eastAsia="en-ZA"/>
              </w:rPr>
              <w:t>approval</w:t>
            </w:r>
            <w:r w:rsidR="003625AF">
              <w:rPr>
                <w:rFonts w:eastAsiaTheme="minorEastAsia" w:cs="Segoe UI"/>
                <w:spacing w:val="-9"/>
                <w:szCs w:val="20"/>
                <w:lang w:eastAsia="en-ZA"/>
              </w:rPr>
              <w:t xml:space="preserve">s </w:t>
            </w:r>
            <w:r w:rsidRPr="00DF784C">
              <w:rPr>
                <w:rFonts w:eastAsiaTheme="minorEastAsia" w:cs="Segoe UI"/>
                <w:spacing w:val="-5"/>
                <w:szCs w:val="20"/>
                <w:lang w:eastAsia="en-ZA"/>
              </w:rPr>
              <w:t>or</w:t>
            </w:r>
          </w:p>
          <w:p w14:paraId="55C7BF62" w14:textId="77777777"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DF784C">
              <w:rPr>
                <w:rFonts w:eastAsiaTheme="minorEastAsia" w:cs="Segoe UI"/>
                <w:szCs w:val="20"/>
                <w:lang w:eastAsia="en-ZA"/>
              </w:rPr>
              <w:t>proof</w:t>
            </w:r>
            <w:r w:rsidRPr="00DF784C">
              <w:rPr>
                <w:rFonts w:eastAsiaTheme="minorEastAsia" w:cs="Segoe UI"/>
                <w:spacing w:val="-4"/>
                <w:szCs w:val="20"/>
                <w:lang w:eastAsia="en-ZA"/>
              </w:rPr>
              <w:t xml:space="preserve"> </w:t>
            </w:r>
            <w:r w:rsidRPr="00DF784C">
              <w:rPr>
                <w:rFonts w:eastAsiaTheme="minorEastAsia" w:cs="Segoe UI"/>
                <w:szCs w:val="20"/>
                <w:lang w:eastAsia="en-ZA"/>
              </w:rPr>
              <w:t>of</w:t>
            </w:r>
            <w:r w:rsidRPr="00DF784C">
              <w:rPr>
                <w:rFonts w:eastAsiaTheme="minorEastAsia" w:cs="Segoe UI"/>
                <w:spacing w:val="-3"/>
                <w:szCs w:val="20"/>
                <w:lang w:eastAsia="en-ZA"/>
              </w:rPr>
              <w:t xml:space="preserve"> </w:t>
            </w:r>
            <w:r w:rsidRPr="00DF784C">
              <w:rPr>
                <w:rFonts w:eastAsiaTheme="minorEastAsia" w:cs="Segoe UI"/>
                <w:spacing w:val="-2"/>
                <w:szCs w:val="20"/>
                <w:lang w:eastAsia="en-ZA"/>
              </w:rPr>
              <w:t>application</w:t>
            </w:r>
          </w:p>
        </w:tc>
        <w:tc>
          <w:tcPr>
            <w:tcW w:w="1320" w:type="dxa"/>
            <w:tcBorders>
              <w:top w:val="single" w:sz="4" w:space="0" w:color="000000"/>
              <w:left w:val="single" w:sz="4" w:space="0" w:color="000000"/>
              <w:bottom w:val="single" w:sz="4" w:space="0" w:color="000000"/>
              <w:right w:val="single" w:sz="4" w:space="0" w:color="000000"/>
            </w:tcBorders>
          </w:tcPr>
          <w:p w14:paraId="6B05F714"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20" w:type="dxa"/>
            <w:tcBorders>
              <w:top w:val="single" w:sz="4" w:space="0" w:color="000000"/>
              <w:left w:val="single" w:sz="4" w:space="0" w:color="000000"/>
              <w:bottom w:val="single" w:sz="4" w:space="0" w:color="000000"/>
              <w:right w:val="single" w:sz="4" w:space="0" w:color="000000"/>
            </w:tcBorders>
          </w:tcPr>
          <w:p w14:paraId="5EE4AA5B"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19" w:type="dxa"/>
            <w:tcBorders>
              <w:top w:val="single" w:sz="4" w:space="0" w:color="000000"/>
              <w:left w:val="single" w:sz="4" w:space="0" w:color="000000"/>
              <w:bottom w:val="single" w:sz="4" w:space="0" w:color="000000"/>
              <w:right w:val="single" w:sz="4" w:space="0" w:color="000000"/>
            </w:tcBorders>
          </w:tcPr>
          <w:p w14:paraId="05685B13"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2046" w:type="dxa"/>
            <w:tcBorders>
              <w:top w:val="single" w:sz="4" w:space="0" w:color="000000"/>
              <w:left w:val="single" w:sz="4" w:space="0" w:color="000000"/>
              <w:bottom w:val="single" w:sz="4" w:space="0" w:color="000000"/>
              <w:right w:val="single" w:sz="4" w:space="0" w:color="000000"/>
            </w:tcBorders>
          </w:tcPr>
          <w:p w14:paraId="0F7A9E9A"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69955CC1" w14:textId="77777777" w:rsidTr="00DF784C">
        <w:trPr>
          <w:trHeight w:val="532"/>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9D9D9"/>
          </w:tcPr>
          <w:p w14:paraId="202223C9" w14:textId="77777777" w:rsidR="008D57CC" w:rsidRDefault="00DF784C" w:rsidP="00DF784C">
            <w:pPr>
              <w:widowControl w:val="0"/>
              <w:kinsoku w:val="0"/>
              <w:overflowPunct w:val="0"/>
              <w:autoSpaceDE w:val="0"/>
              <w:autoSpaceDN w:val="0"/>
              <w:adjustRightInd w:val="0"/>
              <w:spacing w:after="0" w:line="256" w:lineRule="exact"/>
              <w:ind w:right="-41"/>
              <w:rPr>
                <w:rFonts w:eastAsiaTheme="minorEastAsia" w:cs="Segoe UI"/>
                <w:b/>
                <w:bCs/>
                <w:spacing w:val="-3"/>
                <w:szCs w:val="20"/>
                <w:lang w:eastAsia="en-ZA"/>
              </w:rPr>
            </w:pPr>
            <w:r w:rsidRPr="00DF784C">
              <w:rPr>
                <w:rFonts w:eastAsiaTheme="minorEastAsia" w:cs="Segoe UI"/>
                <w:b/>
                <w:bCs/>
                <w:szCs w:val="20"/>
                <w:u w:val="single"/>
                <w:lang w:eastAsia="en-ZA"/>
              </w:rPr>
              <w:t>PLEASE</w:t>
            </w:r>
            <w:r w:rsidRPr="00DF784C">
              <w:rPr>
                <w:rFonts w:eastAsiaTheme="minorEastAsia" w:cs="Segoe UI"/>
                <w:b/>
                <w:bCs/>
                <w:spacing w:val="-9"/>
                <w:szCs w:val="20"/>
                <w:u w:val="single"/>
                <w:lang w:eastAsia="en-ZA"/>
              </w:rPr>
              <w:t xml:space="preserve"> </w:t>
            </w:r>
            <w:r w:rsidRPr="00DF784C">
              <w:rPr>
                <w:rFonts w:eastAsiaTheme="minorEastAsia" w:cs="Segoe UI"/>
                <w:b/>
                <w:bCs/>
                <w:szCs w:val="20"/>
                <w:u w:val="single"/>
                <w:lang w:eastAsia="en-ZA"/>
              </w:rPr>
              <w:t>NOTE</w:t>
            </w:r>
            <w:r w:rsidRPr="00DF784C">
              <w:rPr>
                <w:rFonts w:eastAsiaTheme="minorEastAsia" w:cs="Segoe UI"/>
                <w:b/>
                <w:bCs/>
                <w:szCs w:val="20"/>
                <w:lang w:eastAsia="en-ZA"/>
              </w:rPr>
              <w:t>:</w:t>
            </w:r>
            <w:r w:rsidRPr="00DF784C">
              <w:rPr>
                <w:rFonts w:eastAsiaTheme="minorEastAsia" w:cs="Segoe UI"/>
                <w:b/>
                <w:bCs/>
                <w:spacing w:val="-10"/>
                <w:szCs w:val="20"/>
                <w:lang w:eastAsia="en-ZA"/>
              </w:rPr>
              <w:t xml:space="preserve"> </w:t>
            </w:r>
            <w:r w:rsidRPr="00DF784C">
              <w:rPr>
                <w:rFonts w:eastAsiaTheme="minorEastAsia" w:cs="Segoe UI"/>
                <w:b/>
                <w:bCs/>
                <w:szCs w:val="20"/>
                <w:lang w:eastAsia="en-ZA"/>
              </w:rPr>
              <w:t>DO</w:t>
            </w:r>
            <w:r w:rsidRPr="00DF784C">
              <w:rPr>
                <w:rFonts w:eastAsiaTheme="minorEastAsia" w:cs="Segoe UI"/>
                <w:b/>
                <w:bCs/>
                <w:spacing w:val="-9"/>
                <w:szCs w:val="20"/>
                <w:lang w:eastAsia="en-ZA"/>
              </w:rPr>
              <w:t xml:space="preserve"> </w:t>
            </w:r>
            <w:r w:rsidRPr="00DF784C">
              <w:rPr>
                <w:rFonts w:eastAsiaTheme="minorEastAsia" w:cs="Segoe UI"/>
                <w:b/>
                <w:bCs/>
                <w:szCs w:val="20"/>
                <w:lang w:eastAsia="en-ZA"/>
              </w:rPr>
              <w:t>NOT</w:t>
            </w:r>
            <w:r w:rsidRPr="00DF784C">
              <w:rPr>
                <w:rFonts w:eastAsiaTheme="minorEastAsia" w:cs="Segoe UI"/>
                <w:b/>
                <w:bCs/>
                <w:spacing w:val="-5"/>
                <w:szCs w:val="20"/>
                <w:lang w:eastAsia="en-ZA"/>
              </w:rPr>
              <w:t xml:space="preserve"> </w:t>
            </w:r>
            <w:r w:rsidRPr="00DF784C">
              <w:rPr>
                <w:rFonts w:eastAsiaTheme="minorEastAsia" w:cs="Segoe UI"/>
                <w:b/>
                <w:bCs/>
                <w:szCs w:val="20"/>
                <w:lang w:eastAsia="en-ZA"/>
              </w:rPr>
              <w:t>ATTACH</w:t>
            </w:r>
            <w:r w:rsidRPr="00DF784C">
              <w:rPr>
                <w:rFonts w:eastAsiaTheme="minorEastAsia" w:cs="Segoe UI"/>
                <w:b/>
                <w:bCs/>
                <w:spacing w:val="-8"/>
                <w:szCs w:val="20"/>
                <w:lang w:eastAsia="en-ZA"/>
              </w:rPr>
              <w:t xml:space="preserve"> </w:t>
            </w:r>
            <w:r w:rsidRPr="00DF784C">
              <w:rPr>
                <w:rFonts w:eastAsiaTheme="minorEastAsia" w:cs="Segoe UI"/>
                <w:b/>
                <w:bCs/>
                <w:szCs w:val="20"/>
                <w:lang w:eastAsia="en-ZA"/>
              </w:rPr>
              <w:t>STANDARD</w:t>
            </w:r>
            <w:r w:rsidRPr="00DF784C">
              <w:rPr>
                <w:rFonts w:eastAsiaTheme="minorEastAsia" w:cs="Segoe UI"/>
                <w:b/>
                <w:bCs/>
                <w:spacing w:val="-9"/>
                <w:szCs w:val="20"/>
                <w:lang w:eastAsia="en-ZA"/>
              </w:rPr>
              <w:t xml:space="preserve"> </w:t>
            </w:r>
            <w:r w:rsidRPr="00DF784C">
              <w:rPr>
                <w:rFonts w:eastAsiaTheme="minorEastAsia" w:cs="Segoe UI"/>
                <w:b/>
                <w:bCs/>
                <w:szCs w:val="20"/>
                <w:lang w:eastAsia="en-ZA"/>
              </w:rPr>
              <w:t>OPERATING</w:t>
            </w:r>
            <w:r w:rsidRPr="00DF784C">
              <w:rPr>
                <w:rFonts w:eastAsiaTheme="minorEastAsia" w:cs="Segoe UI"/>
                <w:b/>
                <w:bCs/>
                <w:spacing w:val="-9"/>
                <w:szCs w:val="20"/>
                <w:lang w:eastAsia="en-ZA"/>
              </w:rPr>
              <w:t xml:space="preserve"> </w:t>
            </w:r>
            <w:r w:rsidRPr="00DF784C">
              <w:rPr>
                <w:rFonts w:eastAsiaTheme="minorEastAsia" w:cs="Segoe UI"/>
                <w:b/>
                <w:bCs/>
                <w:szCs w:val="20"/>
                <w:lang w:eastAsia="en-ZA"/>
              </w:rPr>
              <w:t>PROCEDURES</w:t>
            </w:r>
            <w:r w:rsidRPr="00DF784C">
              <w:rPr>
                <w:rFonts w:eastAsiaTheme="minorEastAsia" w:cs="Segoe UI"/>
                <w:b/>
                <w:bCs/>
                <w:spacing w:val="-8"/>
                <w:szCs w:val="20"/>
                <w:lang w:eastAsia="en-ZA"/>
              </w:rPr>
              <w:t xml:space="preserve"> </w:t>
            </w:r>
            <w:r w:rsidRPr="00DF784C">
              <w:rPr>
                <w:rFonts w:eastAsiaTheme="minorEastAsia" w:cs="Segoe UI"/>
                <w:b/>
                <w:bCs/>
                <w:szCs w:val="20"/>
                <w:lang w:eastAsia="en-ZA"/>
              </w:rPr>
              <w:t>(SOPs).</w:t>
            </w:r>
          </w:p>
          <w:p w14:paraId="17BA8537" w14:textId="28F1F6BA"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b/>
                <w:bCs/>
                <w:spacing w:val="-2"/>
                <w:szCs w:val="20"/>
                <w:lang w:eastAsia="en-ZA"/>
              </w:rPr>
            </w:pPr>
            <w:r w:rsidRPr="00DF784C">
              <w:rPr>
                <w:rFonts w:eastAsiaTheme="minorEastAsia" w:cs="Segoe UI"/>
                <w:b/>
                <w:bCs/>
                <w:szCs w:val="20"/>
                <w:lang w:eastAsia="en-ZA"/>
              </w:rPr>
              <w:t>SOPs</w:t>
            </w:r>
            <w:r w:rsidRPr="00DF784C">
              <w:rPr>
                <w:rFonts w:eastAsiaTheme="minorEastAsia" w:cs="Segoe UI"/>
                <w:b/>
                <w:bCs/>
                <w:spacing w:val="-7"/>
                <w:szCs w:val="20"/>
                <w:lang w:eastAsia="en-ZA"/>
              </w:rPr>
              <w:t xml:space="preserve"> </w:t>
            </w:r>
            <w:r w:rsidRPr="00DF784C">
              <w:rPr>
                <w:rFonts w:eastAsiaTheme="minorEastAsia" w:cs="Segoe UI"/>
                <w:b/>
                <w:bCs/>
                <w:szCs w:val="20"/>
                <w:lang w:eastAsia="en-ZA"/>
              </w:rPr>
              <w:t>SHOULD</w:t>
            </w:r>
            <w:r w:rsidRPr="00DF784C">
              <w:rPr>
                <w:rFonts w:eastAsiaTheme="minorEastAsia" w:cs="Segoe UI"/>
                <w:b/>
                <w:bCs/>
                <w:spacing w:val="-9"/>
                <w:szCs w:val="20"/>
                <w:lang w:eastAsia="en-ZA"/>
              </w:rPr>
              <w:t xml:space="preserve"> </w:t>
            </w:r>
            <w:r w:rsidRPr="00DF784C">
              <w:rPr>
                <w:rFonts w:eastAsiaTheme="minorEastAsia" w:cs="Segoe UI"/>
                <w:b/>
                <w:bCs/>
                <w:spacing w:val="-5"/>
                <w:szCs w:val="20"/>
                <w:lang w:eastAsia="en-ZA"/>
              </w:rPr>
              <w:t>BE</w:t>
            </w:r>
            <w:r w:rsidR="008D57CC">
              <w:rPr>
                <w:rFonts w:eastAsiaTheme="minorEastAsia" w:cs="Segoe UI"/>
                <w:b/>
                <w:bCs/>
                <w:szCs w:val="20"/>
                <w:lang w:eastAsia="en-ZA"/>
              </w:rPr>
              <w:t xml:space="preserve"> </w:t>
            </w:r>
            <w:r w:rsidRPr="00DF784C">
              <w:rPr>
                <w:rFonts w:eastAsiaTheme="minorEastAsia" w:cs="Segoe UI"/>
                <w:b/>
                <w:bCs/>
                <w:szCs w:val="20"/>
                <w:lang w:eastAsia="en-ZA"/>
              </w:rPr>
              <w:t>AVAILABLE</w:t>
            </w:r>
            <w:r w:rsidRPr="00DF784C">
              <w:rPr>
                <w:rFonts w:eastAsiaTheme="minorEastAsia" w:cs="Segoe UI"/>
                <w:b/>
                <w:bCs/>
                <w:spacing w:val="-9"/>
                <w:szCs w:val="20"/>
                <w:lang w:eastAsia="en-ZA"/>
              </w:rPr>
              <w:t xml:space="preserve"> </w:t>
            </w:r>
            <w:r w:rsidRPr="00DF784C">
              <w:rPr>
                <w:rFonts w:eastAsiaTheme="minorEastAsia" w:cs="Segoe UI"/>
                <w:b/>
                <w:bCs/>
                <w:szCs w:val="20"/>
                <w:lang w:eastAsia="en-ZA"/>
              </w:rPr>
              <w:t>ON</w:t>
            </w:r>
            <w:r w:rsidRPr="00DF784C">
              <w:rPr>
                <w:rFonts w:eastAsiaTheme="minorEastAsia" w:cs="Segoe UI"/>
                <w:b/>
                <w:bCs/>
                <w:spacing w:val="-8"/>
                <w:szCs w:val="20"/>
                <w:lang w:eastAsia="en-ZA"/>
              </w:rPr>
              <w:t xml:space="preserve"> </w:t>
            </w:r>
            <w:r w:rsidRPr="00DF784C">
              <w:rPr>
                <w:rFonts w:eastAsiaTheme="minorEastAsia" w:cs="Segoe UI"/>
                <w:b/>
                <w:bCs/>
                <w:spacing w:val="-2"/>
                <w:szCs w:val="20"/>
                <w:lang w:eastAsia="en-ZA"/>
              </w:rPr>
              <w:t>REQUEST.</w:t>
            </w:r>
          </w:p>
        </w:tc>
      </w:tr>
    </w:tbl>
    <w:p w14:paraId="7B61B210" w14:textId="77777777" w:rsidR="00B876EC" w:rsidRDefault="00B876EC" w:rsidP="00B876EC">
      <w:pPr>
        <w:pStyle w:val="NoSpacing"/>
      </w:pPr>
    </w:p>
    <w:p w14:paraId="303482A5" w14:textId="77777777" w:rsidR="00506A2F" w:rsidRDefault="00506A2F" w:rsidP="00B876EC">
      <w:pPr>
        <w:pStyle w:val="NoSpacing"/>
      </w:pPr>
    </w:p>
    <w:p w14:paraId="223CB85B" w14:textId="77777777" w:rsidR="00506A2F" w:rsidRDefault="00506A2F" w:rsidP="00B876EC">
      <w:pPr>
        <w:pStyle w:val="NoSpacing"/>
      </w:pPr>
    </w:p>
    <w:p w14:paraId="5A290D5F" w14:textId="77777777" w:rsidR="00506A2F" w:rsidRDefault="00506A2F" w:rsidP="00B876EC">
      <w:pPr>
        <w:pStyle w:val="NoSpacing"/>
      </w:pPr>
    </w:p>
    <w:p w14:paraId="46962F85" w14:textId="77777777" w:rsidR="00506A2F" w:rsidRDefault="00506A2F" w:rsidP="00B876EC">
      <w:pPr>
        <w:pStyle w:val="NoSpacing"/>
      </w:pPr>
    </w:p>
    <w:tbl>
      <w:tblPr>
        <w:tblW w:w="9808" w:type="dxa"/>
        <w:tblInd w:w="-5" w:type="dxa"/>
        <w:tblLayout w:type="fixed"/>
        <w:tblCellMar>
          <w:left w:w="0" w:type="dxa"/>
          <w:right w:w="0" w:type="dxa"/>
        </w:tblCellMar>
        <w:tblLook w:val="0000" w:firstRow="0" w:lastRow="0" w:firstColumn="0" w:lastColumn="0" w:noHBand="0" w:noVBand="0"/>
      </w:tblPr>
      <w:tblGrid>
        <w:gridCol w:w="9808"/>
      </w:tblGrid>
      <w:tr w:rsidR="00F723C2" w:rsidRPr="00F723C2" w14:paraId="216D79F8" w14:textId="77777777" w:rsidTr="00F723C2">
        <w:trPr>
          <w:trHeight w:val="432"/>
        </w:trPr>
        <w:tc>
          <w:tcPr>
            <w:tcW w:w="9808" w:type="dxa"/>
            <w:tcBorders>
              <w:top w:val="single" w:sz="4" w:space="0" w:color="000000"/>
              <w:left w:val="single" w:sz="4" w:space="0" w:color="000000"/>
              <w:bottom w:val="single" w:sz="4" w:space="0" w:color="000000"/>
              <w:right w:val="single" w:sz="4" w:space="0" w:color="000000"/>
            </w:tcBorders>
            <w:shd w:val="clear" w:color="auto" w:fill="D9D9D9"/>
          </w:tcPr>
          <w:p w14:paraId="64440B2C" w14:textId="44542C53" w:rsidR="00F723C2" w:rsidRPr="00F723C2" w:rsidRDefault="00C65006" w:rsidP="009F497C">
            <w:pPr>
              <w:widowControl w:val="0"/>
              <w:kinsoku w:val="0"/>
              <w:overflowPunct w:val="0"/>
              <w:autoSpaceDE w:val="0"/>
              <w:autoSpaceDN w:val="0"/>
              <w:adjustRightInd w:val="0"/>
              <w:spacing w:before="72" w:after="0" w:line="240" w:lineRule="auto"/>
              <w:ind w:left="142" w:right="-41"/>
              <w:rPr>
                <w:rFonts w:eastAsiaTheme="minorEastAsia" w:cs="Segoe UI"/>
                <w:b/>
                <w:bCs/>
                <w:spacing w:val="-2"/>
                <w:szCs w:val="20"/>
                <w:lang w:eastAsia="en-ZA"/>
              </w:rPr>
            </w:pPr>
            <w:r w:rsidRPr="00F723C2">
              <w:rPr>
                <w:rFonts w:eastAsiaTheme="minorEastAsia" w:cs="Segoe UI"/>
                <w:b/>
                <w:bCs/>
                <w:szCs w:val="20"/>
                <w:lang w:eastAsia="en-ZA"/>
              </w:rPr>
              <w:lastRenderedPageBreak/>
              <w:t>1</w:t>
            </w:r>
            <w:r>
              <w:rPr>
                <w:rFonts w:eastAsiaTheme="minorEastAsia" w:cs="Segoe UI"/>
                <w:b/>
                <w:bCs/>
                <w:szCs w:val="20"/>
                <w:lang w:eastAsia="en-ZA"/>
              </w:rPr>
              <w:t>1</w:t>
            </w:r>
            <w:r w:rsidR="00F723C2" w:rsidRPr="00F723C2">
              <w:rPr>
                <w:rFonts w:eastAsiaTheme="minorEastAsia" w:cs="Segoe UI"/>
                <w:b/>
                <w:bCs/>
                <w:szCs w:val="20"/>
                <w:lang w:eastAsia="en-ZA"/>
              </w:rPr>
              <w:t>.</w:t>
            </w:r>
            <w:r w:rsidR="00F723C2" w:rsidRPr="00F723C2">
              <w:rPr>
                <w:rFonts w:eastAsiaTheme="minorEastAsia" w:cs="Segoe UI"/>
                <w:b/>
                <w:bCs/>
                <w:spacing w:val="33"/>
                <w:szCs w:val="20"/>
                <w:lang w:eastAsia="en-ZA"/>
              </w:rPr>
              <w:t xml:space="preserve">  </w:t>
            </w:r>
            <w:r w:rsidR="00F723C2" w:rsidRPr="00F723C2">
              <w:rPr>
                <w:rFonts w:eastAsiaTheme="minorEastAsia" w:cs="Segoe UI"/>
                <w:b/>
                <w:bCs/>
                <w:szCs w:val="20"/>
                <w:lang w:eastAsia="en-ZA"/>
              </w:rPr>
              <w:t>DECLARATION</w:t>
            </w:r>
            <w:r w:rsidR="00F723C2" w:rsidRPr="00F723C2">
              <w:rPr>
                <w:rFonts w:eastAsiaTheme="minorEastAsia" w:cs="Segoe UI"/>
                <w:b/>
                <w:bCs/>
                <w:spacing w:val="-2"/>
                <w:szCs w:val="20"/>
                <w:lang w:eastAsia="en-ZA"/>
              </w:rPr>
              <w:t xml:space="preserve"> </w:t>
            </w:r>
            <w:r w:rsidR="00F723C2" w:rsidRPr="00F723C2">
              <w:rPr>
                <w:rFonts w:eastAsiaTheme="minorEastAsia" w:cs="Segoe UI"/>
                <w:b/>
                <w:bCs/>
                <w:szCs w:val="20"/>
                <w:lang w:eastAsia="en-ZA"/>
              </w:rPr>
              <w:t>BY</w:t>
            </w:r>
            <w:r w:rsidR="00F723C2" w:rsidRPr="00F723C2">
              <w:rPr>
                <w:rFonts w:eastAsiaTheme="minorEastAsia" w:cs="Segoe UI"/>
                <w:b/>
                <w:bCs/>
                <w:spacing w:val="-4"/>
                <w:szCs w:val="20"/>
                <w:lang w:eastAsia="en-ZA"/>
              </w:rPr>
              <w:t xml:space="preserve"> </w:t>
            </w:r>
            <w:r w:rsidR="00F723C2" w:rsidRPr="00F723C2">
              <w:rPr>
                <w:rFonts w:eastAsiaTheme="minorEastAsia" w:cs="Segoe UI"/>
                <w:b/>
                <w:bCs/>
                <w:spacing w:val="-2"/>
                <w:szCs w:val="20"/>
                <w:lang w:eastAsia="en-ZA"/>
              </w:rPr>
              <w:t>APPLICANT</w:t>
            </w:r>
            <w:r w:rsidR="00CA687A">
              <w:rPr>
                <w:rFonts w:eastAsiaTheme="minorEastAsia" w:cs="Segoe UI"/>
                <w:b/>
                <w:bCs/>
                <w:spacing w:val="-2"/>
                <w:szCs w:val="20"/>
                <w:lang w:eastAsia="en-ZA"/>
              </w:rPr>
              <w:t xml:space="preserve"> (Principal Investigator)</w:t>
            </w:r>
          </w:p>
        </w:tc>
      </w:tr>
      <w:tr w:rsidR="00F723C2" w:rsidRPr="00F723C2" w14:paraId="7CB027C4" w14:textId="77777777" w:rsidTr="00B876EC">
        <w:trPr>
          <w:trHeight w:val="2835"/>
        </w:trPr>
        <w:tc>
          <w:tcPr>
            <w:tcW w:w="9808" w:type="dxa"/>
            <w:tcBorders>
              <w:top w:val="single" w:sz="4" w:space="0" w:color="000000"/>
              <w:left w:val="single" w:sz="4" w:space="0" w:color="000000"/>
              <w:bottom w:val="single" w:sz="4" w:space="0" w:color="000000"/>
              <w:right w:val="single" w:sz="4" w:space="0" w:color="000000"/>
            </w:tcBorders>
          </w:tcPr>
          <w:p w14:paraId="6F00E9F5" w14:textId="77777777" w:rsidR="00CD2358" w:rsidRDefault="00CD2358" w:rsidP="00F723C2">
            <w:pPr>
              <w:widowControl w:val="0"/>
              <w:kinsoku w:val="0"/>
              <w:overflowPunct w:val="0"/>
              <w:autoSpaceDE w:val="0"/>
              <w:autoSpaceDN w:val="0"/>
              <w:adjustRightInd w:val="0"/>
              <w:spacing w:after="0" w:line="240" w:lineRule="auto"/>
              <w:ind w:right="-41"/>
              <w:rPr>
                <w:rFonts w:eastAsiaTheme="minorEastAsia" w:cs="Segoe UI"/>
                <w:szCs w:val="20"/>
                <w:lang w:eastAsia="en-ZA"/>
              </w:rPr>
            </w:pPr>
          </w:p>
          <w:p w14:paraId="7FECD08B" w14:textId="6C2A37FB" w:rsidR="00F723C2" w:rsidRPr="00E6662D" w:rsidRDefault="00F723C2" w:rsidP="00E6662D">
            <w:pPr>
              <w:pStyle w:val="ListParagraph"/>
              <w:widowControl w:val="0"/>
              <w:numPr>
                <w:ilvl w:val="0"/>
                <w:numId w:val="46"/>
              </w:numPr>
              <w:kinsoku w:val="0"/>
              <w:overflowPunct w:val="0"/>
              <w:autoSpaceDE w:val="0"/>
              <w:autoSpaceDN w:val="0"/>
              <w:adjustRightInd w:val="0"/>
              <w:spacing w:after="0" w:line="240" w:lineRule="auto"/>
              <w:ind w:right="-41"/>
              <w:rPr>
                <w:rFonts w:eastAsiaTheme="minorEastAsia" w:cs="Segoe UI"/>
                <w:spacing w:val="-2"/>
                <w:szCs w:val="20"/>
                <w:lang w:eastAsia="en-ZA"/>
              </w:rPr>
            </w:pPr>
            <w:r w:rsidRPr="00E6662D">
              <w:rPr>
                <w:rFonts w:eastAsiaTheme="minorEastAsia" w:cs="Segoe UI"/>
                <w:szCs w:val="20"/>
                <w:lang w:eastAsia="en-ZA"/>
              </w:rPr>
              <w:t>Assessments</w:t>
            </w:r>
            <w:r w:rsidRPr="00E6662D">
              <w:rPr>
                <w:rFonts w:eastAsiaTheme="minorEastAsia" w:cs="Segoe UI"/>
                <w:spacing w:val="-7"/>
                <w:szCs w:val="20"/>
                <w:lang w:eastAsia="en-ZA"/>
              </w:rPr>
              <w:t xml:space="preserve"> </w:t>
            </w:r>
            <w:r w:rsidRPr="00E6662D">
              <w:rPr>
                <w:rFonts w:eastAsiaTheme="minorEastAsia" w:cs="Segoe UI"/>
                <w:szCs w:val="20"/>
                <w:lang w:eastAsia="en-ZA"/>
              </w:rPr>
              <w:t>of</w:t>
            </w:r>
            <w:r w:rsidRPr="00E6662D">
              <w:rPr>
                <w:rFonts w:eastAsiaTheme="minorEastAsia" w:cs="Segoe UI"/>
                <w:spacing w:val="-5"/>
                <w:szCs w:val="20"/>
                <w:lang w:eastAsia="en-ZA"/>
              </w:rPr>
              <w:t xml:space="preserve"> </w:t>
            </w:r>
            <w:r w:rsidRPr="00E6662D">
              <w:rPr>
                <w:rFonts w:eastAsiaTheme="minorEastAsia" w:cs="Segoe UI"/>
                <w:szCs w:val="20"/>
                <w:lang w:eastAsia="en-ZA"/>
              </w:rPr>
              <w:t>biological</w:t>
            </w:r>
            <w:r w:rsidRPr="00E6662D">
              <w:rPr>
                <w:rFonts w:eastAsiaTheme="minorEastAsia" w:cs="Segoe UI"/>
                <w:spacing w:val="-6"/>
                <w:szCs w:val="20"/>
                <w:lang w:eastAsia="en-ZA"/>
              </w:rPr>
              <w:t xml:space="preserve"> </w:t>
            </w:r>
            <w:r w:rsidRPr="00E6662D">
              <w:rPr>
                <w:rFonts w:eastAsiaTheme="minorEastAsia" w:cs="Segoe UI"/>
                <w:szCs w:val="20"/>
                <w:lang w:eastAsia="en-ZA"/>
              </w:rPr>
              <w:t>safety</w:t>
            </w:r>
            <w:r w:rsidRPr="00E6662D">
              <w:rPr>
                <w:rFonts w:eastAsiaTheme="minorEastAsia" w:cs="Segoe UI"/>
                <w:spacing w:val="-6"/>
                <w:szCs w:val="20"/>
                <w:lang w:eastAsia="en-ZA"/>
              </w:rPr>
              <w:t xml:space="preserve"> </w:t>
            </w:r>
            <w:r w:rsidRPr="00E6662D">
              <w:rPr>
                <w:rFonts w:eastAsiaTheme="minorEastAsia" w:cs="Segoe UI"/>
                <w:szCs w:val="20"/>
                <w:lang w:eastAsia="en-ZA"/>
              </w:rPr>
              <w:t>have</w:t>
            </w:r>
            <w:r w:rsidRPr="00E6662D">
              <w:rPr>
                <w:rFonts w:eastAsiaTheme="minorEastAsia" w:cs="Segoe UI"/>
                <w:spacing w:val="-6"/>
                <w:szCs w:val="20"/>
                <w:lang w:eastAsia="en-ZA"/>
              </w:rPr>
              <w:t xml:space="preserve"> </w:t>
            </w:r>
            <w:r w:rsidRPr="00E6662D">
              <w:rPr>
                <w:rFonts w:eastAsiaTheme="minorEastAsia" w:cs="Segoe UI"/>
                <w:szCs w:val="20"/>
                <w:lang w:eastAsia="en-ZA"/>
              </w:rPr>
              <w:t>been</w:t>
            </w:r>
            <w:r w:rsidRPr="00E6662D">
              <w:rPr>
                <w:rFonts w:eastAsiaTheme="minorEastAsia" w:cs="Segoe UI"/>
                <w:spacing w:val="-5"/>
                <w:szCs w:val="20"/>
                <w:lang w:eastAsia="en-ZA"/>
              </w:rPr>
              <w:t xml:space="preserve"> </w:t>
            </w:r>
            <w:r w:rsidRPr="00E6662D">
              <w:rPr>
                <w:rFonts w:eastAsiaTheme="minorEastAsia" w:cs="Segoe UI"/>
                <w:szCs w:val="20"/>
                <w:lang w:eastAsia="en-ZA"/>
              </w:rPr>
              <w:t>carried</w:t>
            </w:r>
            <w:r w:rsidRPr="00E6662D">
              <w:rPr>
                <w:rFonts w:eastAsiaTheme="minorEastAsia" w:cs="Segoe UI"/>
                <w:spacing w:val="-5"/>
                <w:szCs w:val="20"/>
                <w:lang w:eastAsia="en-ZA"/>
              </w:rPr>
              <w:t xml:space="preserve"> </w:t>
            </w:r>
            <w:r w:rsidRPr="00E6662D">
              <w:rPr>
                <w:rFonts w:eastAsiaTheme="minorEastAsia" w:cs="Segoe UI"/>
                <w:szCs w:val="20"/>
                <w:lang w:eastAsia="en-ZA"/>
              </w:rPr>
              <w:t>out</w:t>
            </w:r>
            <w:r w:rsidRPr="00E6662D">
              <w:rPr>
                <w:rFonts w:eastAsiaTheme="minorEastAsia" w:cs="Segoe UI"/>
                <w:spacing w:val="-3"/>
                <w:szCs w:val="20"/>
                <w:lang w:eastAsia="en-ZA"/>
              </w:rPr>
              <w:t xml:space="preserve"> </w:t>
            </w:r>
            <w:r w:rsidRPr="00E6662D">
              <w:rPr>
                <w:rFonts w:eastAsiaTheme="minorEastAsia" w:cs="Segoe UI"/>
                <w:szCs w:val="20"/>
                <w:lang w:eastAsia="en-ZA"/>
              </w:rPr>
              <w:t>as</w:t>
            </w:r>
            <w:r w:rsidRPr="00E6662D">
              <w:rPr>
                <w:rFonts w:eastAsiaTheme="minorEastAsia" w:cs="Segoe UI"/>
                <w:spacing w:val="-6"/>
                <w:szCs w:val="20"/>
                <w:lang w:eastAsia="en-ZA"/>
              </w:rPr>
              <w:t xml:space="preserve"> </w:t>
            </w:r>
            <w:r w:rsidR="008F078B" w:rsidRPr="00E6662D">
              <w:rPr>
                <w:rFonts w:eastAsiaTheme="minorEastAsia" w:cs="Segoe UI"/>
                <w:szCs w:val="20"/>
                <w:lang w:eastAsia="en-ZA"/>
              </w:rPr>
              <w:t>required and</w:t>
            </w:r>
            <w:r w:rsidRPr="00E6662D">
              <w:rPr>
                <w:rFonts w:eastAsiaTheme="minorEastAsia" w:cs="Segoe UI"/>
                <w:spacing w:val="-5"/>
                <w:szCs w:val="20"/>
                <w:lang w:eastAsia="en-ZA"/>
              </w:rPr>
              <w:t xml:space="preserve"> </w:t>
            </w:r>
            <w:r w:rsidRPr="00E6662D">
              <w:rPr>
                <w:rFonts w:eastAsiaTheme="minorEastAsia" w:cs="Segoe UI"/>
                <w:szCs w:val="20"/>
                <w:lang w:eastAsia="en-ZA"/>
              </w:rPr>
              <w:t>are</w:t>
            </w:r>
            <w:r w:rsidRPr="00E6662D">
              <w:rPr>
                <w:rFonts w:eastAsiaTheme="minorEastAsia" w:cs="Segoe UI"/>
                <w:spacing w:val="-5"/>
                <w:szCs w:val="20"/>
                <w:lang w:eastAsia="en-ZA"/>
              </w:rPr>
              <w:t xml:space="preserve"> </w:t>
            </w:r>
            <w:r w:rsidRPr="00E6662D">
              <w:rPr>
                <w:rFonts w:eastAsiaTheme="minorEastAsia" w:cs="Segoe UI"/>
                <w:spacing w:val="-2"/>
                <w:szCs w:val="20"/>
                <w:lang w:eastAsia="en-ZA"/>
              </w:rPr>
              <w:t>attached.</w:t>
            </w:r>
          </w:p>
          <w:p w14:paraId="71BC8088" w14:textId="1ADACCB4" w:rsidR="00F723C2" w:rsidRPr="00E6662D" w:rsidRDefault="00F723C2" w:rsidP="00E6662D">
            <w:pPr>
              <w:pStyle w:val="ListParagraph"/>
              <w:widowControl w:val="0"/>
              <w:numPr>
                <w:ilvl w:val="0"/>
                <w:numId w:val="46"/>
              </w:numPr>
              <w:kinsoku w:val="0"/>
              <w:overflowPunct w:val="0"/>
              <w:autoSpaceDE w:val="0"/>
              <w:autoSpaceDN w:val="0"/>
              <w:adjustRightInd w:val="0"/>
              <w:spacing w:after="0" w:line="216" w:lineRule="auto"/>
              <w:ind w:right="-41"/>
              <w:rPr>
                <w:rFonts w:eastAsiaTheme="minorEastAsia" w:cs="Segoe UI"/>
                <w:spacing w:val="-2"/>
                <w:szCs w:val="20"/>
                <w:lang w:eastAsia="en-ZA"/>
              </w:rPr>
            </w:pPr>
            <w:r w:rsidRPr="00E6662D">
              <w:rPr>
                <w:rFonts w:eastAsiaTheme="minorEastAsia" w:cs="Segoe UI"/>
                <w:szCs w:val="20"/>
                <w:lang w:eastAsia="en-ZA"/>
              </w:rPr>
              <w:t>All</w:t>
            </w:r>
            <w:r w:rsidRPr="00E6662D">
              <w:rPr>
                <w:rFonts w:eastAsiaTheme="minorEastAsia" w:cs="Segoe UI"/>
                <w:spacing w:val="-4"/>
                <w:szCs w:val="20"/>
                <w:lang w:eastAsia="en-ZA"/>
              </w:rPr>
              <w:t xml:space="preserve"> </w:t>
            </w:r>
            <w:r w:rsidRPr="00E6662D">
              <w:rPr>
                <w:rFonts w:eastAsiaTheme="minorEastAsia" w:cs="Segoe UI"/>
                <w:szCs w:val="20"/>
                <w:lang w:eastAsia="en-ZA"/>
              </w:rPr>
              <w:t>Research</w:t>
            </w:r>
            <w:r w:rsidRPr="00E6662D">
              <w:rPr>
                <w:rFonts w:eastAsiaTheme="minorEastAsia" w:cs="Segoe UI"/>
                <w:spacing w:val="-3"/>
                <w:szCs w:val="20"/>
                <w:lang w:eastAsia="en-ZA"/>
              </w:rPr>
              <w:t xml:space="preserve"> </w:t>
            </w:r>
            <w:r w:rsidRPr="00E6662D">
              <w:rPr>
                <w:rFonts w:eastAsiaTheme="minorEastAsia" w:cs="Segoe UI"/>
                <w:szCs w:val="20"/>
                <w:lang w:eastAsia="en-ZA"/>
              </w:rPr>
              <w:t>Workers</w:t>
            </w:r>
            <w:r w:rsidRPr="00E6662D">
              <w:rPr>
                <w:rFonts w:eastAsiaTheme="minorEastAsia" w:cs="Segoe UI"/>
                <w:spacing w:val="-4"/>
                <w:szCs w:val="20"/>
                <w:lang w:eastAsia="en-ZA"/>
              </w:rPr>
              <w:t xml:space="preserve"> </w:t>
            </w:r>
            <w:r w:rsidRPr="00E6662D">
              <w:rPr>
                <w:rFonts w:eastAsiaTheme="minorEastAsia" w:cs="Segoe UI"/>
                <w:szCs w:val="20"/>
                <w:lang w:eastAsia="en-ZA"/>
              </w:rPr>
              <w:t>on</w:t>
            </w:r>
            <w:r w:rsidRPr="00E6662D">
              <w:rPr>
                <w:rFonts w:eastAsiaTheme="minorEastAsia" w:cs="Segoe UI"/>
                <w:spacing w:val="-3"/>
                <w:szCs w:val="20"/>
                <w:lang w:eastAsia="en-ZA"/>
              </w:rPr>
              <w:t xml:space="preserve"> </w:t>
            </w:r>
            <w:r w:rsidRPr="00E6662D">
              <w:rPr>
                <w:rFonts w:eastAsiaTheme="minorEastAsia" w:cs="Segoe UI"/>
                <w:szCs w:val="20"/>
                <w:lang w:eastAsia="en-ZA"/>
              </w:rPr>
              <w:t>this</w:t>
            </w:r>
            <w:r w:rsidRPr="00E6662D">
              <w:rPr>
                <w:rFonts w:eastAsiaTheme="minorEastAsia" w:cs="Segoe UI"/>
                <w:spacing w:val="-4"/>
                <w:szCs w:val="20"/>
                <w:lang w:eastAsia="en-ZA"/>
              </w:rPr>
              <w:t xml:space="preserve"> </w:t>
            </w:r>
            <w:r w:rsidRPr="00E6662D">
              <w:rPr>
                <w:rFonts w:eastAsiaTheme="minorEastAsia" w:cs="Segoe UI"/>
                <w:szCs w:val="20"/>
                <w:lang w:eastAsia="en-ZA"/>
              </w:rPr>
              <w:t>project</w:t>
            </w:r>
            <w:r w:rsidRPr="00E6662D">
              <w:rPr>
                <w:rFonts w:eastAsiaTheme="minorEastAsia" w:cs="Segoe UI"/>
                <w:spacing w:val="-1"/>
                <w:szCs w:val="20"/>
                <w:lang w:eastAsia="en-ZA"/>
              </w:rPr>
              <w:t xml:space="preserve"> </w:t>
            </w:r>
            <w:r w:rsidRPr="00E6662D">
              <w:rPr>
                <w:rFonts w:eastAsiaTheme="minorEastAsia" w:cs="Segoe UI"/>
                <w:szCs w:val="20"/>
                <w:lang w:eastAsia="en-ZA"/>
              </w:rPr>
              <w:t>will</w:t>
            </w:r>
            <w:r w:rsidRPr="00E6662D">
              <w:rPr>
                <w:rFonts w:eastAsiaTheme="minorEastAsia" w:cs="Segoe UI"/>
                <w:spacing w:val="-4"/>
                <w:szCs w:val="20"/>
                <w:lang w:eastAsia="en-ZA"/>
              </w:rPr>
              <w:t xml:space="preserve"> </w:t>
            </w:r>
            <w:r w:rsidR="00B72895" w:rsidRPr="00E6662D">
              <w:rPr>
                <w:rFonts w:eastAsiaTheme="minorEastAsia" w:cs="Segoe UI"/>
                <w:spacing w:val="-4"/>
                <w:szCs w:val="20"/>
                <w:lang w:eastAsia="en-ZA"/>
              </w:rPr>
              <w:t xml:space="preserve">automatically </w:t>
            </w:r>
            <w:r w:rsidRPr="00E6662D">
              <w:rPr>
                <w:rFonts w:eastAsiaTheme="minorEastAsia" w:cs="Segoe UI"/>
                <w:szCs w:val="20"/>
                <w:lang w:eastAsia="en-ZA"/>
              </w:rPr>
              <w:t>be</w:t>
            </w:r>
            <w:r w:rsidRPr="00E6662D">
              <w:rPr>
                <w:rFonts w:eastAsiaTheme="minorEastAsia" w:cs="Segoe UI"/>
                <w:spacing w:val="-4"/>
                <w:szCs w:val="20"/>
                <w:lang w:eastAsia="en-ZA"/>
              </w:rPr>
              <w:t xml:space="preserve"> </w:t>
            </w:r>
            <w:r w:rsidRPr="00E6662D">
              <w:rPr>
                <w:rFonts w:eastAsiaTheme="minorEastAsia" w:cs="Segoe UI"/>
                <w:szCs w:val="20"/>
                <w:lang w:eastAsia="en-ZA"/>
              </w:rPr>
              <w:t>registered</w:t>
            </w:r>
            <w:r w:rsidRPr="00E6662D">
              <w:rPr>
                <w:rFonts w:eastAsiaTheme="minorEastAsia" w:cs="Segoe UI"/>
                <w:spacing w:val="-3"/>
                <w:szCs w:val="20"/>
                <w:lang w:eastAsia="en-ZA"/>
              </w:rPr>
              <w:t xml:space="preserve"> </w:t>
            </w:r>
            <w:r w:rsidRPr="00E6662D">
              <w:rPr>
                <w:rFonts w:eastAsiaTheme="minorEastAsia" w:cs="Segoe UI"/>
                <w:szCs w:val="20"/>
                <w:lang w:eastAsia="en-ZA"/>
              </w:rPr>
              <w:t>following</w:t>
            </w:r>
            <w:r w:rsidRPr="00E6662D">
              <w:rPr>
                <w:rFonts w:eastAsiaTheme="minorEastAsia" w:cs="Segoe UI"/>
                <w:spacing w:val="-3"/>
                <w:szCs w:val="20"/>
                <w:lang w:eastAsia="en-ZA"/>
              </w:rPr>
              <w:t xml:space="preserve"> </w:t>
            </w:r>
            <w:r w:rsidRPr="00E6662D">
              <w:rPr>
                <w:rFonts w:eastAsiaTheme="minorEastAsia" w:cs="Segoe UI"/>
                <w:szCs w:val="20"/>
                <w:lang w:eastAsia="en-ZA"/>
              </w:rPr>
              <w:t>the</w:t>
            </w:r>
            <w:r w:rsidRPr="00E6662D">
              <w:rPr>
                <w:rFonts w:eastAsiaTheme="minorEastAsia" w:cs="Segoe UI"/>
                <w:spacing w:val="-2"/>
                <w:szCs w:val="20"/>
                <w:lang w:eastAsia="en-ZA"/>
              </w:rPr>
              <w:t xml:space="preserve"> </w:t>
            </w:r>
            <w:r w:rsidRPr="00E6662D">
              <w:rPr>
                <w:rFonts w:eastAsiaTheme="minorEastAsia" w:cs="Segoe UI"/>
                <w:szCs w:val="20"/>
                <w:lang w:eastAsia="en-ZA"/>
              </w:rPr>
              <w:t>approval</w:t>
            </w:r>
            <w:r w:rsidRPr="00E6662D">
              <w:rPr>
                <w:rFonts w:eastAsiaTheme="minorEastAsia" w:cs="Segoe UI"/>
                <w:spacing w:val="-4"/>
                <w:szCs w:val="20"/>
                <w:lang w:eastAsia="en-ZA"/>
              </w:rPr>
              <w:t xml:space="preserve"> </w:t>
            </w:r>
            <w:r w:rsidRPr="00E6662D">
              <w:rPr>
                <w:rFonts w:eastAsiaTheme="minorEastAsia" w:cs="Segoe UI"/>
                <w:szCs w:val="20"/>
                <w:lang w:eastAsia="en-ZA"/>
              </w:rPr>
              <w:t>of</w:t>
            </w:r>
            <w:r w:rsidRPr="00E6662D">
              <w:rPr>
                <w:rFonts w:eastAsiaTheme="minorEastAsia" w:cs="Segoe UI"/>
                <w:spacing w:val="-3"/>
                <w:szCs w:val="20"/>
                <w:lang w:eastAsia="en-ZA"/>
              </w:rPr>
              <w:t xml:space="preserve"> </w:t>
            </w:r>
            <w:r w:rsidRPr="00E6662D">
              <w:rPr>
                <w:rFonts w:eastAsiaTheme="minorEastAsia" w:cs="Segoe UI"/>
                <w:szCs w:val="20"/>
                <w:lang w:eastAsia="en-ZA"/>
              </w:rPr>
              <w:t>the</w:t>
            </w:r>
            <w:r w:rsidRPr="00E6662D">
              <w:rPr>
                <w:rFonts w:eastAsiaTheme="minorEastAsia" w:cs="Segoe UI"/>
                <w:spacing w:val="-4"/>
                <w:szCs w:val="20"/>
                <w:lang w:eastAsia="en-ZA"/>
              </w:rPr>
              <w:t xml:space="preserve"> </w:t>
            </w:r>
            <w:r w:rsidRPr="00E6662D">
              <w:rPr>
                <w:rFonts w:eastAsiaTheme="minorEastAsia" w:cs="Segoe UI"/>
                <w:szCs w:val="20"/>
                <w:lang w:eastAsia="en-ZA"/>
              </w:rPr>
              <w:t>project</w:t>
            </w:r>
            <w:r w:rsidRPr="00E6662D">
              <w:rPr>
                <w:rFonts w:eastAsiaTheme="minorEastAsia" w:cs="Segoe UI"/>
                <w:spacing w:val="-4"/>
                <w:szCs w:val="20"/>
                <w:lang w:eastAsia="en-ZA"/>
              </w:rPr>
              <w:t xml:space="preserve"> </w:t>
            </w:r>
            <w:r w:rsidRPr="00E6662D">
              <w:rPr>
                <w:rFonts w:eastAsiaTheme="minorEastAsia" w:cs="Segoe UI"/>
                <w:szCs w:val="20"/>
                <w:lang w:eastAsia="en-ZA"/>
              </w:rPr>
              <w:t>by</w:t>
            </w:r>
            <w:r w:rsidRPr="00E6662D">
              <w:rPr>
                <w:rFonts w:eastAsiaTheme="minorEastAsia" w:cs="Segoe UI"/>
                <w:spacing w:val="-4"/>
                <w:szCs w:val="20"/>
                <w:lang w:eastAsia="en-ZA"/>
              </w:rPr>
              <w:t xml:space="preserve"> </w:t>
            </w:r>
            <w:r w:rsidRPr="00E6662D">
              <w:rPr>
                <w:rFonts w:eastAsiaTheme="minorEastAsia" w:cs="Segoe UI"/>
                <w:szCs w:val="20"/>
                <w:lang w:eastAsia="en-ZA"/>
              </w:rPr>
              <w:t>the</w:t>
            </w:r>
            <w:r w:rsidRPr="00E6662D">
              <w:rPr>
                <w:rFonts w:eastAsiaTheme="minorEastAsia" w:cs="Segoe UI"/>
                <w:spacing w:val="-4"/>
                <w:szCs w:val="20"/>
                <w:lang w:eastAsia="en-ZA"/>
              </w:rPr>
              <w:t xml:space="preserve"> </w:t>
            </w:r>
            <w:r w:rsidR="00B72895" w:rsidRPr="00E6662D">
              <w:rPr>
                <w:rFonts w:eastAsiaTheme="minorEastAsia" w:cs="Segoe UI"/>
                <w:spacing w:val="-4"/>
                <w:szCs w:val="20"/>
                <w:lang w:eastAsia="en-ZA"/>
              </w:rPr>
              <w:t xml:space="preserve">Faculty and Institutional </w:t>
            </w:r>
            <w:r w:rsidRPr="00E6662D">
              <w:rPr>
                <w:rFonts w:eastAsiaTheme="minorEastAsia" w:cs="Segoe UI"/>
                <w:szCs w:val="20"/>
                <w:lang w:eastAsia="en-ZA"/>
              </w:rPr>
              <w:t>Biological Safety Committee</w:t>
            </w:r>
            <w:r w:rsidR="00B72895" w:rsidRPr="00E6662D">
              <w:rPr>
                <w:rFonts w:eastAsiaTheme="minorEastAsia" w:cs="Segoe UI"/>
                <w:szCs w:val="20"/>
                <w:lang w:eastAsia="en-ZA"/>
              </w:rPr>
              <w:t xml:space="preserve"> (F/IBC)</w:t>
            </w:r>
            <w:r w:rsidRPr="00E6662D">
              <w:rPr>
                <w:rFonts w:eastAsiaTheme="minorEastAsia" w:cs="Segoe UI"/>
                <w:szCs w:val="20"/>
                <w:lang w:eastAsia="en-ZA"/>
              </w:rPr>
              <w:t xml:space="preserve">. Copies of all registrations will be sent to the Departmental Health and Safety </w:t>
            </w:r>
            <w:r w:rsidRPr="00E6662D">
              <w:rPr>
                <w:rFonts w:eastAsiaTheme="minorEastAsia" w:cs="Segoe UI"/>
                <w:spacing w:val="-2"/>
                <w:szCs w:val="20"/>
                <w:lang w:eastAsia="en-ZA"/>
              </w:rPr>
              <w:t>Representative on request.</w:t>
            </w:r>
          </w:p>
          <w:p w14:paraId="5FF4A8F8" w14:textId="212258FD" w:rsidR="00F723C2" w:rsidRPr="00E6662D" w:rsidRDefault="00F723C2" w:rsidP="00E6662D">
            <w:pPr>
              <w:pStyle w:val="ListParagraph"/>
              <w:widowControl w:val="0"/>
              <w:numPr>
                <w:ilvl w:val="0"/>
                <w:numId w:val="46"/>
              </w:numPr>
              <w:kinsoku w:val="0"/>
              <w:overflowPunct w:val="0"/>
              <w:autoSpaceDE w:val="0"/>
              <w:autoSpaceDN w:val="0"/>
              <w:adjustRightInd w:val="0"/>
              <w:spacing w:after="0" w:line="216" w:lineRule="auto"/>
              <w:ind w:right="-41"/>
              <w:rPr>
                <w:rFonts w:eastAsiaTheme="minorEastAsia" w:cs="Segoe UI"/>
                <w:szCs w:val="20"/>
                <w:lang w:eastAsia="en-ZA"/>
              </w:rPr>
            </w:pPr>
            <w:r w:rsidRPr="00E6662D">
              <w:rPr>
                <w:rFonts w:eastAsiaTheme="minorEastAsia" w:cs="Segoe UI"/>
                <w:szCs w:val="20"/>
                <w:lang w:eastAsia="en-ZA"/>
              </w:rPr>
              <w:t>I understand that work involving Genetically Modified Organisms (GMOs) under parts 1 and 2 and some work involving</w:t>
            </w:r>
            <w:r w:rsidRPr="00E6662D">
              <w:rPr>
                <w:rFonts w:eastAsiaTheme="minorEastAsia" w:cs="Segoe UI"/>
                <w:spacing w:val="-4"/>
                <w:szCs w:val="20"/>
                <w:lang w:eastAsia="en-ZA"/>
              </w:rPr>
              <w:t xml:space="preserve"> </w:t>
            </w:r>
            <w:r w:rsidRPr="00E6662D">
              <w:rPr>
                <w:rFonts w:eastAsiaTheme="minorEastAsia" w:cs="Segoe UI"/>
                <w:szCs w:val="20"/>
                <w:lang w:eastAsia="en-ZA"/>
              </w:rPr>
              <w:t>biological</w:t>
            </w:r>
            <w:r w:rsidRPr="00E6662D">
              <w:rPr>
                <w:rFonts w:eastAsiaTheme="minorEastAsia" w:cs="Segoe UI"/>
                <w:spacing w:val="-5"/>
                <w:szCs w:val="20"/>
                <w:lang w:eastAsia="en-ZA"/>
              </w:rPr>
              <w:t xml:space="preserve"> </w:t>
            </w:r>
            <w:r w:rsidRPr="00E6662D">
              <w:rPr>
                <w:rFonts w:eastAsiaTheme="minorEastAsia" w:cs="Segoe UI"/>
                <w:szCs w:val="20"/>
                <w:lang w:eastAsia="en-ZA"/>
              </w:rPr>
              <w:t>agents/materials</w:t>
            </w:r>
            <w:r w:rsidRPr="00E6662D">
              <w:rPr>
                <w:rFonts w:eastAsiaTheme="minorEastAsia" w:cs="Segoe UI"/>
                <w:spacing w:val="-5"/>
                <w:szCs w:val="20"/>
                <w:lang w:eastAsia="en-ZA"/>
              </w:rPr>
              <w:t xml:space="preserve"> </w:t>
            </w:r>
            <w:r w:rsidRPr="00E6662D">
              <w:rPr>
                <w:rFonts w:eastAsiaTheme="minorEastAsia" w:cs="Segoe UI"/>
                <w:szCs w:val="20"/>
                <w:lang w:eastAsia="en-ZA"/>
              </w:rPr>
              <w:t>that</w:t>
            </w:r>
            <w:r w:rsidRPr="00E6662D">
              <w:rPr>
                <w:rFonts w:eastAsiaTheme="minorEastAsia" w:cs="Segoe UI"/>
                <w:spacing w:val="-5"/>
                <w:szCs w:val="20"/>
                <w:lang w:eastAsia="en-ZA"/>
              </w:rPr>
              <w:t xml:space="preserve"> </w:t>
            </w:r>
            <w:r w:rsidRPr="00E6662D">
              <w:rPr>
                <w:rFonts w:eastAsiaTheme="minorEastAsia" w:cs="Segoe UI"/>
                <w:szCs w:val="20"/>
                <w:lang w:eastAsia="en-ZA"/>
              </w:rPr>
              <w:t>are</w:t>
            </w:r>
            <w:r w:rsidRPr="00E6662D">
              <w:rPr>
                <w:rFonts w:eastAsiaTheme="minorEastAsia" w:cs="Segoe UI"/>
                <w:spacing w:val="-5"/>
                <w:szCs w:val="20"/>
                <w:lang w:eastAsia="en-ZA"/>
              </w:rPr>
              <w:t xml:space="preserve"> </w:t>
            </w:r>
            <w:r w:rsidRPr="00E6662D">
              <w:rPr>
                <w:rFonts w:eastAsiaTheme="minorEastAsia" w:cs="Segoe UI"/>
                <w:szCs w:val="20"/>
                <w:lang w:eastAsia="en-ZA"/>
              </w:rPr>
              <w:t>not</w:t>
            </w:r>
            <w:r w:rsidRPr="00E6662D">
              <w:rPr>
                <w:rFonts w:eastAsiaTheme="minorEastAsia" w:cs="Segoe UI"/>
                <w:spacing w:val="-5"/>
                <w:szCs w:val="20"/>
                <w:lang w:eastAsia="en-ZA"/>
              </w:rPr>
              <w:t xml:space="preserve"> </w:t>
            </w:r>
            <w:r w:rsidRPr="00E6662D">
              <w:rPr>
                <w:rFonts w:eastAsiaTheme="minorEastAsia" w:cs="Segoe UI"/>
                <w:szCs w:val="20"/>
                <w:lang w:eastAsia="en-ZA"/>
              </w:rPr>
              <w:t>genetically</w:t>
            </w:r>
            <w:r w:rsidRPr="00E6662D">
              <w:rPr>
                <w:rFonts w:eastAsiaTheme="minorEastAsia" w:cs="Segoe UI"/>
                <w:spacing w:val="-5"/>
                <w:szCs w:val="20"/>
                <w:lang w:eastAsia="en-ZA"/>
              </w:rPr>
              <w:t xml:space="preserve"> </w:t>
            </w:r>
            <w:r w:rsidRPr="00E6662D">
              <w:rPr>
                <w:rFonts w:eastAsiaTheme="minorEastAsia" w:cs="Segoe UI"/>
                <w:szCs w:val="20"/>
                <w:lang w:eastAsia="en-ZA"/>
              </w:rPr>
              <w:t>modified</w:t>
            </w:r>
            <w:r w:rsidRPr="00E6662D">
              <w:rPr>
                <w:rFonts w:eastAsiaTheme="minorEastAsia" w:cs="Segoe UI"/>
                <w:spacing w:val="-2"/>
                <w:szCs w:val="20"/>
                <w:lang w:eastAsia="en-ZA"/>
              </w:rPr>
              <w:t xml:space="preserve"> </w:t>
            </w:r>
            <w:r w:rsidRPr="00E6662D">
              <w:rPr>
                <w:rFonts w:eastAsiaTheme="minorEastAsia" w:cs="Segoe UI"/>
                <w:szCs w:val="20"/>
                <w:lang w:eastAsia="en-ZA"/>
              </w:rPr>
              <w:t>must</w:t>
            </w:r>
            <w:r w:rsidRPr="00E6662D">
              <w:rPr>
                <w:rFonts w:eastAsiaTheme="minorEastAsia" w:cs="Segoe UI"/>
                <w:spacing w:val="-5"/>
                <w:szCs w:val="20"/>
                <w:lang w:eastAsia="en-ZA"/>
              </w:rPr>
              <w:t xml:space="preserve"> </w:t>
            </w:r>
            <w:r w:rsidRPr="00E6662D">
              <w:rPr>
                <w:rFonts w:eastAsiaTheme="minorEastAsia" w:cs="Segoe UI"/>
                <w:szCs w:val="20"/>
                <w:lang w:eastAsia="en-ZA"/>
              </w:rPr>
              <w:t>await</w:t>
            </w:r>
            <w:r w:rsidRPr="00E6662D">
              <w:rPr>
                <w:rFonts w:eastAsiaTheme="minorEastAsia" w:cs="Segoe UI"/>
                <w:spacing w:val="-2"/>
                <w:szCs w:val="20"/>
                <w:lang w:eastAsia="en-ZA"/>
              </w:rPr>
              <w:t xml:space="preserve"> </w:t>
            </w:r>
            <w:r w:rsidRPr="00E6662D">
              <w:rPr>
                <w:rFonts w:eastAsiaTheme="minorEastAsia" w:cs="Segoe UI"/>
                <w:szCs w:val="20"/>
                <w:lang w:eastAsia="en-ZA"/>
              </w:rPr>
              <w:t>authorisation</w:t>
            </w:r>
            <w:r w:rsidRPr="00E6662D">
              <w:rPr>
                <w:rFonts w:eastAsiaTheme="minorEastAsia" w:cs="Segoe UI"/>
                <w:spacing w:val="-4"/>
                <w:szCs w:val="20"/>
                <w:lang w:eastAsia="en-ZA"/>
              </w:rPr>
              <w:t xml:space="preserve"> </w:t>
            </w:r>
            <w:r w:rsidRPr="00E6662D">
              <w:rPr>
                <w:rFonts w:eastAsiaTheme="minorEastAsia" w:cs="Segoe UI"/>
                <w:szCs w:val="20"/>
                <w:lang w:eastAsia="en-ZA"/>
              </w:rPr>
              <w:t>from</w:t>
            </w:r>
            <w:r w:rsidRPr="00E6662D">
              <w:rPr>
                <w:rFonts w:eastAsiaTheme="minorEastAsia" w:cs="Segoe UI"/>
                <w:spacing w:val="-6"/>
                <w:szCs w:val="20"/>
                <w:lang w:eastAsia="en-ZA"/>
              </w:rPr>
              <w:t xml:space="preserve"> </w:t>
            </w:r>
            <w:r w:rsidRPr="00E6662D">
              <w:rPr>
                <w:rFonts w:eastAsiaTheme="minorEastAsia" w:cs="Segoe UI"/>
                <w:szCs w:val="20"/>
                <w:lang w:eastAsia="en-ZA"/>
              </w:rPr>
              <w:t>the Institutional Biosafety Committee before work can commence.</w:t>
            </w:r>
          </w:p>
          <w:p w14:paraId="48031FA4" w14:textId="77777777" w:rsidR="00F723C2" w:rsidRPr="00F723C2" w:rsidRDefault="00F723C2" w:rsidP="00F723C2">
            <w:pPr>
              <w:widowControl w:val="0"/>
              <w:kinsoku w:val="0"/>
              <w:overflowPunct w:val="0"/>
              <w:autoSpaceDE w:val="0"/>
              <w:autoSpaceDN w:val="0"/>
              <w:adjustRightInd w:val="0"/>
              <w:spacing w:after="0" w:line="240" w:lineRule="auto"/>
              <w:ind w:right="-41"/>
              <w:rPr>
                <w:rFonts w:eastAsiaTheme="minorEastAsia" w:cs="Segoe UI"/>
                <w:szCs w:val="20"/>
                <w:lang w:eastAsia="en-ZA"/>
              </w:rPr>
            </w:pPr>
          </w:p>
          <w:p w14:paraId="3AE19F7C" w14:textId="1ED55AE6" w:rsidR="00F723C2" w:rsidRPr="00F723C2" w:rsidRDefault="00F723C2" w:rsidP="00F723C2">
            <w:pPr>
              <w:widowControl w:val="0"/>
              <w:tabs>
                <w:tab w:val="left" w:pos="5056"/>
                <w:tab w:val="left" w:pos="5869"/>
                <w:tab w:val="left" w:pos="7327"/>
              </w:tabs>
              <w:kinsoku w:val="0"/>
              <w:overflowPunct w:val="0"/>
              <w:autoSpaceDE w:val="0"/>
              <w:autoSpaceDN w:val="0"/>
              <w:adjustRightInd w:val="0"/>
              <w:spacing w:before="184" w:after="0" w:line="240" w:lineRule="auto"/>
              <w:ind w:right="-41"/>
              <w:rPr>
                <w:rFonts w:eastAsiaTheme="minorEastAsia" w:cs="Segoe UI"/>
                <w:szCs w:val="20"/>
                <w:lang w:eastAsia="en-ZA"/>
              </w:rPr>
            </w:pPr>
            <w:r w:rsidRPr="00F723C2">
              <w:rPr>
                <w:rFonts w:eastAsiaTheme="minorEastAsia" w:cs="Segoe UI"/>
                <w:szCs w:val="20"/>
                <w:lang w:eastAsia="en-ZA"/>
              </w:rPr>
              <w:t xml:space="preserve">Applicant Signature: </w:t>
            </w:r>
            <w:r w:rsidRPr="00F723C2">
              <w:rPr>
                <w:rFonts w:eastAsiaTheme="minorEastAsia" w:cs="Segoe UI"/>
                <w:szCs w:val="20"/>
                <w:u w:val="single"/>
                <w:lang w:eastAsia="en-ZA"/>
              </w:rPr>
              <w:tab/>
            </w:r>
            <w:r w:rsidRPr="00F723C2">
              <w:rPr>
                <w:rFonts w:eastAsiaTheme="minorEastAsia" w:cs="Segoe UI"/>
                <w:szCs w:val="20"/>
                <w:lang w:eastAsia="en-ZA"/>
              </w:rPr>
              <w:tab/>
            </w:r>
            <w:r w:rsidRPr="00F723C2">
              <w:rPr>
                <w:rFonts w:eastAsiaTheme="minorEastAsia" w:cs="Segoe UI"/>
                <w:spacing w:val="-4"/>
                <w:szCs w:val="20"/>
                <w:lang w:eastAsia="en-ZA"/>
              </w:rPr>
              <w:t>Date</w:t>
            </w:r>
            <w:r w:rsidR="00E970F4">
              <w:rPr>
                <w:rFonts w:eastAsiaTheme="minorEastAsia" w:cs="Segoe UI"/>
                <w:spacing w:val="-4"/>
                <w:szCs w:val="20"/>
                <w:lang w:eastAsia="en-ZA"/>
              </w:rPr>
              <w:t xml:space="preserve">: </w:t>
            </w:r>
            <w:r w:rsidRPr="00F723C2">
              <w:rPr>
                <w:rFonts w:eastAsiaTheme="minorEastAsia" w:cs="Segoe UI"/>
                <w:szCs w:val="20"/>
                <w:u w:val="single"/>
                <w:lang w:eastAsia="en-ZA"/>
              </w:rPr>
              <w:tab/>
            </w:r>
          </w:p>
        </w:tc>
      </w:tr>
    </w:tbl>
    <w:p w14:paraId="025C2A5A" w14:textId="77777777" w:rsidR="00F723C2" w:rsidRDefault="00F723C2" w:rsidP="00F723C2">
      <w:pPr>
        <w:pStyle w:val="NoSpacing"/>
      </w:pPr>
    </w:p>
    <w:tbl>
      <w:tblPr>
        <w:tblW w:w="9808" w:type="dxa"/>
        <w:tblInd w:w="-5" w:type="dxa"/>
        <w:tblLayout w:type="fixed"/>
        <w:tblCellMar>
          <w:left w:w="0" w:type="dxa"/>
          <w:right w:w="0" w:type="dxa"/>
        </w:tblCellMar>
        <w:tblLook w:val="0000" w:firstRow="0" w:lastRow="0" w:firstColumn="0" w:lastColumn="0" w:noHBand="0" w:noVBand="0"/>
      </w:tblPr>
      <w:tblGrid>
        <w:gridCol w:w="9808"/>
      </w:tblGrid>
      <w:tr w:rsidR="00F723C2" w:rsidRPr="00F723C2" w14:paraId="35943519" w14:textId="77777777" w:rsidTr="00F723C2">
        <w:trPr>
          <w:trHeight w:val="431"/>
        </w:trPr>
        <w:tc>
          <w:tcPr>
            <w:tcW w:w="9808" w:type="dxa"/>
            <w:tcBorders>
              <w:top w:val="single" w:sz="4" w:space="0" w:color="000000"/>
              <w:left w:val="single" w:sz="4" w:space="0" w:color="000000"/>
              <w:bottom w:val="single" w:sz="4" w:space="0" w:color="000000"/>
              <w:right w:val="single" w:sz="4" w:space="0" w:color="000000"/>
            </w:tcBorders>
            <w:shd w:val="clear" w:color="auto" w:fill="D9D9D9"/>
          </w:tcPr>
          <w:p w14:paraId="71752187" w14:textId="6C354D7B" w:rsidR="00F723C2" w:rsidRPr="00F723C2" w:rsidRDefault="00C65006" w:rsidP="009F497C">
            <w:pPr>
              <w:widowControl w:val="0"/>
              <w:kinsoku w:val="0"/>
              <w:overflowPunct w:val="0"/>
              <w:autoSpaceDE w:val="0"/>
              <w:autoSpaceDN w:val="0"/>
              <w:adjustRightInd w:val="0"/>
              <w:spacing w:before="84" w:after="0" w:line="240" w:lineRule="auto"/>
              <w:ind w:left="142" w:right="-41"/>
              <w:rPr>
                <w:rFonts w:eastAsiaTheme="minorEastAsia" w:cs="Segoe UI"/>
                <w:b/>
                <w:bCs/>
                <w:spacing w:val="-2"/>
                <w:szCs w:val="20"/>
                <w:lang w:eastAsia="en-ZA"/>
              </w:rPr>
            </w:pPr>
            <w:r w:rsidRPr="00F723C2">
              <w:rPr>
                <w:rFonts w:eastAsiaTheme="minorEastAsia" w:cs="Segoe UI"/>
                <w:b/>
                <w:bCs/>
                <w:szCs w:val="20"/>
                <w:lang w:eastAsia="en-ZA"/>
              </w:rPr>
              <w:t>1</w:t>
            </w:r>
            <w:r>
              <w:rPr>
                <w:rFonts w:eastAsiaTheme="minorEastAsia" w:cs="Segoe UI"/>
                <w:b/>
                <w:bCs/>
                <w:szCs w:val="20"/>
                <w:lang w:eastAsia="en-ZA"/>
              </w:rPr>
              <w:t>2</w:t>
            </w:r>
            <w:r w:rsidR="00F723C2" w:rsidRPr="00F723C2">
              <w:rPr>
                <w:rFonts w:eastAsiaTheme="minorEastAsia" w:cs="Segoe UI"/>
                <w:b/>
                <w:bCs/>
                <w:szCs w:val="20"/>
                <w:lang w:eastAsia="en-ZA"/>
              </w:rPr>
              <w:t>.</w:t>
            </w:r>
            <w:r w:rsidR="00F723C2" w:rsidRPr="00F723C2">
              <w:rPr>
                <w:rFonts w:eastAsiaTheme="minorEastAsia" w:cs="Segoe UI"/>
                <w:b/>
                <w:bCs/>
                <w:spacing w:val="12"/>
                <w:szCs w:val="20"/>
                <w:lang w:eastAsia="en-ZA"/>
              </w:rPr>
              <w:t xml:space="preserve"> </w:t>
            </w:r>
            <w:r w:rsidR="00F723C2" w:rsidRPr="00F723C2">
              <w:rPr>
                <w:rFonts w:eastAsiaTheme="minorEastAsia" w:cs="Segoe UI"/>
                <w:b/>
                <w:bCs/>
                <w:szCs w:val="20"/>
                <w:lang w:eastAsia="en-ZA"/>
              </w:rPr>
              <w:t>DECLARATION</w:t>
            </w:r>
            <w:r w:rsidR="00F723C2" w:rsidRPr="00F723C2">
              <w:rPr>
                <w:rFonts w:eastAsiaTheme="minorEastAsia" w:cs="Segoe UI"/>
                <w:b/>
                <w:bCs/>
                <w:spacing w:val="-5"/>
                <w:szCs w:val="20"/>
                <w:lang w:eastAsia="en-ZA"/>
              </w:rPr>
              <w:t xml:space="preserve"> </w:t>
            </w:r>
            <w:r w:rsidR="00F723C2" w:rsidRPr="00F723C2">
              <w:rPr>
                <w:rFonts w:eastAsiaTheme="minorEastAsia" w:cs="Segoe UI"/>
                <w:b/>
                <w:bCs/>
                <w:szCs w:val="20"/>
                <w:lang w:eastAsia="en-ZA"/>
              </w:rPr>
              <w:t>BY</w:t>
            </w:r>
            <w:r w:rsidR="00F723C2" w:rsidRPr="00F723C2">
              <w:rPr>
                <w:rFonts w:eastAsiaTheme="minorEastAsia" w:cs="Segoe UI"/>
                <w:b/>
                <w:bCs/>
                <w:spacing w:val="-8"/>
                <w:szCs w:val="20"/>
                <w:lang w:eastAsia="en-ZA"/>
              </w:rPr>
              <w:t xml:space="preserve"> </w:t>
            </w:r>
            <w:r w:rsidR="00F723C2" w:rsidRPr="00F723C2">
              <w:rPr>
                <w:rFonts w:eastAsiaTheme="minorEastAsia" w:cs="Segoe UI"/>
                <w:b/>
                <w:bCs/>
                <w:szCs w:val="20"/>
                <w:lang w:eastAsia="en-ZA"/>
              </w:rPr>
              <w:t>APPLICANT’S</w:t>
            </w:r>
            <w:r w:rsidR="00F723C2" w:rsidRPr="00F723C2">
              <w:rPr>
                <w:rFonts w:eastAsiaTheme="minorEastAsia" w:cs="Segoe UI"/>
                <w:b/>
                <w:bCs/>
                <w:spacing w:val="-7"/>
                <w:szCs w:val="20"/>
                <w:lang w:eastAsia="en-ZA"/>
              </w:rPr>
              <w:t xml:space="preserve"> </w:t>
            </w:r>
            <w:r w:rsidR="00F723C2" w:rsidRPr="00F723C2">
              <w:rPr>
                <w:rFonts w:eastAsiaTheme="minorEastAsia" w:cs="Segoe UI"/>
                <w:b/>
                <w:bCs/>
                <w:szCs w:val="20"/>
                <w:lang w:eastAsia="en-ZA"/>
              </w:rPr>
              <w:t>HEAD</w:t>
            </w:r>
            <w:r w:rsidR="00F723C2" w:rsidRPr="00F723C2">
              <w:rPr>
                <w:rFonts w:eastAsiaTheme="minorEastAsia" w:cs="Segoe UI"/>
                <w:b/>
                <w:bCs/>
                <w:spacing w:val="-7"/>
                <w:szCs w:val="20"/>
                <w:lang w:eastAsia="en-ZA"/>
              </w:rPr>
              <w:t xml:space="preserve"> </w:t>
            </w:r>
            <w:r w:rsidR="00F723C2" w:rsidRPr="00F723C2">
              <w:rPr>
                <w:rFonts w:eastAsiaTheme="minorEastAsia" w:cs="Segoe UI"/>
                <w:b/>
                <w:bCs/>
                <w:szCs w:val="20"/>
                <w:lang w:eastAsia="en-ZA"/>
              </w:rPr>
              <w:t>OF</w:t>
            </w:r>
            <w:r w:rsidR="00F723C2" w:rsidRPr="00F723C2">
              <w:rPr>
                <w:rFonts w:eastAsiaTheme="minorEastAsia" w:cs="Segoe UI"/>
                <w:b/>
                <w:bCs/>
                <w:spacing w:val="-8"/>
                <w:szCs w:val="20"/>
                <w:lang w:eastAsia="en-ZA"/>
              </w:rPr>
              <w:t xml:space="preserve"> </w:t>
            </w:r>
            <w:r w:rsidR="00F723C2" w:rsidRPr="00F723C2">
              <w:rPr>
                <w:rFonts w:eastAsiaTheme="minorEastAsia" w:cs="Segoe UI"/>
                <w:b/>
                <w:bCs/>
                <w:spacing w:val="-2"/>
                <w:szCs w:val="20"/>
                <w:lang w:eastAsia="en-ZA"/>
              </w:rPr>
              <w:t>DEPARTMENT</w:t>
            </w:r>
          </w:p>
        </w:tc>
      </w:tr>
      <w:tr w:rsidR="00F723C2" w:rsidRPr="00F723C2" w14:paraId="46FFDCDC" w14:textId="77777777" w:rsidTr="00CD2358">
        <w:trPr>
          <w:trHeight w:val="1134"/>
        </w:trPr>
        <w:tc>
          <w:tcPr>
            <w:tcW w:w="9808" w:type="dxa"/>
            <w:tcBorders>
              <w:top w:val="single" w:sz="4" w:space="0" w:color="000000"/>
              <w:left w:val="single" w:sz="4" w:space="0" w:color="000000"/>
              <w:bottom w:val="single" w:sz="4" w:space="0" w:color="000000"/>
              <w:right w:val="single" w:sz="4" w:space="0" w:color="000000"/>
            </w:tcBorders>
          </w:tcPr>
          <w:p w14:paraId="11C5E011" w14:textId="77777777" w:rsidR="00F723C2" w:rsidRPr="00F723C2" w:rsidRDefault="00F723C2" w:rsidP="00F723C2">
            <w:pPr>
              <w:widowControl w:val="0"/>
              <w:kinsoku w:val="0"/>
              <w:overflowPunct w:val="0"/>
              <w:autoSpaceDE w:val="0"/>
              <w:autoSpaceDN w:val="0"/>
              <w:adjustRightInd w:val="0"/>
              <w:spacing w:before="3" w:after="0" w:line="240" w:lineRule="auto"/>
              <w:ind w:right="-41"/>
              <w:rPr>
                <w:rFonts w:eastAsiaTheme="minorEastAsia" w:cs="Segoe UI"/>
                <w:szCs w:val="20"/>
                <w:lang w:eastAsia="en-ZA"/>
              </w:rPr>
            </w:pPr>
          </w:p>
          <w:p w14:paraId="6F31B9CD" w14:textId="0A1741F9" w:rsidR="00F723C2" w:rsidRPr="00F723C2" w:rsidRDefault="00F723C2" w:rsidP="00D87962">
            <w:pPr>
              <w:widowControl w:val="0"/>
              <w:kinsoku w:val="0"/>
              <w:overflowPunct w:val="0"/>
              <w:autoSpaceDE w:val="0"/>
              <w:autoSpaceDN w:val="0"/>
              <w:adjustRightInd w:val="0"/>
              <w:spacing w:before="1" w:after="0" w:line="240" w:lineRule="auto"/>
              <w:ind w:right="299"/>
              <w:jc w:val="both"/>
              <w:rPr>
                <w:rFonts w:eastAsiaTheme="minorEastAsia" w:cs="Segoe UI"/>
                <w:spacing w:val="-2"/>
                <w:szCs w:val="20"/>
                <w:lang w:eastAsia="en-ZA"/>
              </w:rPr>
            </w:pPr>
            <w:r w:rsidRPr="00F723C2">
              <w:rPr>
                <w:rFonts w:eastAsiaTheme="minorEastAsia" w:cs="Segoe UI"/>
                <w:b/>
                <w:bCs/>
                <w:szCs w:val="20"/>
                <w:lang w:eastAsia="en-ZA"/>
              </w:rPr>
              <w:t>I</w:t>
            </w:r>
            <w:r w:rsidRPr="00F723C2">
              <w:rPr>
                <w:rFonts w:eastAsiaTheme="minorEastAsia" w:cs="Segoe UI"/>
                <w:b/>
                <w:bCs/>
                <w:spacing w:val="-4"/>
                <w:szCs w:val="20"/>
                <w:lang w:eastAsia="en-ZA"/>
              </w:rPr>
              <w:t xml:space="preserve"> </w:t>
            </w:r>
            <w:r w:rsidRPr="00F723C2">
              <w:rPr>
                <w:rFonts w:eastAsiaTheme="minorEastAsia" w:cs="Segoe UI"/>
                <w:b/>
                <w:bCs/>
                <w:szCs w:val="20"/>
                <w:lang w:eastAsia="en-ZA"/>
              </w:rPr>
              <w:t>confirm</w:t>
            </w:r>
            <w:r w:rsidRPr="00F723C2">
              <w:rPr>
                <w:rFonts w:eastAsiaTheme="minorEastAsia" w:cs="Segoe UI"/>
                <w:b/>
                <w:bCs/>
                <w:spacing w:val="-4"/>
                <w:szCs w:val="20"/>
                <w:lang w:eastAsia="en-ZA"/>
              </w:rPr>
              <w:t xml:space="preserve"> </w:t>
            </w:r>
            <w:r w:rsidRPr="00F723C2">
              <w:rPr>
                <w:rFonts w:eastAsiaTheme="minorEastAsia" w:cs="Segoe UI"/>
                <w:b/>
                <w:bCs/>
                <w:szCs w:val="20"/>
                <w:lang w:eastAsia="en-ZA"/>
              </w:rPr>
              <w:t>that</w:t>
            </w:r>
            <w:r w:rsidRPr="00F723C2">
              <w:rPr>
                <w:rFonts w:eastAsiaTheme="minorEastAsia" w:cs="Segoe UI"/>
                <w:b/>
                <w:bCs/>
                <w:spacing w:val="-4"/>
                <w:szCs w:val="20"/>
                <w:lang w:eastAsia="en-ZA"/>
              </w:rPr>
              <w:t xml:space="preserve"> </w:t>
            </w:r>
            <w:r w:rsidRPr="00F723C2">
              <w:rPr>
                <w:rFonts w:eastAsiaTheme="minorEastAsia" w:cs="Segoe UI"/>
                <w:b/>
                <w:bCs/>
                <w:szCs w:val="20"/>
                <w:lang w:eastAsia="en-ZA"/>
              </w:rPr>
              <w:t>I</w:t>
            </w:r>
            <w:r w:rsidRPr="00F723C2">
              <w:rPr>
                <w:rFonts w:eastAsiaTheme="minorEastAsia" w:cs="Segoe UI"/>
                <w:b/>
                <w:bCs/>
                <w:spacing w:val="-4"/>
                <w:szCs w:val="20"/>
                <w:lang w:eastAsia="en-ZA"/>
              </w:rPr>
              <w:t xml:space="preserve"> </w:t>
            </w:r>
            <w:r w:rsidRPr="00F723C2">
              <w:rPr>
                <w:rFonts w:eastAsiaTheme="minorEastAsia" w:cs="Segoe UI"/>
                <w:b/>
                <w:bCs/>
                <w:szCs w:val="20"/>
                <w:lang w:eastAsia="en-ZA"/>
              </w:rPr>
              <w:t>have</w:t>
            </w:r>
            <w:r w:rsidRPr="00F723C2">
              <w:rPr>
                <w:rFonts w:eastAsiaTheme="minorEastAsia" w:cs="Segoe UI"/>
                <w:b/>
                <w:bCs/>
                <w:spacing w:val="-1"/>
                <w:szCs w:val="20"/>
                <w:lang w:eastAsia="en-ZA"/>
              </w:rPr>
              <w:t xml:space="preserve"> </w:t>
            </w:r>
            <w:r w:rsidRPr="00F723C2">
              <w:rPr>
                <w:rFonts w:eastAsiaTheme="minorEastAsia" w:cs="Segoe UI"/>
                <w:b/>
                <w:bCs/>
                <w:szCs w:val="20"/>
                <w:lang w:eastAsia="en-ZA"/>
              </w:rPr>
              <w:t>read</w:t>
            </w:r>
            <w:r w:rsidRPr="00F723C2">
              <w:rPr>
                <w:rFonts w:eastAsiaTheme="minorEastAsia" w:cs="Segoe UI"/>
                <w:b/>
                <w:bCs/>
                <w:spacing w:val="-2"/>
                <w:szCs w:val="20"/>
                <w:lang w:eastAsia="en-ZA"/>
              </w:rPr>
              <w:t xml:space="preserve"> </w:t>
            </w:r>
            <w:r w:rsidRPr="00F723C2">
              <w:rPr>
                <w:rFonts w:eastAsiaTheme="minorEastAsia" w:cs="Segoe UI"/>
                <w:b/>
                <w:bCs/>
                <w:szCs w:val="20"/>
                <w:lang w:eastAsia="en-ZA"/>
              </w:rPr>
              <w:t>and</w:t>
            </w:r>
            <w:r w:rsidRPr="00F723C2">
              <w:rPr>
                <w:rFonts w:eastAsiaTheme="minorEastAsia" w:cs="Segoe UI"/>
                <w:b/>
                <w:bCs/>
                <w:spacing w:val="-5"/>
                <w:szCs w:val="20"/>
                <w:lang w:eastAsia="en-ZA"/>
              </w:rPr>
              <w:t xml:space="preserve"> </w:t>
            </w:r>
            <w:r w:rsidRPr="00F723C2">
              <w:rPr>
                <w:rFonts w:eastAsiaTheme="minorEastAsia" w:cs="Segoe UI"/>
                <w:b/>
                <w:bCs/>
                <w:szCs w:val="20"/>
                <w:lang w:eastAsia="en-ZA"/>
              </w:rPr>
              <w:t>understood</w:t>
            </w:r>
            <w:r w:rsidRPr="00F723C2">
              <w:rPr>
                <w:rFonts w:eastAsiaTheme="minorEastAsia" w:cs="Segoe UI"/>
                <w:b/>
                <w:bCs/>
                <w:spacing w:val="-2"/>
                <w:szCs w:val="20"/>
                <w:lang w:eastAsia="en-ZA"/>
              </w:rPr>
              <w:t xml:space="preserve"> </w:t>
            </w:r>
            <w:r w:rsidRPr="00F723C2">
              <w:rPr>
                <w:rFonts w:eastAsiaTheme="minorEastAsia" w:cs="Segoe UI"/>
                <w:b/>
                <w:bCs/>
                <w:szCs w:val="20"/>
                <w:lang w:eastAsia="en-ZA"/>
              </w:rPr>
              <w:t>the</w:t>
            </w:r>
            <w:r w:rsidRPr="00F723C2">
              <w:rPr>
                <w:rFonts w:eastAsiaTheme="minorEastAsia" w:cs="Segoe UI"/>
                <w:b/>
                <w:bCs/>
                <w:spacing w:val="-4"/>
                <w:szCs w:val="20"/>
                <w:lang w:eastAsia="en-ZA"/>
              </w:rPr>
              <w:t xml:space="preserve"> </w:t>
            </w:r>
            <w:r w:rsidRPr="00F723C2">
              <w:rPr>
                <w:rFonts w:eastAsiaTheme="minorEastAsia" w:cs="Segoe UI"/>
                <w:b/>
                <w:bCs/>
                <w:szCs w:val="20"/>
                <w:lang w:eastAsia="en-ZA"/>
              </w:rPr>
              <w:t>risk</w:t>
            </w:r>
            <w:r w:rsidRPr="00F723C2">
              <w:rPr>
                <w:rFonts w:eastAsiaTheme="minorEastAsia" w:cs="Segoe UI"/>
                <w:b/>
                <w:bCs/>
                <w:spacing w:val="-5"/>
                <w:szCs w:val="20"/>
                <w:lang w:eastAsia="en-ZA"/>
              </w:rPr>
              <w:t xml:space="preserve"> </w:t>
            </w:r>
            <w:r w:rsidRPr="00F723C2">
              <w:rPr>
                <w:rFonts w:eastAsiaTheme="minorEastAsia" w:cs="Segoe UI"/>
                <w:b/>
                <w:bCs/>
                <w:szCs w:val="20"/>
                <w:lang w:eastAsia="en-ZA"/>
              </w:rPr>
              <w:t>assessment</w:t>
            </w:r>
            <w:r w:rsidRPr="00F723C2">
              <w:rPr>
                <w:rFonts w:eastAsiaTheme="minorEastAsia" w:cs="Segoe UI"/>
                <w:b/>
                <w:bCs/>
                <w:spacing w:val="-5"/>
                <w:szCs w:val="20"/>
                <w:lang w:eastAsia="en-ZA"/>
              </w:rPr>
              <w:t xml:space="preserve"> </w:t>
            </w:r>
            <w:r w:rsidRPr="00F723C2">
              <w:rPr>
                <w:rFonts w:eastAsiaTheme="minorEastAsia" w:cs="Segoe UI"/>
                <w:b/>
                <w:bCs/>
                <w:szCs w:val="20"/>
                <w:lang w:eastAsia="en-ZA"/>
              </w:rPr>
              <w:t>relating</w:t>
            </w:r>
            <w:r w:rsidRPr="00F723C2">
              <w:rPr>
                <w:rFonts w:eastAsiaTheme="minorEastAsia" w:cs="Segoe UI"/>
                <w:b/>
                <w:bCs/>
                <w:spacing w:val="-5"/>
                <w:szCs w:val="20"/>
                <w:lang w:eastAsia="en-ZA"/>
              </w:rPr>
              <w:t xml:space="preserve"> </w:t>
            </w:r>
            <w:r w:rsidRPr="00F723C2">
              <w:rPr>
                <w:rFonts w:eastAsiaTheme="minorEastAsia" w:cs="Segoe UI"/>
                <w:b/>
                <w:bCs/>
                <w:szCs w:val="20"/>
                <w:lang w:eastAsia="en-ZA"/>
              </w:rPr>
              <w:t>to</w:t>
            </w:r>
            <w:r w:rsidRPr="00F723C2">
              <w:rPr>
                <w:rFonts w:eastAsiaTheme="minorEastAsia" w:cs="Segoe UI"/>
                <w:b/>
                <w:bCs/>
                <w:spacing w:val="-1"/>
                <w:szCs w:val="20"/>
                <w:lang w:eastAsia="en-ZA"/>
              </w:rPr>
              <w:t xml:space="preserve"> </w:t>
            </w:r>
            <w:r w:rsidRPr="00F723C2">
              <w:rPr>
                <w:rFonts w:eastAsiaTheme="minorEastAsia" w:cs="Segoe UI"/>
                <w:b/>
                <w:bCs/>
                <w:szCs w:val="20"/>
                <w:lang w:eastAsia="en-ZA"/>
              </w:rPr>
              <w:t>this</w:t>
            </w:r>
            <w:r w:rsidRPr="00F723C2">
              <w:rPr>
                <w:rFonts w:eastAsiaTheme="minorEastAsia" w:cs="Segoe UI"/>
                <w:b/>
                <w:bCs/>
                <w:spacing w:val="-3"/>
                <w:szCs w:val="20"/>
                <w:lang w:eastAsia="en-ZA"/>
              </w:rPr>
              <w:t xml:space="preserve"> </w:t>
            </w:r>
            <w:r w:rsidRPr="00F723C2">
              <w:rPr>
                <w:rFonts w:eastAsiaTheme="minorEastAsia" w:cs="Segoe UI"/>
                <w:b/>
                <w:bCs/>
                <w:szCs w:val="20"/>
                <w:lang w:eastAsia="en-ZA"/>
              </w:rPr>
              <w:t xml:space="preserve">project; </w:t>
            </w:r>
            <w:r w:rsidRPr="00F723C2">
              <w:rPr>
                <w:rFonts w:eastAsiaTheme="minorEastAsia" w:cs="Segoe UI"/>
                <w:szCs w:val="20"/>
                <w:lang w:eastAsia="en-ZA"/>
              </w:rPr>
              <w:t>in</w:t>
            </w:r>
            <w:r w:rsidRPr="00F723C2">
              <w:rPr>
                <w:rFonts w:eastAsiaTheme="minorEastAsia" w:cs="Segoe UI"/>
                <w:spacing w:val="-1"/>
                <w:szCs w:val="20"/>
                <w:lang w:eastAsia="en-ZA"/>
              </w:rPr>
              <w:t xml:space="preserve"> </w:t>
            </w:r>
            <w:r w:rsidRPr="00F723C2">
              <w:rPr>
                <w:rFonts w:eastAsiaTheme="minorEastAsia" w:cs="Segoe UI"/>
                <w:szCs w:val="20"/>
                <w:lang w:eastAsia="en-ZA"/>
              </w:rPr>
              <w:t>my</w:t>
            </w:r>
            <w:r w:rsidRPr="00F723C2">
              <w:rPr>
                <w:rFonts w:eastAsiaTheme="minorEastAsia" w:cs="Segoe UI"/>
                <w:spacing w:val="-4"/>
                <w:szCs w:val="20"/>
                <w:lang w:eastAsia="en-ZA"/>
              </w:rPr>
              <w:t xml:space="preserve"> </w:t>
            </w:r>
            <w:r w:rsidRPr="00F723C2">
              <w:rPr>
                <w:rFonts w:eastAsiaTheme="minorEastAsia" w:cs="Segoe UI"/>
                <w:szCs w:val="20"/>
                <w:lang w:eastAsia="en-ZA"/>
              </w:rPr>
              <w:t>opinion</w:t>
            </w:r>
            <w:r w:rsidR="003625AF">
              <w:rPr>
                <w:rFonts w:eastAsiaTheme="minorEastAsia" w:cs="Segoe UI"/>
                <w:szCs w:val="20"/>
                <w:lang w:eastAsia="en-ZA"/>
              </w:rPr>
              <w:t>,</w:t>
            </w:r>
            <w:r w:rsidRPr="00F723C2">
              <w:rPr>
                <w:rFonts w:eastAsiaTheme="minorEastAsia" w:cs="Segoe UI"/>
                <w:szCs w:val="20"/>
                <w:lang w:eastAsia="en-ZA"/>
              </w:rPr>
              <w:t xml:space="preserve"> the</w:t>
            </w:r>
            <w:r w:rsidRPr="00F723C2">
              <w:rPr>
                <w:rFonts w:eastAsiaTheme="minorEastAsia" w:cs="Segoe UI"/>
                <w:spacing w:val="-4"/>
                <w:szCs w:val="20"/>
                <w:lang w:eastAsia="en-ZA"/>
              </w:rPr>
              <w:t xml:space="preserve"> </w:t>
            </w:r>
            <w:r w:rsidRPr="00F723C2">
              <w:rPr>
                <w:rFonts w:eastAsiaTheme="minorEastAsia" w:cs="Segoe UI"/>
                <w:szCs w:val="20"/>
                <w:lang w:eastAsia="en-ZA"/>
              </w:rPr>
              <w:t>Principal</w:t>
            </w:r>
            <w:r w:rsidRPr="00F723C2">
              <w:rPr>
                <w:rFonts w:eastAsiaTheme="minorEastAsia" w:cs="Segoe UI"/>
                <w:spacing w:val="-4"/>
                <w:szCs w:val="20"/>
                <w:lang w:eastAsia="en-ZA"/>
              </w:rPr>
              <w:t xml:space="preserve"> </w:t>
            </w:r>
            <w:r w:rsidRPr="00F723C2">
              <w:rPr>
                <w:rFonts w:eastAsiaTheme="minorEastAsia" w:cs="Segoe UI"/>
                <w:szCs w:val="20"/>
                <w:lang w:eastAsia="en-ZA"/>
              </w:rPr>
              <w:t>Investigator</w:t>
            </w:r>
            <w:r w:rsidRPr="00F723C2">
              <w:rPr>
                <w:rFonts w:eastAsiaTheme="minorEastAsia" w:cs="Segoe UI"/>
                <w:spacing w:val="-3"/>
                <w:szCs w:val="20"/>
                <w:lang w:eastAsia="en-ZA"/>
              </w:rPr>
              <w:t xml:space="preserve"> </w:t>
            </w:r>
            <w:r w:rsidRPr="00F723C2">
              <w:rPr>
                <w:rFonts w:eastAsiaTheme="minorEastAsia" w:cs="Segoe UI"/>
                <w:szCs w:val="20"/>
                <w:lang w:eastAsia="en-ZA"/>
              </w:rPr>
              <w:t>is</w:t>
            </w:r>
            <w:r w:rsidRPr="00F723C2">
              <w:rPr>
                <w:rFonts w:eastAsiaTheme="minorEastAsia" w:cs="Segoe UI"/>
                <w:spacing w:val="-2"/>
                <w:szCs w:val="20"/>
                <w:lang w:eastAsia="en-ZA"/>
              </w:rPr>
              <w:t xml:space="preserve"> </w:t>
            </w:r>
            <w:r w:rsidRPr="00F723C2">
              <w:rPr>
                <w:rFonts w:eastAsiaTheme="minorEastAsia" w:cs="Segoe UI"/>
                <w:szCs w:val="20"/>
                <w:lang w:eastAsia="en-ZA"/>
              </w:rPr>
              <w:t>competent</w:t>
            </w:r>
            <w:r w:rsidRPr="00F723C2">
              <w:rPr>
                <w:rFonts w:eastAsiaTheme="minorEastAsia" w:cs="Segoe UI"/>
                <w:spacing w:val="-4"/>
                <w:szCs w:val="20"/>
                <w:lang w:eastAsia="en-ZA"/>
              </w:rPr>
              <w:t xml:space="preserve"> </w:t>
            </w:r>
            <w:r w:rsidRPr="00F723C2">
              <w:rPr>
                <w:rFonts w:eastAsiaTheme="minorEastAsia" w:cs="Segoe UI"/>
                <w:szCs w:val="20"/>
                <w:lang w:eastAsia="en-ZA"/>
              </w:rPr>
              <w:t>to</w:t>
            </w:r>
            <w:r w:rsidRPr="00F723C2">
              <w:rPr>
                <w:rFonts w:eastAsiaTheme="minorEastAsia" w:cs="Segoe UI"/>
                <w:spacing w:val="-3"/>
                <w:szCs w:val="20"/>
                <w:lang w:eastAsia="en-ZA"/>
              </w:rPr>
              <w:t xml:space="preserve"> </w:t>
            </w:r>
            <w:r w:rsidRPr="00F723C2">
              <w:rPr>
                <w:rFonts w:eastAsiaTheme="minorEastAsia" w:cs="Segoe UI"/>
                <w:szCs w:val="20"/>
                <w:lang w:eastAsia="en-ZA"/>
              </w:rPr>
              <w:t>perform</w:t>
            </w:r>
            <w:r w:rsidRPr="00F723C2">
              <w:rPr>
                <w:rFonts w:eastAsiaTheme="minorEastAsia" w:cs="Segoe UI"/>
                <w:spacing w:val="-5"/>
                <w:szCs w:val="20"/>
                <w:lang w:eastAsia="en-ZA"/>
              </w:rPr>
              <w:t xml:space="preserve"> </w:t>
            </w:r>
            <w:r w:rsidRPr="00F723C2">
              <w:rPr>
                <w:rFonts w:eastAsiaTheme="minorEastAsia" w:cs="Segoe UI"/>
                <w:szCs w:val="20"/>
                <w:lang w:eastAsia="en-ZA"/>
              </w:rPr>
              <w:t>and</w:t>
            </w:r>
            <w:r w:rsidRPr="00F723C2">
              <w:rPr>
                <w:rFonts w:eastAsiaTheme="minorEastAsia" w:cs="Segoe UI"/>
                <w:spacing w:val="-1"/>
                <w:szCs w:val="20"/>
                <w:lang w:eastAsia="en-ZA"/>
              </w:rPr>
              <w:t xml:space="preserve"> </w:t>
            </w:r>
            <w:r w:rsidRPr="00F723C2">
              <w:rPr>
                <w:rFonts w:eastAsiaTheme="minorEastAsia" w:cs="Segoe UI"/>
                <w:szCs w:val="20"/>
                <w:lang w:eastAsia="en-ZA"/>
              </w:rPr>
              <w:t>oversee</w:t>
            </w:r>
            <w:r w:rsidRPr="00F723C2">
              <w:rPr>
                <w:rFonts w:eastAsiaTheme="minorEastAsia" w:cs="Segoe UI"/>
                <w:spacing w:val="-4"/>
                <w:szCs w:val="20"/>
                <w:lang w:eastAsia="en-ZA"/>
              </w:rPr>
              <w:t xml:space="preserve"> </w:t>
            </w:r>
            <w:r w:rsidRPr="00F723C2">
              <w:rPr>
                <w:rFonts w:eastAsiaTheme="minorEastAsia" w:cs="Segoe UI"/>
                <w:szCs w:val="20"/>
                <w:lang w:eastAsia="en-ZA"/>
              </w:rPr>
              <w:t>the</w:t>
            </w:r>
            <w:r w:rsidRPr="00F723C2">
              <w:rPr>
                <w:rFonts w:eastAsiaTheme="minorEastAsia" w:cs="Segoe UI"/>
                <w:spacing w:val="-4"/>
                <w:szCs w:val="20"/>
                <w:lang w:eastAsia="en-ZA"/>
              </w:rPr>
              <w:t xml:space="preserve"> </w:t>
            </w:r>
            <w:r w:rsidRPr="00F723C2">
              <w:rPr>
                <w:rFonts w:eastAsiaTheme="minorEastAsia" w:cs="Segoe UI"/>
                <w:szCs w:val="20"/>
                <w:lang w:eastAsia="en-ZA"/>
              </w:rPr>
              <w:t>work</w:t>
            </w:r>
            <w:r w:rsidRPr="00F723C2">
              <w:rPr>
                <w:rFonts w:eastAsiaTheme="minorEastAsia" w:cs="Segoe UI"/>
                <w:spacing w:val="-4"/>
                <w:szCs w:val="20"/>
                <w:lang w:eastAsia="en-ZA"/>
              </w:rPr>
              <w:t xml:space="preserve"> </w:t>
            </w:r>
            <w:r w:rsidRPr="00F723C2">
              <w:rPr>
                <w:rFonts w:eastAsiaTheme="minorEastAsia" w:cs="Segoe UI"/>
                <w:szCs w:val="20"/>
                <w:lang w:eastAsia="en-ZA"/>
              </w:rPr>
              <w:t>described</w:t>
            </w:r>
            <w:r w:rsidRPr="00F723C2">
              <w:rPr>
                <w:rFonts w:eastAsiaTheme="minorEastAsia" w:cs="Segoe UI"/>
                <w:spacing w:val="-1"/>
                <w:szCs w:val="20"/>
                <w:lang w:eastAsia="en-ZA"/>
              </w:rPr>
              <w:t xml:space="preserve"> </w:t>
            </w:r>
            <w:r w:rsidR="003625AF">
              <w:rPr>
                <w:rFonts w:eastAsiaTheme="minorEastAsia" w:cs="Segoe UI"/>
                <w:spacing w:val="-1"/>
                <w:szCs w:val="20"/>
                <w:lang w:eastAsia="en-ZA"/>
              </w:rPr>
              <w:t>which will be performed in a facility(</w:t>
            </w:r>
            <w:proofErr w:type="spellStart"/>
            <w:r w:rsidR="003625AF">
              <w:rPr>
                <w:rFonts w:eastAsiaTheme="minorEastAsia" w:cs="Segoe UI"/>
                <w:spacing w:val="-1"/>
                <w:szCs w:val="20"/>
                <w:lang w:eastAsia="en-ZA"/>
              </w:rPr>
              <w:t>ies</w:t>
            </w:r>
            <w:proofErr w:type="spellEnd"/>
            <w:r w:rsidR="003625AF">
              <w:rPr>
                <w:rFonts w:eastAsiaTheme="minorEastAsia" w:cs="Segoe UI"/>
                <w:spacing w:val="-1"/>
                <w:szCs w:val="20"/>
                <w:lang w:eastAsia="en-ZA"/>
              </w:rPr>
              <w:t xml:space="preserve">) which complies with all relevant biosafety requirements. </w:t>
            </w:r>
            <w:r w:rsidRPr="00F723C2">
              <w:rPr>
                <w:rFonts w:eastAsiaTheme="minorEastAsia" w:cs="Segoe UI"/>
                <w:szCs w:val="20"/>
                <w:lang w:eastAsia="en-ZA"/>
              </w:rPr>
              <w:t>I</w:t>
            </w:r>
            <w:r w:rsidRPr="00F723C2">
              <w:rPr>
                <w:rFonts w:eastAsiaTheme="minorEastAsia" w:cs="Segoe UI"/>
                <w:spacing w:val="-3"/>
                <w:szCs w:val="20"/>
                <w:lang w:eastAsia="en-ZA"/>
              </w:rPr>
              <w:t xml:space="preserve"> </w:t>
            </w:r>
            <w:r w:rsidR="003625AF">
              <w:rPr>
                <w:rFonts w:eastAsiaTheme="minorEastAsia" w:cs="Segoe UI"/>
                <w:spacing w:val="-3"/>
                <w:szCs w:val="20"/>
                <w:lang w:eastAsia="en-ZA"/>
              </w:rPr>
              <w:t xml:space="preserve">therefore </w:t>
            </w:r>
            <w:r w:rsidRPr="00F723C2">
              <w:rPr>
                <w:rFonts w:eastAsiaTheme="minorEastAsia" w:cs="Segoe UI"/>
                <w:szCs w:val="20"/>
                <w:lang w:eastAsia="en-ZA"/>
              </w:rPr>
              <w:t>support</w:t>
            </w:r>
            <w:r w:rsidRPr="00F723C2">
              <w:rPr>
                <w:rFonts w:eastAsiaTheme="minorEastAsia" w:cs="Segoe UI"/>
                <w:spacing w:val="-4"/>
                <w:szCs w:val="20"/>
                <w:lang w:eastAsia="en-ZA"/>
              </w:rPr>
              <w:t xml:space="preserve"> </w:t>
            </w:r>
            <w:r w:rsidRPr="00F723C2">
              <w:rPr>
                <w:rFonts w:eastAsiaTheme="minorEastAsia" w:cs="Segoe UI"/>
                <w:szCs w:val="20"/>
                <w:lang w:eastAsia="en-ZA"/>
              </w:rPr>
              <w:t xml:space="preserve">this </w:t>
            </w:r>
            <w:r w:rsidRPr="00F723C2">
              <w:rPr>
                <w:rFonts w:eastAsiaTheme="minorEastAsia" w:cs="Segoe UI"/>
                <w:spacing w:val="-2"/>
                <w:szCs w:val="20"/>
                <w:lang w:eastAsia="en-ZA"/>
              </w:rPr>
              <w:t>application.</w:t>
            </w:r>
          </w:p>
          <w:p w14:paraId="61B1CE34" w14:textId="77777777" w:rsidR="00F723C2" w:rsidRPr="00F723C2" w:rsidRDefault="00F723C2" w:rsidP="00F723C2">
            <w:pPr>
              <w:widowControl w:val="0"/>
              <w:kinsoku w:val="0"/>
              <w:overflowPunct w:val="0"/>
              <w:autoSpaceDE w:val="0"/>
              <w:autoSpaceDN w:val="0"/>
              <w:adjustRightInd w:val="0"/>
              <w:spacing w:before="6" w:after="0" w:line="240" w:lineRule="auto"/>
              <w:ind w:right="-41"/>
              <w:rPr>
                <w:rFonts w:eastAsiaTheme="minorEastAsia" w:cs="Segoe UI"/>
                <w:szCs w:val="20"/>
                <w:lang w:eastAsia="en-ZA"/>
              </w:rPr>
            </w:pPr>
          </w:p>
          <w:p w14:paraId="7D408DE8" w14:textId="77777777" w:rsidR="00F723C2" w:rsidRPr="00F723C2" w:rsidRDefault="00F723C2" w:rsidP="00F723C2">
            <w:pPr>
              <w:widowControl w:val="0"/>
              <w:kinsoku w:val="0"/>
              <w:overflowPunct w:val="0"/>
              <w:autoSpaceDE w:val="0"/>
              <w:autoSpaceDN w:val="0"/>
              <w:adjustRightInd w:val="0"/>
              <w:spacing w:before="6" w:after="0" w:line="240" w:lineRule="auto"/>
              <w:ind w:right="-41"/>
              <w:rPr>
                <w:rFonts w:eastAsiaTheme="minorEastAsia" w:cs="Segoe UI"/>
                <w:szCs w:val="20"/>
                <w:lang w:eastAsia="en-ZA"/>
              </w:rPr>
            </w:pPr>
          </w:p>
          <w:p w14:paraId="5C9B9D3C" w14:textId="77777777" w:rsidR="00E970F4" w:rsidRDefault="00F723C2" w:rsidP="00F723C2">
            <w:pPr>
              <w:widowControl w:val="0"/>
              <w:tabs>
                <w:tab w:val="left" w:pos="4382"/>
                <w:tab w:val="left" w:pos="4619"/>
                <w:tab w:val="left" w:pos="5869"/>
                <w:tab w:val="left" w:pos="7327"/>
              </w:tabs>
              <w:kinsoku w:val="0"/>
              <w:overflowPunct w:val="0"/>
              <w:autoSpaceDE w:val="0"/>
              <w:autoSpaceDN w:val="0"/>
              <w:adjustRightInd w:val="0"/>
              <w:spacing w:before="1" w:after="0" w:line="480" w:lineRule="auto"/>
              <w:ind w:right="-41"/>
              <w:rPr>
                <w:rFonts w:eastAsiaTheme="minorEastAsia" w:cs="Segoe UI"/>
                <w:szCs w:val="20"/>
                <w:lang w:eastAsia="en-ZA"/>
              </w:rPr>
            </w:pPr>
            <w:proofErr w:type="spellStart"/>
            <w:r w:rsidRPr="00F723C2">
              <w:rPr>
                <w:rFonts w:eastAsiaTheme="minorEastAsia" w:cs="Segoe UI"/>
                <w:szCs w:val="20"/>
                <w:lang w:eastAsia="en-ZA"/>
              </w:rPr>
              <w:t>HoD</w:t>
            </w:r>
            <w:proofErr w:type="spellEnd"/>
            <w:r w:rsidRPr="00F723C2">
              <w:rPr>
                <w:rFonts w:eastAsiaTheme="minorEastAsia" w:cs="Segoe UI"/>
                <w:szCs w:val="20"/>
                <w:lang w:eastAsia="en-ZA"/>
              </w:rPr>
              <w:t xml:space="preserve"> Signature: </w:t>
            </w:r>
            <w:r w:rsidRPr="00F723C2">
              <w:rPr>
                <w:rFonts w:eastAsiaTheme="minorEastAsia" w:cs="Segoe UI"/>
                <w:szCs w:val="20"/>
                <w:u w:val="single"/>
                <w:lang w:eastAsia="en-ZA"/>
              </w:rPr>
              <w:tab/>
            </w:r>
            <w:r w:rsidRPr="00F723C2">
              <w:rPr>
                <w:rFonts w:eastAsiaTheme="minorEastAsia" w:cs="Segoe UI"/>
                <w:szCs w:val="20"/>
                <w:u w:val="single"/>
                <w:lang w:eastAsia="en-ZA"/>
              </w:rPr>
              <w:tab/>
            </w:r>
            <w:r w:rsidRPr="00F723C2">
              <w:rPr>
                <w:rFonts w:eastAsiaTheme="minorEastAsia" w:cs="Segoe UI"/>
                <w:szCs w:val="20"/>
                <w:lang w:eastAsia="en-ZA"/>
              </w:rPr>
              <w:tab/>
            </w:r>
            <w:r w:rsidRPr="00F723C2">
              <w:rPr>
                <w:rFonts w:eastAsiaTheme="minorEastAsia" w:cs="Segoe UI"/>
                <w:spacing w:val="-4"/>
                <w:szCs w:val="20"/>
                <w:lang w:eastAsia="en-ZA"/>
              </w:rPr>
              <w:t>Date</w:t>
            </w:r>
            <w:r w:rsidR="00E970F4">
              <w:rPr>
                <w:rFonts w:eastAsiaTheme="minorEastAsia" w:cs="Segoe UI"/>
                <w:spacing w:val="-4"/>
                <w:szCs w:val="20"/>
                <w:lang w:eastAsia="en-ZA"/>
              </w:rPr>
              <w:t xml:space="preserve">: </w:t>
            </w:r>
            <w:r w:rsidRPr="00F723C2">
              <w:rPr>
                <w:rFonts w:eastAsiaTheme="minorEastAsia" w:cs="Segoe UI"/>
                <w:szCs w:val="20"/>
                <w:u w:val="single"/>
                <w:lang w:eastAsia="en-ZA"/>
              </w:rPr>
              <w:tab/>
            </w:r>
            <w:r w:rsidRPr="00F723C2">
              <w:rPr>
                <w:rFonts w:eastAsiaTheme="minorEastAsia" w:cs="Segoe UI"/>
                <w:szCs w:val="20"/>
                <w:lang w:eastAsia="en-ZA"/>
              </w:rPr>
              <w:t xml:space="preserve"> </w:t>
            </w:r>
          </w:p>
          <w:p w14:paraId="30910880" w14:textId="04E83DE8" w:rsidR="00F723C2" w:rsidRPr="00F723C2" w:rsidRDefault="00F723C2" w:rsidP="00F723C2">
            <w:pPr>
              <w:widowControl w:val="0"/>
              <w:tabs>
                <w:tab w:val="left" w:pos="4382"/>
                <w:tab w:val="left" w:pos="4619"/>
                <w:tab w:val="left" w:pos="5869"/>
                <w:tab w:val="left" w:pos="7327"/>
              </w:tabs>
              <w:kinsoku w:val="0"/>
              <w:overflowPunct w:val="0"/>
              <w:autoSpaceDE w:val="0"/>
              <w:autoSpaceDN w:val="0"/>
              <w:adjustRightInd w:val="0"/>
              <w:spacing w:before="1" w:after="0" w:line="480" w:lineRule="auto"/>
              <w:ind w:right="-41"/>
              <w:rPr>
                <w:rFonts w:eastAsiaTheme="minorEastAsia" w:cs="Segoe UI"/>
                <w:szCs w:val="20"/>
                <w:lang w:eastAsia="en-ZA"/>
              </w:rPr>
            </w:pPr>
            <w:r w:rsidRPr="00F723C2">
              <w:rPr>
                <w:rFonts w:eastAsiaTheme="minorEastAsia" w:cs="Segoe UI"/>
                <w:szCs w:val="20"/>
                <w:lang w:eastAsia="en-ZA"/>
              </w:rPr>
              <w:t xml:space="preserve">Department: </w:t>
            </w:r>
            <w:r w:rsidRPr="00F723C2">
              <w:rPr>
                <w:rFonts w:eastAsiaTheme="minorEastAsia" w:cs="Segoe UI"/>
                <w:szCs w:val="20"/>
                <w:u w:val="single"/>
                <w:lang w:eastAsia="en-ZA"/>
              </w:rPr>
              <w:tab/>
            </w:r>
          </w:p>
        </w:tc>
      </w:tr>
    </w:tbl>
    <w:p w14:paraId="02647D53" w14:textId="77777777" w:rsidR="00E970F4" w:rsidRDefault="00E970F4" w:rsidP="00E970F4">
      <w:pPr>
        <w:pStyle w:val="NoSpacing"/>
      </w:pPr>
    </w:p>
    <w:p w14:paraId="642886C8" w14:textId="63B410A7" w:rsidR="00E970F4" w:rsidRPr="00E970F4" w:rsidRDefault="00E970F4" w:rsidP="00E970F4">
      <w:pPr>
        <w:pStyle w:val="NoSpacing"/>
        <w:jc w:val="center"/>
        <w:rPr>
          <w:b/>
          <w:bCs/>
          <w:color w:val="FF0000"/>
          <w:sz w:val="32"/>
          <w:szCs w:val="32"/>
        </w:rPr>
      </w:pPr>
      <w:r w:rsidRPr="00E970F4">
        <w:rPr>
          <w:b/>
          <w:bCs/>
          <w:color w:val="FF0000"/>
          <w:sz w:val="32"/>
          <w:szCs w:val="32"/>
        </w:rPr>
        <w:t>NOTE: Only complete and submit the sub-forms which are required for your application</w:t>
      </w:r>
      <w:r>
        <w:rPr>
          <w:b/>
          <w:bCs/>
          <w:color w:val="FF0000"/>
          <w:sz w:val="32"/>
          <w:szCs w:val="32"/>
        </w:rPr>
        <w:t>, as per the risk assessment in section 7 of this form</w:t>
      </w:r>
      <w:r w:rsidRPr="00E970F4">
        <w:rPr>
          <w:b/>
          <w:bCs/>
          <w:color w:val="FF0000"/>
          <w:sz w:val="32"/>
          <w:szCs w:val="32"/>
        </w:rPr>
        <w:t>.</w:t>
      </w:r>
    </w:p>
    <w:p w14:paraId="492EC1F2" w14:textId="77777777" w:rsidR="00D15359" w:rsidRDefault="00D15359" w:rsidP="00BA6808">
      <w:pPr>
        <w:pStyle w:val="NoSpacing"/>
        <w:sectPr w:rsidR="00D15359" w:rsidSect="002F3390">
          <w:headerReference w:type="default" r:id="rId19"/>
          <w:footerReference w:type="default" r:id="rId20"/>
          <w:pgSz w:w="11906" w:h="16838"/>
          <w:pgMar w:top="1702" w:right="1080" w:bottom="1276" w:left="1080" w:header="708" w:footer="708" w:gutter="0"/>
          <w:cols w:space="708"/>
          <w:docGrid w:linePitch="360"/>
        </w:sectPr>
      </w:pPr>
    </w:p>
    <w:p w14:paraId="5EA39A33" w14:textId="4B20A4DA" w:rsidR="00625C39" w:rsidRDefault="00564F25" w:rsidP="008D1FC3">
      <w:pPr>
        <w:pStyle w:val="Heading1"/>
        <w:shd w:val="clear" w:color="auto" w:fill="9CC2E5" w:themeFill="accent5" w:themeFillTint="99"/>
      </w:pPr>
      <w:bookmarkStart w:id="1" w:name="_Hlk158124191"/>
      <w:r>
        <w:lastRenderedPageBreak/>
        <w:t xml:space="preserve">GMM 1: Risk Assessment of a Project Involving Genetic </w:t>
      </w:r>
      <w:r w:rsidR="00C67F38">
        <w:t xml:space="preserve">Modification </w:t>
      </w:r>
      <w:r>
        <w:t xml:space="preserve">of Micro-organisms. </w:t>
      </w:r>
    </w:p>
    <w:p w14:paraId="0785F27B" w14:textId="77777777" w:rsidR="00625C39" w:rsidRDefault="00625C39" w:rsidP="008D1FC3">
      <w:pPr>
        <w:pStyle w:val="NoSpacing"/>
        <w:shd w:val="clear" w:color="auto" w:fill="9CC2E5" w:themeFill="accent5" w:themeFillTint="99"/>
      </w:pPr>
    </w:p>
    <w:tbl>
      <w:tblPr>
        <w:tblStyle w:val="TableGrid"/>
        <w:tblW w:w="0" w:type="auto"/>
        <w:tblLook w:val="04A0" w:firstRow="1" w:lastRow="0" w:firstColumn="1" w:lastColumn="0" w:noHBand="0" w:noVBand="1"/>
      </w:tblPr>
      <w:tblGrid>
        <w:gridCol w:w="1980"/>
        <w:gridCol w:w="7756"/>
      </w:tblGrid>
      <w:tr w:rsidR="00564F25" w14:paraId="7190F58C" w14:textId="77777777" w:rsidTr="00564F25">
        <w:trPr>
          <w:trHeight w:val="454"/>
        </w:trPr>
        <w:tc>
          <w:tcPr>
            <w:tcW w:w="1980" w:type="dxa"/>
            <w:shd w:val="clear" w:color="auto" w:fill="D9D9D9" w:themeFill="background1" w:themeFillShade="D9"/>
            <w:vAlign w:val="center"/>
          </w:tcPr>
          <w:p w14:paraId="1EF4AD31" w14:textId="691A1AFE" w:rsidR="00564F25" w:rsidRDefault="00564F25" w:rsidP="00564F25">
            <w:pPr>
              <w:pStyle w:val="NoSpacing"/>
              <w:jc w:val="left"/>
            </w:pPr>
            <w:r>
              <w:t>Name of applicant</w:t>
            </w:r>
          </w:p>
        </w:tc>
        <w:tc>
          <w:tcPr>
            <w:tcW w:w="7756" w:type="dxa"/>
            <w:vAlign w:val="center"/>
          </w:tcPr>
          <w:p w14:paraId="2BA4EFD1" w14:textId="77777777" w:rsidR="00564F25" w:rsidRDefault="00564F25" w:rsidP="00564F25">
            <w:pPr>
              <w:pStyle w:val="NoSpacing"/>
              <w:jc w:val="left"/>
            </w:pPr>
          </w:p>
        </w:tc>
      </w:tr>
      <w:tr w:rsidR="00564F25" w14:paraId="6AEFAC5B" w14:textId="77777777" w:rsidTr="00564F25">
        <w:trPr>
          <w:trHeight w:val="454"/>
        </w:trPr>
        <w:tc>
          <w:tcPr>
            <w:tcW w:w="1980" w:type="dxa"/>
            <w:shd w:val="clear" w:color="auto" w:fill="D9D9D9" w:themeFill="background1" w:themeFillShade="D9"/>
            <w:vAlign w:val="center"/>
          </w:tcPr>
          <w:p w14:paraId="6128E6C8" w14:textId="2B01BA57" w:rsidR="00564F25" w:rsidRDefault="00564F25" w:rsidP="00564F25">
            <w:pPr>
              <w:pStyle w:val="NoSpacing"/>
              <w:jc w:val="left"/>
            </w:pPr>
            <w:r>
              <w:t>Project Title</w:t>
            </w:r>
          </w:p>
        </w:tc>
        <w:tc>
          <w:tcPr>
            <w:tcW w:w="7756" w:type="dxa"/>
            <w:vAlign w:val="center"/>
          </w:tcPr>
          <w:p w14:paraId="792A6849" w14:textId="77777777" w:rsidR="00564F25" w:rsidRDefault="00564F25" w:rsidP="00564F25">
            <w:pPr>
              <w:pStyle w:val="NoSpacing"/>
              <w:jc w:val="left"/>
            </w:pPr>
          </w:p>
        </w:tc>
      </w:tr>
    </w:tbl>
    <w:p w14:paraId="285AC3BF" w14:textId="77777777" w:rsidR="00564F25" w:rsidRDefault="00564F25" w:rsidP="00BA6808">
      <w:pPr>
        <w:pStyle w:val="NoSpacing"/>
      </w:pPr>
    </w:p>
    <w:bookmarkEnd w:id="1"/>
    <w:p w14:paraId="65A89866" w14:textId="505B904B" w:rsidR="00564F25" w:rsidRPr="00042F35" w:rsidRDefault="00564F25" w:rsidP="00BA6808">
      <w:pPr>
        <w:pStyle w:val="NoSpacing"/>
        <w:rPr>
          <w:b/>
          <w:bCs/>
          <w:sz w:val="24"/>
          <w:szCs w:val="32"/>
        </w:rPr>
      </w:pPr>
      <w:r w:rsidRPr="00042F35">
        <w:rPr>
          <w:b/>
          <w:bCs/>
          <w:sz w:val="24"/>
          <w:szCs w:val="32"/>
        </w:rPr>
        <w:t>Instructions</w:t>
      </w:r>
    </w:p>
    <w:tbl>
      <w:tblPr>
        <w:tblStyle w:val="TableGrid"/>
        <w:tblW w:w="0" w:type="auto"/>
        <w:tblLook w:val="04A0" w:firstRow="1" w:lastRow="0" w:firstColumn="1" w:lastColumn="0" w:noHBand="0" w:noVBand="1"/>
      </w:tblPr>
      <w:tblGrid>
        <w:gridCol w:w="9736"/>
      </w:tblGrid>
      <w:tr w:rsidR="00564F25" w14:paraId="75AA3E0D" w14:textId="77777777" w:rsidTr="00042F35">
        <w:tc>
          <w:tcPr>
            <w:tcW w:w="9736" w:type="dxa"/>
            <w:shd w:val="clear" w:color="auto" w:fill="D9D9D9" w:themeFill="background1" w:themeFillShade="D9"/>
          </w:tcPr>
          <w:p w14:paraId="41296998" w14:textId="0113C2C8" w:rsidR="00564F25" w:rsidRDefault="00564F25" w:rsidP="00564F25">
            <w:pPr>
              <w:pStyle w:val="NoSpacing"/>
            </w:pPr>
            <w:r>
              <w:t xml:space="preserve">Divide the work with Genetically </w:t>
            </w:r>
            <w:r w:rsidR="003625AF">
              <w:t xml:space="preserve">Modified </w:t>
            </w:r>
            <w:r>
              <w:t xml:space="preserve">Micro-organisms (GMMs) in this project into a minimal number of procedures with related risks. Assess each procedure using this form (GMM1) to classify the procedure into </w:t>
            </w:r>
            <w:hyperlink r:id="rId21" w:history="1">
              <w:r w:rsidRPr="00A55975">
                <w:rPr>
                  <w:rStyle w:val="Hyperlink"/>
                </w:rPr>
                <w:t>Class 1, 2, 3 or 4 as defined by the NIH guidelines.</w:t>
              </w:r>
            </w:hyperlink>
            <w:r>
              <w:t xml:space="preserve"> </w:t>
            </w:r>
            <w:r w:rsidRPr="00A22950">
              <w:t xml:space="preserve">(Refer to </w:t>
            </w:r>
            <w:hyperlink w:anchor="_Table_1._Basis" w:history="1">
              <w:r w:rsidR="00A22950" w:rsidRPr="00A22950">
                <w:rPr>
                  <w:rStyle w:val="Hyperlink"/>
                </w:rPr>
                <w:t>T</w:t>
              </w:r>
              <w:r w:rsidRPr="00A22950">
                <w:rPr>
                  <w:rStyle w:val="Hyperlink"/>
                </w:rPr>
                <w:t>able 1: Basis for the Classification of Biohazardous Agents by Risk Group (RG)</w:t>
              </w:r>
            </w:hyperlink>
            <w:r w:rsidRPr="00A22950">
              <w:t>)</w:t>
            </w:r>
          </w:p>
          <w:p w14:paraId="515EFDA1" w14:textId="6CDA36A0" w:rsidR="00564F25" w:rsidRDefault="00564F25" w:rsidP="00564F25">
            <w:pPr>
              <w:pStyle w:val="NoSpacing"/>
            </w:pPr>
          </w:p>
          <w:p w14:paraId="4434EF2B" w14:textId="77777777" w:rsidR="00564F25" w:rsidRDefault="00564F25" w:rsidP="00564F25">
            <w:pPr>
              <w:pStyle w:val="NoSpacing"/>
            </w:pPr>
            <w:r>
              <w:t>The process involves assessing each procedure as follows:</w:t>
            </w:r>
          </w:p>
          <w:p w14:paraId="3DC80AC1" w14:textId="5F44CDD4" w:rsidR="00564F25" w:rsidRDefault="00564F25" w:rsidP="0023107D">
            <w:pPr>
              <w:pStyle w:val="NoSpacing"/>
              <w:numPr>
                <w:ilvl w:val="0"/>
                <w:numId w:val="4"/>
              </w:numPr>
            </w:pPr>
            <w:r>
              <w:t xml:space="preserve">Identification of </w:t>
            </w:r>
            <w:r w:rsidR="00C67F38">
              <w:t xml:space="preserve">potential </w:t>
            </w:r>
            <w:r w:rsidR="00EC10D8">
              <w:t xml:space="preserve">risks </w:t>
            </w:r>
            <w:r>
              <w:t>to humans or the environment (including animals and plants), resulting from the recipient</w:t>
            </w:r>
            <w:r w:rsidR="00C67F38">
              <w:t xml:space="preserve"> microorganism,</w:t>
            </w:r>
            <w:r>
              <w:t xml:space="preserve"> insert, vector and final GMM</w:t>
            </w:r>
            <w:r w:rsidR="00C67F38">
              <w:t>.</w:t>
            </w:r>
          </w:p>
          <w:p w14:paraId="3E51688D" w14:textId="6E243471" w:rsidR="00564F25" w:rsidRDefault="00564F25" w:rsidP="0023107D">
            <w:pPr>
              <w:pStyle w:val="NoSpacing"/>
              <w:numPr>
                <w:ilvl w:val="0"/>
                <w:numId w:val="4"/>
              </w:numPr>
            </w:pPr>
            <w:r>
              <w:t>Consideration of relevant</w:t>
            </w:r>
            <w:r w:rsidR="00CE6F06">
              <w:t xml:space="preserve"> </w:t>
            </w:r>
            <w:hyperlink r:id="rId22" w:history="1">
              <w:r w:rsidR="00CE6F06" w:rsidRPr="00CE6F06">
                <w:rPr>
                  <w:rStyle w:val="Hyperlink"/>
                </w:rPr>
                <w:t>Scientific Advisory Committee on Genetic Manipulation</w:t>
              </w:r>
            </w:hyperlink>
            <w:r>
              <w:t xml:space="preserve"> </w:t>
            </w:r>
            <w:r w:rsidR="00CE6F06">
              <w:t>(</w:t>
            </w:r>
            <w:r w:rsidR="00CE6F06" w:rsidRPr="00D87962">
              <w:t>SA</w:t>
            </w:r>
            <w:r w:rsidR="00CE6F06" w:rsidRPr="00CE6F06">
              <w:t>CGM</w:t>
            </w:r>
            <w:r w:rsidR="00CE6F06">
              <w:t>)</w:t>
            </w:r>
            <w:r>
              <w:t xml:space="preserve"> classification schemes, giving provisional classification.</w:t>
            </w:r>
          </w:p>
          <w:p w14:paraId="5424CC47" w14:textId="0620A505" w:rsidR="00564F25" w:rsidRDefault="00564F25" w:rsidP="0023107D">
            <w:pPr>
              <w:pStyle w:val="NoSpacing"/>
              <w:numPr>
                <w:ilvl w:val="0"/>
                <w:numId w:val="4"/>
              </w:numPr>
            </w:pPr>
            <w:r>
              <w:t>Identification of risk (in terms of consequence and likelihood)</w:t>
            </w:r>
          </w:p>
          <w:p w14:paraId="638B5633" w14:textId="77777777" w:rsidR="00564F25" w:rsidRDefault="00564F25" w:rsidP="0023107D">
            <w:pPr>
              <w:pStyle w:val="NoSpacing"/>
              <w:numPr>
                <w:ilvl w:val="0"/>
                <w:numId w:val="4"/>
              </w:numPr>
            </w:pPr>
            <w:r>
              <w:t>Assign final classification to ACGM Class 1,2,3 or 4.</w:t>
            </w:r>
          </w:p>
          <w:p w14:paraId="6EF2F09A" w14:textId="77777777" w:rsidR="000563BF" w:rsidRDefault="000563BF" w:rsidP="000563BF">
            <w:pPr>
              <w:pStyle w:val="NoSpacing"/>
            </w:pPr>
          </w:p>
          <w:p w14:paraId="70AB4606" w14:textId="7A832689" w:rsidR="000563BF" w:rsidRPr="000563BF" w:rsidRDefault="000563BF" w:rsidP="000563BF">
            <w:pPr>
              <w:pStyle w:val="NoSpacing"/>
              <w:rPr>
                <w:i/>
                <w:iCs/>
              </w:rPr>
            </w:pPr>
            <w:r w:rsidRPr="000563BF">
              <w:rPr>
                <w:i/>
                <w:iCs/>
                <w:u w:val="single"/>
              </w:rPr>
              <w:t>Note</w:t>
            </w:r>
            <w:r w:rsidRPr="000563BF">
              <w:rPr>
                <w:i/>
                <w:iCs/>
              </w:rPr>
              <w:t xml:space="preserve">: </w:t>
            </w:r>
            <w:r w:rsidRPr="000563BF">
              <w:rPr>
                <w:i/>
                <w:iCs/>
                <w:lang w:val="en-ZA"/>
              </w:rPr>
              <w:t xml:space="preserve">If you have already submitted a GMO Facility registration form, you may attached that form here provided it contains all information relevant to this F/IBC project application. </w:t>
            </w:r>
          </w:p>
        </w:tc>
      </w:tr>
    </w:tbl>
    <w:p w14:paraId="2909962C" w14:textId="77777777" w:rsidR="00564F25" w:rsidRDefault="00564F25" w:rsidP="00BA6808">
      <w:pPr>
        <w:pStyle w:val="NoSpacing"/>
      </w:pPr>
      <w:bookmarkStart w:id="2" w:name="_Hlk158124270"/>
    </w:p>
    <w:tbl>
      <w:tblPr>
        <w:tblStyle w:val="TableGrid"/>
        <w:tblW w:w="0" w:type="auto"/>
        <w:tblLook w:val="04A0" w:firstRow="1" w:lastRow="0" w:firstColumn="1" w:lastColumn="0" w:noHBand="0" w:noVBand="1"/>
      </w:tblPr>
      <w:tblGrid>
        <w:gridCol w:w="9736"/>
      </w:tblGrid>
      <w:tr w:rsidR="007C2ED1" w:rsidRPr="007C2ED1" w14:paraId="54D5622B" w14:textId="77777777" w:rsidTr="007C2ED1">
        <w:trPr>
          <w:trHeight w:val="397"/>
        </w:trPr>
        <w:tc>
          <w:tcPr>
            <w:tcW w:w="9736" w:type="dxa"/>
            <w:shd w:val="clear" w:color="auto" w:fill="D9D9D9" w:themeFill="background1" w:themeFillShade="D9"/>
            <w:vAlign w:val="center"/>
          </w:tcPr>
          <w:p w14:paraId="1E203671" w14:textId="2A11BD3D" w:rsidR="007C2ED1" w:rsidRPr="007C2ED1" w:rsidRDefault="00494164" w:rsidP="0023107D">
            <w:pPr>
              <w:pStyle w:val="NoSpacing"/>
              <w:numPr>
                <w:ilvl w:val="0"/>
                <w:numId w:val="5"/>
              </w:numPr>
              <w:jc w:val="left"/>
              <w:rPr>
                <w:b/>
                <w:bCs/>
              </w:rPr>
            </w:pPr>
            <w:r w:rsidRPr="007C2ED1">
              <w:rPr>
                <w:b/>
                <w:bCs/>
              </w:rPr>
              <w:t>DESCRIBE THE EXPERIMENTAL PROCEDURES DETAILING AIMS AND TECHNIQUES INVOLVED</w:t>
            </w:r>
          </w:p>
        </w:tc>
      </w:tr>
      <w:tr w:rsidR="007C2ED1" w14:paraId="13209AC8" w14:textId="77777777" w:rsidTr="007C2ED1">
        <w:tc>
          <w:tcPr>
            <w:tcW w:w="9736" w:type="dxa"/>
          </w:tcPr>
          <w:p w14:paraId="58FF9BDE" w14:textId="3EE89EC8" w:rsidR="007C2ED1" w:rsidRPr="007C2ED1" w:rsidRDefault="007C2ED1" w:rsidP="00BA6808">
            <w:pPr>
              <w:pStyle w:val="NoSpacing"/>
              <w:rPr>
                <w:i/>
                <w:iCs/>
              </w:rPr>
            </w:pPr>
            <w:r>
              <w:rPr>
                <w:i/>
                <w:iCs/>
              </w:rPr>
              <w:t>Expand block as needed.</w:t>
            </w:r>
          </w:p>
          <w:p w14:paraId="1923F2A6" w14:textId="77777777" w:rsidR="007C2ED1" w:rsidRDefault="007C2ED1" w:rsidP="00BA6808">
            <w:pPr>
              <w:pStyle w:val="NoSpacing"/>
            </w:pPr>
          </w:p>
        </w:tc>
      </w:tr>
    </w:tbl>
    <w:p w14:paraId="4DF7F986" w14:textId="77777777" w:rsidR="00564F25" w:rsidRDefault="00564F25" w:rsidP="00BA6808">
      <w:pPr>
        <w:pStyle w:val="NoSpacing"/>
      </w:pPr>
    </w:p>
    <w:tbl>
      <w:tblPr>
        <w:tblStyle w:val="TableGrid"/>
        <w:tblW w:w="0" w:type="auto"/>
        <w:tblLook w:val="04A0" w:firstRow="1" w:lastRow="0" w:firstColumn="1" w:lastColumn="0" w:noHBand="0" w:noVBand="1"/>
      </w:tblPr>
      <w:tblGrid>
        <w:gridCol w:w="9736"/>
      </w:tblGrid>
      <w:tr w:rsidR="007C2ED1" w:rsidRPr="007C2ED1" w14:paraId="42AF6A64" w14:textId="77777777" w:rsidTr="00A70399">
        <w:trPr>
          <w:trHeight w:val="397"/>
        </w:trPr>
        <w:tc>
          <w:tcPr>
            <w:tcW w:w="9736" w:type="dxa"/>
            <w:shd w:val="clear" w:color="auto" w:fill="D9D9D9" w:themeFill="background1" w:themeFillShade="D9"/>
            <w:vAlign w:val="center"/>
          </w:tcPr>
          <w:p w14:paraId="48280521" w14:textId="2F86E7B3" w:rsidR="007C2ED1" w:rsidRPr="007C2ED1" w:rsidRDefault="00494164" w:rsidP="0023107D">
            <w:pPr>
              <w:pStyle w:val="NoSpacing"/>
              <w:numPr>
                <w:ilvl w:val="0"/>
                <w:numId w:val="5"/>
              </w:numPr>
              <w:jc w:val="left"/>
              <w:rPr>
                <w:b/>
                <w:bCs/>
              </w:rPr>
            </w:pPr>
            <w:r w:rsidRPr="007C2ED1">
              <w:rPr>
                <w:b/>
                <w:bCs/>
                <w:lang w:val="en-ZA"/>
              </w:rPr>
              <w:t>RECIPIENT MICRO-ORGANISMS</w:t>
            </w:r>
          </w:p>
          <w:p w14:paraId="25DA4C57" w14:textId="597DA5F2" w:rsidR="007C2ED1" w:rsidRPr="007C2ED1" w:rsidRDefault="007C2ED1" w:rsidP="007C2ED1">
            <w:pPr>
              <w:pStyle w:val="NoSpacing"/>
              <w:ind w:left="360"/>
              <w:jc w:val="left"/>
            </w:pPr>
            <w:r w:rsidRPr="007C2ED1">
              <w:t xml:space="preserve">Give details of </w:t>
            </w:r>
            <w:r w:rsidRPr="007C2ED1">
              <w:rPr>
                <w:b/>
                <w:bCs/>
                <w:i/>
                <w:iCs/>
              </w:rPr>
              <w:t>all</w:t>
            </w:r>
            <w:r w:rsidRPr="007C2ED1">
              <w:t xml:space="preserve"> recipient micro-organisms specifying the hazard group.</w:t>
            </w:r>
          </w:p>
        </w:tc>
      </w:tr>
      <w:tr w:rsidR="007C2ED1" w14:paraId="035DBFDA" w14:textId="77777777" w:rsidTr="00A70399">
        <w:tc>
          <w:tcPr>
            <w:tcW w:w="9736" w:type="dxa"/>
          </w:tcPr>
          <w:p w14:paraId="5E914E6D" w14:textId="165A2FDB" w:rsidR="007C2ED1" w:rsidRPr="007C2ED1" w:rsidRDefault="007C2ED1" w:rsidP="00A70399">
            <w:pPr>
              <w:pStyle w:val="NoSpacing"/>
              <w:rPr>
                <w:i/>
                <w:iCs/>
              </w:rPr>
            </w:pPr>
            <w:r w:rsidRPr="007C2ED1">
              <w:rPr>
                <w:i/>
                <w:iCs/>
              </w:rPr>
              <w:t>Expand block as needed.</w:t>
            </w:r>
          </w:p>
          <w:p w14:paraId="077A8C1C" w14:textId="77777777" w:rsidR="007C2ED1" w:rsidRDefault="007C2ED1" w:rsidP="00A70399">
            <w:pPr>
              <w:pStyle w:val="NoSpacing"/>
            </w:pPr>
          </w:p>
        </w:tc>
      </w:tr>
    </w:tbl>
    <w:p w14:paraId="395212EE" w14:textId="77777777" w:rsidR="00564F25" w:rsidRDefault="00564F25" w:rsidP="00BA6808">
      <w:pPr>
        <w:pStyle w:val="NoSpacing"/>
      </w:pPr>
    </w:p>
    <w:tbl>
      <w:tblPr>
        <w:tblStyle w:val="TableGrid"/>
        <w:tblW w:w="0" w:type="auto"/>
        <w:tblLook w:val="04A0" w:firstRow="1" w:lastRow="0" w:firstColumn="1" w:lastColumn="0" w:noHBand="0" w:noVBand="1"/>
      </w:tblPr>
      <w:tblGrid>
        <w:gridCol w:w="9736"/>
      </w:tblGrid>
      <w:tr w:rsidR="007C2ED1" w:rsidRPr="007C2ED1" w14:paraId="1DBFDA05" w14:textId="77777777" w:rsidTr="00A70399">
        <w:trPr>
          <w:trHeight w:val="397"/>
        </w:trPr>
        <w:tc>
          <w:tcPr>
            <w:tcW w:w="9736" w:type="dxa"/>
            <w:shd w:val="clear" w:color="auto" w:fill="D9D9D9" w:themeFill="background1" w:themeFillShade="D9"/>
            <w:vAlign w:val="center"/>
          </w:tcPr>
          <w:p w14:paraId="1EB4FF88" w14:textId="1D3A20F9" w:rsidR="007C2ED1" w:rsidRDefault="00494164" w:rsidP="0023107D">
            <w:pPr>
              <w:pStyle w:val="NoSpacing"/>
              <w:numPr>
                <w:ilvl w:val="0"/>
                <w:numId w:val="5"/>
              </w:numPr>
              <w:jc w:val="left"/>
              <w:rPr>
                <w:b/>
                <w:bCs/>
              </w:rPr>
            </w:pPr>
            <w:r>
              <w:rPr>
                <w:b/>
                <w:bCs/>
              </w:rPr>
              <w:t>INSERTED GENES</w:t>
            </w:r>
          </w:p>
          <w:p w14:paraId="1985EC7B" w14:textId="2D661589" w:rsidR="007C2ED1" w:rsidRDefault="007C2ED1" w:rsidP="007C2ED1">
            <w:pPr>
              <w:pStyle w:val="NoSpacing"/>
              <w:ind w:left="360"/>
            </w:pPr>
            <w:r w:rsidRPr="007C2ED1">
              <w:t xml:space="preserve">Give details of </w:t>
            </w:r>
            <w:r w:rsidRPr="007C2ED1">
              <w:rPr>
                <w:b/>
                <w:bCs/>
                <w:i/>
                <w:iCs/>
              </w:rPr>
              <w:t>all</w:t>
            </w:r>
            <w:r w:rsidRPr="007C2ED1">
              <w:t xml:space="preserve"> genes or classes of genes (with the organism of origin) to be manipulated</w:t>
            </w:r>
            <w:r>
              <w:t>.</w:t>
            </w:r>
          </w:p>
          <w:p w14:paraId="41CDDC5C" w14:textId="77777777" w:rsidR="007C2ED1" w:rsidRPr="007C2ED1" w:rsidRDefault="007C2ED1" w:rsidP="0023107D">
            <w:pPr>
              <w:pStyle w:val="NoSpacing"/>
              <w:numPr>
                <w:ilvl w:val="0"/>
                <w:numId w:val="19"/>
              </w:numPr>
              <w:rPr>
                <w:b/>
                <w:bCs/>
              </w:rPr>
            </w:pPr>
            <w:r w:rsidRPr="007C2ED1">
              <w:rPr>
                <w:b/>
                <w:bCs/>
              </w:rPr>
              <w:t>If the work involves human genes, this must be specified.</w:t>
            </w:r>
          </w:p>
          <w:p w14:paraId="21282FD6" w14:textId="6ACA068A" w:rsidR="007C2ED1" w:rsidRPr="007C2ED1" w:rsidRDefault="007C2ED1" w:rsidP="0023107D">
            <w:pPr>
              <w:pStyle w:val="NoSpacing"/>
              <w:numPr>
                <w:ilvl w:val="0"/>
                <w:numId w:val="19"/>
              </w:numPr>
              <w:jc w:val="left"/>
              <w:rPr>
                <w:b/>
                <w:bCs/>
              </w:rPr>
            </w:pPr>
            <w:r w:rsidRPr="007C2ED1">
              <w:t>If the genes to be manipulated are from indigenous plants/animals/invertebrates/microbes, you must obtain the relevant national or local government permits required before you collect any material.</w:t>
            </w:r>
          </w:p>
        </w:tc>
      </w:tr>
      <w:tr w:rsidR="007C2ED1" w14:paraId="7127B98F" w14:textId="77777777" w:rsidTr="00A70399">
        <w:tc>
          <w:tcPr>
            <w:tcW w:w="9736" w:type="dxa"/>
          </w:tcPr>
          <w:p w14:paraId="641BAAE9" w14:textId="303ABAB8" w:rsidR="007C2ED1" w:rsidRPr="007C2ED1" w:rsidRDefault="007C2ED1" w:rsidP="00A70399">
            <w:pPr>
              <w:pStyle w:val="NoSpacing"/>
              <w:rPr>
                <w:i/>
                <w:iCs/>
              </w:rPr>
            </w:pPr>
            <w:r w:rsidRPr="007C2ED1">
              <w:rPr>
                <w:i/>
                <w:iCs/>
              </w:rPr>
              <w:t>Expand block as needed.</w:t>
            </w:r>
          </w:p>
          <w:p w14:paraId="14789639" w14:textId="77777777" w:rsidR="007C2ED1" w:rsidRDefault="007C2ED1" w:rsidP="00A70399">
            <w:pPr>
              <w:pStyle w:val="NoSpacing"/>
            </w:pPr>
          </w:p>
        </w:tc>
      </w:tr>
    </w:tbl>
    <w:p w14:paraId="35AB95EA" w14:textId="77777777" w:rsidR="00564F25" w:rsidRDefault="00564F25" w:rsidP="00BA6808">
      <w:pPr>
        <w:pStyle w:val="NoSpacing"/>
      </w:pPr>
    </w:p>
    <w:tbl>
      <w:tblPr>
        <w:tblStyle w:val="TableGrid"/>
        <w:tblW w:w="0" w:type="auto"/>
        <w:tblLook w:val="04A0" w:firstRow="1" w:lastRow="0" w:firstColumn="1" w:lastColumn="0" w:noHBand="0" w:noVBand="1"/>
      </w:tblPr>
      <w:tblGrid>
        <w:gridCol w:w="9736"/>
      </w:tblGrid>
      <w:tr w:rsidR="007C2ED1" w:rsidRPr="007C2ED1" w14:paraId="4A3B6916" w14:textId="77777777" w:rsidTr="00A70399">
        <w:trPr>
          <w:trHeight w:val="397"/>
        </w:trPr>
        <w:tc>
          <w:tcPr>
            <w:tcW w:w="9736" w:type="dxa"/>
            <w:shd w:val="clear" w:color="auto" w:fill="D9D9D9" w:themeFill="background1" w:themeFillShade="D9"/>
            <w:vAlign w:val="center"/>
          </w:tcPr>
          <w:p w14:paraId="51A7D1A3" w14:textId="0B74F5DA" w:rsidR="007C2ED1" w:rsidRDefault="00494164" w:rsidP="0023107D">
            <w:pPr>
              <w:pStyle w:val="NoSpacing"/>
              <w:numPr>
                <w:ilvl w:val="0"/>
                <w:numId w:val="5"/>
              </w:numPr>
              <w:jc w:val="left"/>
              <w:rPr>
                <w:b/>
                <w:bCs/>
              </w:rPr>
            </w:pPr>
            <w:r>
              <w:rPr>
                <w:b/>
                <w:bCs/>
              </w:rPr>
              <w:t>CLONING VECTORS</w:t>
            </w:r>
          </w:p>
          <w:p w14:paraId="0C80F4C9" w14:textId="432C11DC" w:rsidR="007C2ED1" w:rsidRPr="007C2ED1" w:rsidRDefault="007C2ED1" w:rsidP="007C2ED1">
            <w:pPr>
              <w:pStyle w:val="NoSpacing"/>
              <w:ind w:left="360"/>
              <w:rPr>
                <w:b/>
                <w:bCs/>
              </w:rPr>
            </w:pPr>
            <w:r w:rsidRPr="007C2ED1">
              <w:t>Give details of all cloning vectors to be used</w:t>
            </w:r>
            <w:r>
              <w:t>, e.g., v</w:t>
            </w:r>
            <w:r w:rsidRPr="007C2ED1">
              <w:t xml:space="preserve">iral vectors or </w:t>
            </w:r>
            <w:r>
              <w:t>p</w:t>
            </w:r>
            <w:r w:rsidRPr="007C2ED1">
              <w:t>lasmid vectors:</w:t>
            </w:r>
          </w:p>
        </w:tc>
      </w:tr>
      <w:tr w:rsidR="007C2ED1" w14:paraId="3EE1CB08" w14:textId="77777777" w:rsidTr="00A70399">
        <w:tc>
          <w:tcPr>
            <w:tcW w:w="9736" w:type="dxa"/>
          </w:tcPr>
          <w:p w14:paraId="643B45F3" w14:textId="0E9B1EF7" w:rsidR="007C2ED1" w:rsidRPr="007C2ED1" w:rsidRDefault="007C2ED1" w:rsidP="00A70399">
            <w:pPr>
              <w:pStyle w:val="NoSpacing"/>
              <w:rPr>
                <w:i/>
                <w:iCs/>
              </w:rPr>
            </w:pPr>
            <w:r w:rsidRPr="007C2ED1">
              <w:rPr>
                <w:i/>
                <w:iCs/>
              </w:rPr>
              <w:t>Expand block as needed.</w:t>
            </w:r>
          </w:p>
          <w:p w14:paraId="50F76B72" w14:textId="77777777" w:rsidR="007C2ED1" w:rsidRDefault="007C2ED1" w:rsidP="00A70399">
            <w:pPr>
              <w:pStyle w:val="NoSpacing"/>
            </w:pPr>
          </w:p>
        </w:tc>
      </w:tr>
    </w:tbl>
    <w:p w14:paraId="115B546A" w14:textId="77777777" w:rsidR="00564F25" w:rsidRDefault="00564F25" w:rsidP="00BA6808">
      <w:pPr>
        <w:pStyle w:val="NoSpacing"/>
      </w:pPr>
    </w:p>
    <w:tbl>
      <w:tblPr>
        <w:tblStyle w:val="TableGrid"/>
        <w:tblW w:w="0" w:type="auto"/>
        <w:tblLook w:val="04A0" w:firstRow="1" w:lastRow="0" w:firstColumn="1" w:lastColumn="0" w:noHBand="0" w:noVBand="1"/>
      </w:tblPr>
      <w:tblGrid>
        <w:gridCol w:w="9736"/>
      </w:tblGrid>
      <w:tr w:rsidR="007C2ED1" w:rsidRPr="007C2ED1" w14:paraId="132F67DB" w14:textId="77777777" w:rsidTr="00A70399">
        <w:trPr>
          <w:trHeight w:val="397"/>
        </w:trPr>
        <w:tc>
          <w:tcPr>
            <w:tcW w:w="9736" w:type="dxa"/>
            <w:shd w:val="clear" w:color="auto" w:fill="D9D9D9" w:themeFill="background1" w:themeFillShade="D9"/>
            <w:vAlign w:val="center"/>
          </w:tcPr>
          <w:p w14:paraId="719E0645" w14:textId="5AE068EC" w:rsidR="007C2ED1" w:rsidRDefault="00494164" w:rsidP="0023107D">
            <w:pPr>
              <w:pStyle w:val="NoSpacing"/>
              <w:numPr>
                <w:ilvl w:val="0"/>
                <w:numId w:val="5"/>
              </w:numPr>
              <w:jc w:val="left"/>
              <w:rPr>
                <w:b/>
                <w:bCs/>
              </w:rPr>
            </w:pPr>
            <w:r>
              <w:rPr>
                <w:b/>
                <w:bCs/>
              </w:rPr>
              <w:lastRenderedPageBreak/>
              <w:t xml:space="preserve">FINAL </w:t>
            </w:r>
            <w:r w:rsidR="007C2ED1">
              <w:rPr>
                <w:b/>
                <w:bCs/>
              </w:rPr>
              <w:t>GMM</w:t>
            </w:r>
          </w:p>
          <w:p w14:paraId="5D43F589" w14:textId="6F2D70E7" w:rsidR="007C2ED1" w:rsidRPr="007C2ED1" w:rsidRDefault="007C2ED1" w:rsidP="007C2ED1">
            <w:pPr>
              <w:pStyle w:val="NoSpacing"/>
              <w:ind w:left="360"/>
              <w:jc w:val="left"/>
            </w:pPr>
            <w:r>
              <w:t>Give details of all final GMMs that will be created.</w:t>
            </w:r>
          </w:p>
        </w:tc>
      </w:tr>
      <w:tr w:rsidR="007C2ED1" w14:paraId="3895F6D7" w14:textId="77777777" w:rsidTr="00A70399">
        <w:tc>
          <w:tcPr>
            <w:tcW w:w="9736" w:type="dxa"/>
          </w:tcPr>
          <w:p w14:paraId="1CB0034B" w14:textId="319D4DDD" w:rsidR="007C2ED1" w:rsidRPr="007C2ED1" w:rsidRDefault="007C2ED1" w:rsidP="00A70399">
            <w:pPr>
              <w:pStyle w:val="NoSpacing"/>
              <w:rPr>
                <w:i/>
                <w:iCs/>
              </w:rPr>
            </w:pPr>
            <w:r w:rsidRPr="007C2ED1">
              <w:rPr>
                <w:i/>
                <w:iCs/>
              </w:rPr>
              <w:t>Expand block as needed.</w:t>
            </w:r>
          </w:p>
          <w:p w14:paraId="277B19B5" w14:textId="77777777" w:rsidR="007C2ED1" w:rsidRDefault="007C2ED1" w:rsidP="00A70399">
            <w:pPr>
              <w:pStyle w:val="NoSpacing"/>
            </w:pPr>
          </w:p>
        </w:tc>
      </w:tr>
    </w:tbl>
    <w:p w14:paraId="7796A44A" w14:textId="77777777" w:rsidR="007C2ED1" w:rsidRDefault="007C2ED1" w:rsidP="00BA6808">
      <w:pPr>
        <w:pStyle w:val="NoSpacing"/>
      </w:pPr>
    </w:p>
    <w:tbl>
      <w:tblPr>
        <w:tblStyle w:val="TableGrid"/>
        <w:tblW w:w="9776" w:type="dxa"/>
        <w:tblLook w:val="04A0" w:firstRow="1" w:lastRow="0" w:firstColumn="1" w:lastColumn="0" w:noHBand="0" w:noVBand="1"/>
      </w:tblPr>
      <w:tblGrid>
        <w:gridCol w:w="9776"/>
      </w:tblGrid>
      <w:tr w:rsidR="007C2ED1" w:rsidRPr="007C2ED1" w14:paraId="15A56F36" w14:textId="77777777" w:rsidTr="00494164">
        <w:trPr>
          <w:trHeight w:val="397"/>
        </w:trPr>
        <w:tc>
          <w:tcPr>
            <w:tcW w:w="9776" w:type="dxa"/>
            <w:shd w:val="clear" w:color="auto" w:fill="D9D9D9" w:themeFill="background1" w:themeFillShade="D9"/>
            <w:vAlign w:val="center"/>
          </w:tcPr>
          <w:p w14:paraId="0920AC64" w14:textId="3152CE1D" w:rsidR="007C2ED1" w:rsidRDefault="00494164" w:rsidP="0023107D">
            <w:pPr>
              <w:pStyle w:val="NoSpacing"/>
              <w:numPr>
                <w:ilvl w:val="0"/>
                <w:numId w:val="5"/>
              </w:numPr>
              <w:jc w:val="left"/>
              <w:rPr>
                <w:b/>
                <w:bCs/>
              </w:rPr>
            </w:pPr>
            <w:r>
              <w:rPr>
                <w:b/>
                <w:bCs/>
              </w:rPr>
              <w:t>HAZARD IDENTIFICATION</w:t>
            </w:r>
          </w:p>
          <w:p w14:paraId="51118030" w14:textId="77777777" w:rsidR="007C2ED1" w:rsidRDefault="007C2ED1" w:rsidP="007C2ED1">
            <w:pPr>
              <w:pStyle w:val="NoSpacing"/>
              <w:ind w:left="360"/>
            </w:pPr>
            <w:r>
              <w:t xml:space="preserve">To determine the hazard level for all the GMMs identified in Section 5 </w:t>
            </w:r>
          </w:p>
          <w:p w14:paraId="276FA055" w14:textId="2038C02A" w:rsidR="007C2ED1" w:rsidRPr="00CA20D1" w:rsidRDefault="007C2ED1" w:rsidP="0023107D">
            <w:pPr>
              <w:pStyle w:val="NoSpacing"/>
              <w:numPr>
                <w:ilvl w:val="0"/>
                <w:numId w:val="7"/>
              </w:numPr>
              <w:rPr>
                <w:b/>
                <w:bCs/>
              </w:rPr>
            </w:pPr>
            <w:r w:rsidRPr="00CA20D1">
              <w:rPr>
                <w:b/>
                <w:bCs/>
              </w:rPr>
              <w:t>Consider the properties of the recipient micro-organism (</w:t>
            </w:r>
            <w:r w:rsidRPr="00B25716">
              <w:rPr>
                <w:b/>
                <w:bCs/>
                <w:i/>
                <w:iCs/>
              </w:rPr>
              <w:t>e.g</w:t>
            </w:r>
            <w:r w:rsidRPr="00CA20D1">
              <w:rPr>
                <w:b/>
                <w:bCs/>
              </w:rPr>
              <w:t>.</w:t>
            </w:r>
            <w:r w:rsidR="007C6F3D">
              <w:rPr>
                <w:b/>
                <w:bCs/>
              </w:rPr>
              <w:t>,</w:t>
            </w:r>
            <w:r w:rsidRPr="00CA20D1">
              <w:rPr>
                <w:b/>
                <w:bCs/>
              </w:rPr>
              <w:t xml:space="preserve"> bacterial host or viral vector).</w:t>
            </w:r>
          </w:p>
          <w:p w14:paraId="2871F274" w14:textId="77777777" w:rsidR="007C2ED1" w:rsidRDefault="007C2ED1" w:rsidP="007C2ED1">
            <w:pPr>
              <w:pStyle w:val="NoSpacing"/>
              <w:ind w:left="360"/>
            </w:pPr>
          </w:p>
          <w:p w14:paraId="0066B021" w14:textId="65DE9E76" w:rsidR="007C2ED1" w:rsidRDefault="007C2ED1" w:rsidP="007C2ED1">
            <w:pPr>
              <w:pStyle w:val="NoSpacing"/>
              <w:ind w:left="360"/>
            </w:pPr>
            <w:r>
              <w:t>For example:</w:t>
            </w:r>
          </w:p>
          <w:p w14:paraId="7E7F8DE5" w14:textId="7CFDCAA5" w:rsidR="007C2ED1" w:rsidRDefault="007C2ED1" w:rsidP="0023107D">
            <w:pPr>
              <w:pStyle w:val="NoSpacing"/>
              <w:numPr>
                <w:ilvl w:val="0"/>
                <w:numId w:val="6"/>
              </w:numPr>
            </w:pPr>
            <w:r>
              <w:t xml:space="preserve">Is it listed in </w:t>
            </w:r>
            <w:hyperlink r:id="rId23" w:history="1">
              <w:r w:rsidRPr="007C6F3D">
                <w:rPr>
                  <w:rStyle w:val="Hyperlink"/>
                </w:rPr>
                <w:t>Advisory Committee on Dangerous Pathogens</w:t>
              </w:r>
            </w:hyperlink>
            <w:r>
              <w:t xml:space="preserve"> (ACDP) hazard groups 2, 3 or 4?</w:t>
            </w:r>
          </w:p>
          <w:p w14:paraId="7E7374F6" w14:textId="6B998791" w:rsidR="007C2ED1" w:rsidRDefault="007C2ED1" w:rsidP="0023107D">
            <w:pPr>
              <w:pStyle w:val="NoSpacing"/>
              <w:numPr>
                <w:ilvl w:val="0"/>
                <w:numId w:val="6"/>
              </w:numPr>
            </w:pPr>
            <w:r>
              <w:t>Which animals can be infected by the recipient micro-organism? Does it infect domestic or wild animals?</w:t>
            </w:r>
          </w:p>
          <w:p w14:paraId="2E5B09D0" w14:textId="53EA6603" w:rsidR="007C2ED1" w:rsidRDefault="007C2ED1" w:rsidP="0023107D">
            <w:pPr>
              <w:pStyle w:val="NoSpacing"/>
              <w:numPr>
                <w:ilvl w:val="0"/>
                <w:numId w:val="6"/>
              </w:numPr>
            </w:pPr>
            <w:r>
              <w:t xml:space="preserve">Is it a pathogen that is controlled by </w:t>
            </w:r>
            <w:r w:rsidR="00876A08">
              <w:t xml:space="preserve">the Department of Forestry, Fisheries &amp; </w:t>
            </w:r>
            <w:r w:rsidR="002F2230">
              <w:t>the Environment (</w:t>
            </w:r>
            <w:r>
              <w:t>D</w:t>
            </w:r>
            <w:r w:rsidR="00CE6F06">
              <w:t>FF</w:t>
            </w:r>
            <w:r w:rsidR="00A22950">
              <w:t>E</w:t>
            </w:r>
            <w:r w:rsidR="002F2230">
              <w:t>)</w:t>
            </w:r>
            <w:r>
              <w:t xml:space="preserve"> or </w:t>
            </w:r>
            <w:proofErr w:type="spellStart"/>
            <w:r w:rsidR="000844BB">
              <w:t>DoA</w:t>
            </w:r>
            <w:proofErr w:type="spellEnd"/>
            <w:r>
              <w:t>?</w:t>
            </w:r>
          </w:p>
          <w:p w14:paraId="7594418F" w14:textId="3ACC71CA" w:rsidR="007C2ED1" w:rsidRDefault="007C2ED1" w:rsidP="0023107D">
            <w:pPr>
              <w:pStyle w:val="NoSpacing"/>
              <w:numPr>
                <w:ilvl w:val="0"/>
                <w:numId w:val="6"/>
              </w:numPr>
            </w:pPr>
            <w:r>
              <w:t>If it is a disabled micro-organism, is there any possibility of complementation or reversion of the disabling mutations?</w:t>
            </w:r>
          </w:p>
          <w:p w14:paraId="4191E906" w14:textId="5081D2D9" w:rsidR="007C2ED1" w:rsidRPr="007C2ED1" w:rsidRDefault="007C2ED1" w:rsidP="0023107D">
            <w:pPr>
              <w:pStyle w:val="NoSpacing"/>
              <w:numPr>
                <w:ilvl w:val="0"/>
                <w:numId w:val="6"/>
              </w:numPr>
              <w:jc w:val="left"/>
            </w:pPr>
            <w:r>
              <w:t>Is it a plant pathogen?</w:t>
            </w:r>
          </w:p>
        </w:tc>
      </w:tr>
      <w:tr w:rsidR="007C2ED1" w14:paraId="789334F6" w14:textId="77777777" w:rsidTr="00494164">
        <w:tc>
          <w:tcPr>
            <w:tcW w:w="9776" w:type="dxa"/>
          </w:tcPr>
          <w:p w14:paraId="06A830E7" w14:textId="77777777" w:rsidR="007C2ED1" w:rsidRDefault="007C2ED1" w:rsidP="00A70399">
            <w:pPr>
              <w:pStyle w:val="NoSpacing"/>
              <w:rPr>
                <w:i/>
                <w:iCs/>
              </w:rPr>
            </w:pPr>
            <w:r w:rsidRPr="007C2ED1">
              <w:rPr>
                <w:i/>
                <w:iCs/>
              </w:rPr>
              <w:t>Expand block as needed.</w:t>
            </w:r>
          </w:p>
          <w:p w14:paraId="38FDB846" w14:textId="77777777" w:rsidR="007C2ED1" w:rsidRDefault="007C2ED1" w:rsidP="00A70399">
            <w:pPr>
              <w:pStyle w:val="NoSpacing"/>
            </w:pPr>
          </w:p>
        </w:tc>
      </w:tr>
      <w:tr w:rsidR="007C2ED1" w:rsidRPr="007C2ED1" w14:paraId="084E5A68" w14:textId="77777777" w:rsidTr="00494164">
        <w:trPr>
          <w:trHeight w:val="397"/>
        </w:trPr>
        <w:tc>
          <w:tcPr>
            <w:tcW w:w="9776" w:type="dxa"/>
            <w:shd w:val="clear" w:color="auto" w:fill="D9D9D9" w:themeFill="background1" w:themeFillShade="D9"/>
            <w:vAlign w:val="center"/>
          </w:tcPr>
          <w:p w14:paraId="651D6EB6" w14:textId="7DFCBF52" w:rsidR="00042F35" w:rsidRPr="00FD5360" w:rsidRDefault="00042F35" w:rsidP="0023107D">
            <w:pPr>
              <w:pStyle w:val="NoSpacing"/>
              <w:numPr>
                <w:ilvl w:val="0"/>
                <w:numId w:val="7"/>
              </w:numPr>
              <w:rPr>
                <w:b/>
                <w:bCs/>
              </w:rPr>
            </w:pPr>
            <w:bookmarkStart w:id="3" w:name="_Hlk158121738"/>
            <w:r w:rsidRPr="00FD5360">
              <w:rPr>
                <w:b/>
                <w:bCs/>
                <w:i/>
                <w:iCs/>
              </w:rPr>
              <w:t>Consider whether the product of the inserted gene has a biological activity which can act directly to cause harmful effects. If appropriate</w:t>
            </w:r>
            <w:r w:rsidR="005A0C08">
              <w:rPr>
                <w:b/>
                <w:bCs/>
                <w:i/>
                <w:iCs/>
              </w:rPr>
              <w:t>,</w:t>
            </w:r>
            <w:r w:rsidRPr="00FD5360">
              <w:rPr>
                <w:b/>
                <w:bCs/>
                <w:i/>
                <w:iCs/>
              </w:rPr>
              <w:t xml:space="preserve"> read the </w:t>
            </w:r>
            <w:hyperlink r:id="rId24" w:history="1">
              <w:r w:rsidR="00CE6F06" w:rsidRPr="00CE6F06">
                <w:rPr>
                  <w:rStyle w:val="Hyperlink"/>
                  <w:b/>
                  <w:bCs/>
                  <w:i/>
                  <w:iCs/>
                </w:rPr>
                <w:t>S</w:t>
              </w:r>
              <w:r w:rsidRPr="00CE6F06">
                <w:rPr>
                  <w:rStyle w:val="Hyperlink"/>
                  <w:b/>
                  <w:bCs/>
                  <w:i/>
                  <w:iCs/>
                </w:rPr>
                <w:t>ACGM guidance notes</w:t>
              </w:r>
            </w:hyperlink>
            <w:r w:rsidRPr="00FD5360">
              <w:rPr>
                <w:b/>
                <w:bCs/>
                <w:i/>
                <w:iCs/>
              </w:rPr>
              <w:t xml:space="preserve"> on the generation of recombinants containing potentially oncogenic nucleic acid sequences.</w:t>
            </w:r>
          </w:p>
          <w:p w14:paraId="65B7AFA1" w14:textId="77777777" w:rsidR="007C2ED1" w:rsidRDefault="007C2ED1" w:rsidP="00042F35">
            <w:pPr>
              <w:pStyle w:val="NoSpacing"/>
              <w:ind w:left="360"/>
              <w:jc w:val="left"/>
            </w:pPr>
          </w:p>
          <w:p w14:paraId="75D770B7" w14:textId="77777777" w:rsidR="00042F35" w:rsidRDefault="00042F35" w:rsidP="00042F35">
            <w:pPr>
              <w:pStyle w:val="NoSpacing"/>
              <w:ind w:left="360"/>
            </w:pPr>
            <w:r>
              <w:t xml:space="preserve">For </w:t>
            </w:r>
            <w:proofErr w:type="gramStart"/>
            <w:r>
              <w:t>example</w:t>
            </w:r>
            <w:proofErr w:type="gramEnd"/>
          </w:p>
          <w:p w14:paraId="650C0381" w14:textId="79AC1AD4" w:rsidR="00042F35" w:rsidRDefault="00042F35" w:rsidP="0023107D">
            <w:pPr>
              <w:pStyle w:val="NoSpacing"/>
              <w:numPr>
                <w:ilvl w:val="0"/>
                <w:numId w:val="8"/>
              </w:numPr>
            </w:pPr>
            <w:r>
              <w:t>Does the inserted DNA encode a toxin, an oncogenic protein, an allergen, a modulator of growth or differentiation (hormone or cytokine) or any other protein with a potentially harmful biological activity?</w:t>
            </w:r>
          </w:p>
          <w:p w14:paraId="18EF62C7" w14:textId="550BFCFF" w:rsidR="00042F35" w:rsidRDefault="00042F35" w:rsidP="0023107D">
            <w:pPr>
              <w:pStyle w:val="NoSpacing"/>
              <w:numPr>
                <w:ilvl w:val="0"/>
                <w:numId w:val="8"/>
              </w:numPr>
            </w:pPr>
            <w:r>
              <w:t>When constructing a cDNA or genomic library, consider the properties of the donor organism - might certain clones encode toxins or oncogenes?</w:t>
            </w:r>
          </w:p>
          <w:p w14:paraId="61EAD085" w14:textId="52EAE1E3" w:rsidR="00042F35" w:rsidRPr="00042F35" w:rsidRDefault="00042F35" w:rsidP="0023107D">
            <w:pPr>
              <w:pStyle w:val="NoSpacing"/>
              <w:numPr>
                <w:ilvl w:val="0"/>
                <w:numId w:val="8"/>
              </w:numPr>
              <w:jc w:val="left"/>
            </w:pPr>
            <w:r>
              <w:t xml:space="preserve">What is the known or suspected biological activity and the levels and nature of the product required to elicit this activity, </w:t>
            </w:r>
            <w:r w:rsidRPr="00B25716">
              <w:rPr>
                <w:i/>
                <w:iCs/>
              </w:rPr>
              <w:t>e.g</w:t>
            </w:r>
            <w:r>
              <w:t>., activity, toxicity, allergenic or pathogenic effects? The full biological activity may be dependent on post-translational modification, glycosylation or renaturation which may, in some cases, only be achieved in certain host organisms. Is the protein to be synthesised as an inactive or active fusion?</w:t>
            </w:r>
          </w:p>
        </w:tc>
      </w:tr>
      <w:bookmarkEnd w:id="3"/>
      <w:tr w:rsidR="007C2ED1" w14:paraId="0D9B9C6D" w14:textId="77777777" w:rsidTr="00494164">
        <w:tc>
          <w:tcPr>
            <w:tcW w:w="9776" w:type="dxa"/>
          </w:tcPr>
          <w:p w14:paraId="40EF0453" w14:textId="77777777" w:rsidR="007C2ED1" w:rsidRDefault="007C2ED1" w:rsidP="00A70399">
            <w:pPr>
              <w:pStyle w:val="NoSpacing"/>
              <w:rPr>
                <w:i/>
                <w:iCs/>
              </w:rPr>
            </w:pPr>
            <w:r w:rsidRPr="007C2ED1">
              <w:rPr>
                <w:i/>
                <w:iCs/>
              </w:rPr>
              <w:t>Expand block as needed.</w:t>
            </w:r>
          </w:p>
          <w:p w14:paraId="207D9A77" w14:textId="77777777" w:rsidR="007C2ED1" w:rsidRDefault="007C2ED1" w:rsidP="00A70399">
            <w:pPr>
              <w:pStyle w:val="NoSpacing"/>
            </w:pPr>
          </w:p>
        </w:tc>
      </w:tr>
      <w:tr w:rsidR="00042F35" w:rsidRPr="007C2ED1" w14:paraId="73DF785E" w14:textId="77777777" w:rsidTr="00494164">
        <w:trPr>
          <w:trHeight w:val="397"/>
        </w:trPr>
        <w:tc>
          <w:tcPr>
            <w:tcW w:w="9776" w:type="dxa"/>
            <w:shd w:val="clear" w:color="auto" w:fill="D9D9D9" w:themeFill="background1" w:themeFillShade="D9"/>
            <w:vAlign w:val="center"/>
          </w:tcPr>
          <w:p w14:paraId="415E3904" w14:textId="7FD6EEC1" w:rsidR="00042F35" w:rsidRPr="00FD5360" w:rsidRDefault="00042F35" w:rsidP="0023107D">
            <w:pPr>
              <w:pStyle w:val="NoSpacing"/>
              <w:numPr>
                <w:ilvl w:val="0"/>
                <w:numId w:val="7"/>
              </w:numPr>
              <w:jc w:val="left"/>
              <w:rPr>
                <w:b/>
                <w:bCs/>
              </w:rPr>
            </w:pPr>
            <w:r w:rsidRPr="00FD5360">
              <w:rPr>
                <w:b/>
                <w:bCs/>
                <w:i/>
                <w:iCs/>
              </w:rPr>
              <w:t xml:space="preserve">Consider whether the inserted gene encodes a product that might act alongside the existing characteristics of the recipient micro-organism, </w:t>
            </w:r>
            <w:proofErr w:type="gramStart"/>
            <w:r w:rsidRPr="00FD5360">
              <w:rPr>
                <w:b/>
                <w:bCs/>
                <w:i/>
                <w:iCs/>
              </w:rPr>
              <w:t>so as to</w:t>
            </w:r>
            <w:proofErr w:type="gramEnd"/>
            <w:r w:rsidRPr="00FD5360">
              <w:rPr>
                <w:b/>
                <w:bCs/>
                <w:i/>
                <w:iCs/>
              </w:rPr>
              <w:t xml:space="preserve"> endow the GMM with altered pathogenic properties towards humans, or other organisms in the wider environment.</w:t>
            </w:r>
          </w:p>
          <w:p w14:paraId="4F6B6AD9" w14:textId="77777777" w:rsidR="00042F35" w:rsidRDefault="00042F35" w:rsidP="00A70399">
            <w:pPr>
              <w:pStyle w:val="NoSpacing"/>
              <w:ind w:left="360"/>
            </w:pPr>
          </w:p>
          <w:p w14:paraId="56BE164F" w14:textId="73925247" w:rsidR="00042F35" w:rsidRDefault="00042F35" w:rsidP="00A70399">
            <w:pPr>
              <w:pStyle w:val="NoSpacing"/>
              <w:ind w:left="360"/>
            </w:pPr>
            <w:r>
              <w:t xml:space="preserve">For </w:t>
            </w:r>
            <w:proofErr w:type="gramStart"/>
            <w:r>
              <w:t>example</w:t>
            </w:r>
            <w:proofErr w:type="gramEnd"/>
          </w:p>
          <w:p w14:paraId="307F0F3A" w14:textId="77777777" w:rsidR="00042F35" w:rsidRDefault="00042F35" w:rsidP="0023107D">
            <w:pPr>
              <w:pStyle w:val="NoSpacing"/>
              <w:numPr>
                <w:ilvl w:val="0"/>
                <w:numId w:val="8"/>
              </w:numPr>
            </w:pPr>
            <w:r>
              <w:t>Does the inserted gene encode a pathogenicity determinant, such as an adhesion, a penetration factor or a surface component providing resistance to host defence mechanisms?</w:t>
            </w:r>
          </w:p>
          <w:p w14:paraId="1577E171" w14:textId="77777777" w:rsidR="00042F35" w:rsidRDefault="00042F35" w:rsidP="0023107D">
            <w:pPr>
              <w:pStyle w:val="NoSpacing"/>
              <w:numPr>
                <w:ilvl w:val="0"/>
                <w:numId w:val="8"/>
              </w:numPr>
            </w:pPr>
            <w:r>
              <w:t>Is it possible that expression of the inserted gene could alter the tissue tropism, host range or infectivity as compared to the recipient micro-organism?</w:t>
            </w:r>
          </w:p>
          <w:p w14:paraId="39A46C67" w14:textId="7FD9F0C8" w:rsidR="00042F35" w:rsidRPr="00042F35" w:rsidRDefault="00042F35" w:rsidP="0023107D">
            <w:pPr>
              <w:pStyle w:val="NoSpacing"/>
              <w:numPr>
                <w:ilvl w:val="0"/>
                <w:numId w:val="8"/>
              </w:numPr>
            </w:pPr>
            <w:r>
              <w:t>Does the inserted DNA encode resistance to an antibiotic, other than the commonly used selection antibiotics, that might be used for the treatment of infections acquired either in the laboratory or outside?</w:t>
            </w:r>
          </w:p>
        </w:tc>
      </w:tr>
      <w:tr w:rsidR="007C2ED1" w14:paraId="33DD67BE" w14:textId="77777777" w:rsidTr="00494164">
        <w:tc>
          <w:tcPr>
            <w:tcW w:w="9776" w:type="dxa"/>
          </w:tcPr>
          <w:p w14:paraId="05637EB5" w14:textId="77777777" w:rsidR="007C2ED1" w:rsidRPr="007C2ED1" w:rsidRDefault="007C2ED1" w:rsidP="00A70399">
            <w:pPr>
              <w:pStyle w:val="NoSpacing"/>
              <w:rPr>
                <w:i/>
                <w:iCs/>
              </w:rPr>
            </w:pPr>
            <w:r w:rsidRPr="007C2ED1">
              <w:rPr>
                <w:i/>
                <w:iCs/>
              </w:rPr>
              <w:t>Expand block as needed.</w:t>
            </w:r>
          </w:p>
          <w:p w14:paraId="1184EF4F" w14:textId="77777777" w:rsidR="00494164" w:rsidRDefault="00494164" w:rsidP="00A70399">
            <w:pPr>
              <w:pStyle w:val="NoSpacing"/>
            </w:pPr>
          </w:p>
        </w:tc>
      </w:tr>
      <w:tr w:rsidR="00042F35" w:rsidRPr="007C2ED1" w14:paraId="1CF556E7" w14:textId="77777777" w:rsidTr="00494164">
        <w:trPr>
          <w:trHeight w:val="397"/>
        </w:trPr>
        <w:tc>
          <w:tcPr>
            <w:tcW w:w="9776" w:type="dxa"/>
            <w:shd w:val="clear" w:color="auto" w:fill="D9D9D9" w:themeFill="background1" w:themeFillShade="D9"/>
            <w:vAlign w:val="center"/>
          </w:tcPr>
          <w:p w14:paraId="6E0C2654" w14:textId="77B9C005" w:rsidR="00042F35" w:rsidRPr="00FD5360" w:rsidRDefault="00042F35" w:rsidP="0023107D">
            <w:pPr>
              <w:pStyle w:val="NoSpacing"/>
              <w:numPr>
                <w:ilvl w:val="0"/>
                <w:numId w:val="7"/>
              </w:numPr>
              <w:jc w:val="left"/>
              <w:rPr>
                <w:b/>
                <w:bCs/>
              </w:rPr>
            </w:pPr>
            <w:bookmarkStart w:id="4" w:name="_Hlk158122073"/>
            <w:r w:rsidRPr="00FD5360">
              <w:rPr>
                <w:b/>
                <w:bCs/>
                <w:i/>
                <w:iCs/>
              </w:rPr>
              <w:lastRenderedPageBreak/>
              <w:t xml:space="preserve">Consider whether an inserted sequence, that does not give rise to a harmful phenotype in the recipient micro-organism, could give rise to harm </w:t>
            </w:r>
            <w:proofErr w:type="gramStart"/>
            <w:r w:rsidRPr="00FD5360">
              <w:rPr>
                <w:b/>
                <w:bCs/>
                <w:i/>
                <w:iCs/>
              </w:rPr>
              <w:t>as a result of</w:t>
            </w:r>
            <w:proofErr w:type="gramEnd"/>
            <w:r w:rsidRPr="00FD5360">
              <w:rPr>
                <w:b/>
                <w:bCs/>
                <w:i/>
                <w:iCs/>
              </w:rPr>
              <w:t xml:space="preserve"> natural gene transfer to another, possibly related, organism.</w:t>
            </w:r>
          </w:p>
          <w:p w14:paraId="63275009" w14:textId="77777777" w:rsidR="00042F35" w:rsidRDefault="00042F35" w:rsidP="00042F35">
            <w:pPr>
              <w:pStyle w:val="NoSpacing"/>
              <w:ind w:left="360"/>
            </w:pPr>
          </w:p>
          <w:p w14:paraId="76365C48" w14:textId="77777777" w:rsidR="00042F35" w:rsidRDefault="00042F35" w:rsidP="00042F35">
            <w:pPr>
              <w:pStyle w:val="NoSpacing"/>
              <w:ind w:left="360"/>
            </w:pPr>
            <w:r>
              <w:t xml:space="preserve">For </w:t>
            </w:r>
            <w:proofErr w:type="gramStart"/>
            <w:r>
              <w:t>example</w:t>
            </w:r>
            <w:proofErr w:type="gramEnd"/>
          </w:p>
          <w:p w14:paraId="10E62F6B" w14:textId="170DDE92" w:rsidR="00042F35" w:rsidRPr="00042F35" w:rsidRDefault="00042F35" w:rsidP="0023107D">
            <w:pPr>
              <w:pStyle w:val="NoSpacing"/>
              <w:numPr>
                <w:ilvl w:val="0"/>
                <w:numId w:val="9"/>
              </w:numPr>
            </w:pPr>
            <w:r w:rsidRPr="00042F35">
              <w:t>In the event of a breach of laboratory containment, could the recipient organism survive in the environment, either</w:t>
            </w:r>
          </w:p>
          <w:p w14:paraId="69B5DD82" w14:textId="77777777" w:rsidR="00042F35" w:rsidRPr="00042F35" w:rsidRDefault="00042F35" w:rsidP="0023107D">
            <w:pPr>
              <w:pStyle w:val="NoSpacing"/>
              <w:numPr>
                <w:ilvl w:val="0"/>
                <w:numId w:val="9"/>
              </w:numPr>
            </w:pPr>
            <w:r w:rsidRPr="00042F35">
              <w:t>as a “free living” organism (</w:t>
            </w:r>
            <w:r w:rsidRPr="00B25716">
              <w:rPr>
                <w:i/>
                <w:iCs/>
              </w:rPr>
              <w:t>e.g</w:t>
            </w:r>
            <w:r w:rsidRPr="00042F35">
              <w:t>. in soil or sewage), or by infection of some other host?</w:t>
            </w:r>
          </w:p>
          <w:p w14:paraId="00FFA291" w14:textId="6D8A8F0C" w:rsidR="00042F35" w:rsidRPr="00042F35" w:rsidRDefault="00042F35" w:rsidP="0023107D">
            <w:pPr>
              <w:pStyle w:val="NoSpacing"/>
              <w:numPr>
                <w:ilvl w:val="0"/>
                <w:numId w:val="9"/>
              </w:numPr>
            </w:pPr>
            <w:r w:rsidRPr="00042F35">
              <w:t>Is the vector mobili</w:t>
            </w:r>
            <w:r w:rsidR="00CE6F06">
              <w:t>za</w:t>
            </w:r>
            <w:r w:rsidRPr="00042F35">
              <w:t>ble?</w:t>
            </w:r>
          </w:p>
          <w:p w14:paraId="419F726B" w14:textId="4640A48D" w:rsidR="00042F35" w:rsidRPr="007C2ED1" w:rsidRDefault="00042F35" w:rsidP="0023107D">
            <w:pPr>
              <w:pStyle w:val="NoSpacing"/>
              <w:numPr>
                <w:ilvl w:val="0"/>
                <w:numId w:val="9"/>
              </w:numPr>
              <w:jc w:val="left"/>
              <w:rPr>
                <w:b/>
                <w:bCs/>
              </w:rPr>
            </w:pPr>
            <w:r w:rsidRPr="00042F35">
              <w:t xml:space="preserve">Is the nature of the inserted gene such that its widespread dissemination in the environment would present environmental </w:t>
            </w:r>
            <w:proofErr w:type="gramStart"/>
            <w:r w:rsidRPr="00042F35">
              <w:t>concerns</w:t>
            </w:r>
            <w:r w:rsidR="007C6F3D">
              <w:t>;</w:t>
            </w:r>
            <w:proofErr w:type="gramEnd"/>
            <w:r w:rsidRPr="00042F35">
              <w:t xml:space="preserve"> </w:t>
            </w:r>
            <w:r w:rsidRPr="00B25716">
              <w:rPr>
                <w:i/>
                <w:iCs/>
              </w:rPr>
              <w:t>e.g</w:t>
            </w:r>
            <w:r w:rsidRPr="00042F35">
              <w:t>.</w:t>
            </w:r>
            <w:r w:rsidR="007C6F3D">
              <w:t>,</w:t>
            </w:r>
            <w:r w:rsidRPr="00042F35">
              <w:t xml:space="preserve"> a drug resistance or antibiotic resistance gene, or an intact provirus?</w:t>
            </w:r>
          </w:p>
        </w:tc>
      </w:tr>
      <w:tr w:rsidR="00042F35" w14:paraId="7DA79377" w14:textId="77777777" w:rsidTr="00494164">
        <w:tc>
          <w:tcPr>
            <w:tcW w:w="9776" w:type="dxa"/>
          </w:tcPr>
          <w:p w14:paraId="0B13A234" w14:textId="77777777" w:rsidR="00042F35" w:rsidRPr="007C2ED1" w:rsidRDefault="00042F35" w:rsidP="00042F35">
            <w:pPr>
              <w:pStyle w:val="NoSpacing"/>
              <w:rPr>
                <w:i/>
                <w:iCs/>
              </w:rPr>
            </w:pPr>
            <w:r w:rsidRPr="007C2ED1">
              <w:rPr>
                <w:i/>
                <w:iCs/>
              </w:rPr>
              <w:t>Expand block as needed.</w:t>
            </w:r>
          </w:p>
          <w:p w14:paraId="0D7286BC" w14:textId="77777777" w:rsidR="00494164" w:rsidRDefault="00494164" w:rsidP="00042F35">
            <w:pPr>
              <w:pStyle w:val="NoSpacing"/>
            </w:pPr>
          </w:p>
        </w:tc>
      </w:tr>
      <w:tr w:rsidR="00494164" w:rsidRPr="007C2ED1" w14:paraId="5D360398" w14:textId="77777777" w:rsidTr="00494164">
        <w:trPr>
          <w:trHeight w:val="397"/>
        </w:trPr>
        <w:tc>
          <w:tcPr>
            <w:tcW w:w="9776" w:type="dxa"/>
            <w:shd w:val="clear" w:color="auto" w:fill="D9D9D9" w:themeFill="background1" w:themeFillShade="D9"/>
            <w:vAlign w:val="center"/>
          </w:tcPr>
          <w:p w14:paraId="65283704" w14:textId="05D2DD74" w:rsidR="00494164" w:rsidRPr="00FD5360" w:rsidRDefault="00494164" w:rsidP="0023107D">
            <w:pPr>
              <w:pStyle w:val="NoSpacing"/>
              <w:numPr>
                <w:ilvl w:val="0"/>
                <w:numId w:val="7"/>
              </w:numPr>
              <w:jc w:val="left"/>
              <w:rPr>
                <w:b/>
                <w:bCs/>
              </w:rPr>
            </w:pPr>
            <w:bookmarkStart w:id="5" w:name="_Hlk158122184"/>
            <w:bookmarkEnd w:id="4"/>
            <w:r w:rsidRPr="00FD5360">
              <w:rPr>
                <w:b/>
                <w:bCs/>
                <w:i/>
                <w:iCs/>
              </w:rPr>
              <w:t>Does this procedure involve work with GMMs in animal models? If so, will this give rise to any additional hazards?</w:t>
            </w:r>
          </w:p>
          <w:p w14:paraId="52D37137" w14:textId="77777777" w:rsidR="00494164" w:rsidRDefault="00494164" w:rsidP="00A70399">
            <w:pPr>
              <w:pStyle w:val="NoSpacing"/>
              <w:ind w:left="360"/>
            </w:pPr>
          </w:p>
          <w:p w14:paraId="14AB1FE1" w14:textId="77777777" w:rsidR="00494164" w:rsidRDefault="00494164" w:rsidP="00A70399">
            <w:pPr>
              <w:pStyle w:val="NoSpacing"/>
              <w:ind w:left="360"/>
            </w:pPr>
            <w:r>
              <w:t xml:space="preserve">For </w:t>
            </w:r>
            <w:proofErr w:type="gramStart"/>
            <w:r>
              <w:t>example</w:t>
            </w:r>
            <w:proofErr w:type="gramEnd"/>
          </w:p>
          <w:p w14:paraId="59A655CA" w14:textId="56DA97F0" w:rsidR="00494164" w:rsidRPr="00494164" w:rsidRDefault="00494164" w:rsidP="00494164">
            <w:pPr>
              <w:pStyle w:val="NoSpacing"/>
              <w:ind w:left="360"/>
              <w:jc w:val="left"/>
            </w:pPr>
            <w:r w:rsidRPr="00494164">
              <w:t xml:space="preserve">In the case of infected animals will there be an increased risk of infection due to bites or sharps </w:t>
            </w:r>
            <w:proofErr w:type="gramStart"/>
            <w:r w:rsidRPr="00494164">
              <w:t>injuries?</w:t>
            </w:r>
            <w:proofErr w:type="gramEnd"/>
            <w:r w:rsidRPr="00494164">
              <w:t xml:space="preserve"> Will the GMM be excreted from the infected animal?</w:t>
            </w:r>
          </w:p>
        </w:tc>
      </w:tr>
      <w:tr w:rsidR="00494164" w14:paraId="47CCDDFD" w14:textId="77777777" w:rsidTr="00494164">
        <w:tc>
          <w:tcPr>
            <w:tcW w:w="9776" w:type="dxa"/>
          </w:tcPr>
          <w:p w14:paraId="7C34B68E" w14:textId="77777777" w:rsidR="00494164" w:rsidRPr="007C2ED1" w:rsidRDefault="00494164" w:rsidP="00A70399">
            <w:pPr>
              <w:pStyle w:val="NoSpacing"/>
              <w:rPr>
                <w:i/>
                <w:iCs/>
              </w:rPr>
            </w:pPr>
            <w:r w:rsidRPr="007C2ED1">
              <w:rPr>
                <w:i/>
                <w:iCs/>
              </w:rPr>
              <w:t>Expand block as needed.</w:t>
            </w:r>
          </w:p>
          <w:p w14:paraId="0D4C6BB6" w14:textId="77777777" w:rsidR="00494164" w:rsidRDefault="00494164" w:rsidP="00A70399">
            <w:pPr>
              <w:pStyle w:val="NoSpacing"/>
            </w:pPr>
          </w:p>
        </w:tc>
      </w:tr>
      <w:bookmarkEnd w:id="5"/>
      <w:tr w:rsidR="00494164" w:rsidRPr="007C2ED1" w14:paraId="6A6DBCE4" w14:textId="77777777" w:rsidTr="00A70399">
        <w:trPr>
          <w:trHeight w:val="397"/>
        </w:trPr>
        <w:tc>
          <w:tcPr>
            <w:tcW w:w="9776" w:type="dxa"/>
            <w:shd w:val="clear" w:color="auto" w:fill="D9D9D9" w:themeFill="background1" w:themeFillShade="D9"/>
            <w:vAlign w:val="center"/>
          </w:tcPr>
          <w:p w14:paraId="64C4BC03" w14:textId="368E284F" w:rsidR="00494164" w:rsidRPr="00FD5360" w:rsidRDefault="00494164" w:rsidP="0023107D">
            <w:pPr>
              <w:pStyle w:val="NoSpacing"/>
              <w:numPr>
                <w:ilvl w:val="0"/>
                <w:numId w:val="7"/>
              </w:numPr>
              <w:rPr>
                <w:b/>
                <w:bCs/>
              </w:rPr>
            </w:pPr>
            <w:r w:rsidRPr="00FD5360">
              <w:rPr>
                <w:b/>
                <w:bCs/>
                <w:i/>
                <w:iCs/>
              </w:rPr>
              <w:t xml:space="preserve">Evaluate the severity or consequence of any harmful effect not only </w:t>
            </w:r>
            <w:r w:rsidR="0001183A">
              <w:rPr>
                <w:b/>
                <w:bCs/>
                <w:i/>
                <w:iCs/>
              </w:rPr>
              <w:t>for</w:t>
            </w:r>
            <w:r w:rsidR="0001183A" w:rsidRPr="00FD5360">
              <w:rPr>
                <w:b/>
                <w:bCs/>
                <w:i/>
                <w:iCs/>
              </w:rPr>
              <w:t xml:space="preserve"> </w:t>
            </w:r>
            <w:r w:rsidRPr="00FD5360">
              <w:rPr>
                <w:b/>
                <w:bCs/>
                <w:i/>
                <w:iCs/>
              </w:rPr>
              <w:t>humans but also for the environment.</w:t>
            </w:r>
          </w:p>
        </w:tc>
      </w:tr>
      <w:tr w:rsidR="00494164" w14:paraId="6EA9BC1E" w14:textId="77777777" w:rsidTr="00A70399">
        <w:tc>
          <w:tcPr>
            <w:tcW w:w="9776" w:type="dxa"/>
          </w:tcPr>
          <w:p w14:paraId="0EF4760F" w14:textId="77777777" w:rsidR="00494164" w:rsidRPr="007C2ED1" w:rsidRDefault="00494164" w:rsidP="00A70399">
            <w:pPr>
              <w:pStyle w:val="NoSpacing"/>
              <w:rPr>
                <w:i/>
                <w:iCs/>
              </w:rPr>
            </w:pPr>
            <w:r w:rsidRPr="007C2ED1">
              <w:rPr>
                <w:i/>
                <w:iCs/>
              </w:rPr>
              <w:t>Expand block as needed.</w:t>
            </w:r>
          </w:p>
          <w:p w14:paraId="6D0B8993" w14:textId="77777777" w:rsidR="00494164" w:rsidRDefault="00494164" w:rsidP="00A70399">
            <w:pPr>
              <w:pStyle w:val="NoSpacing"/>
            </w:pPr>
          </w:p>
        </w:tc>
      </w:tr>
    </w:tbl>
    <w:p w14:paraId="59A38A1D" w14:textId="77777777" w:rsidR="00494164" w:rsidRDefault="00494164" w:rsidP="00BA6808">
      <w:pPr>
        <w:pStyle w:val="NoSpacing"/>
      </w:pPr>
    </w:p>
    <w:tbl>
      <w:tblPr>
        <w:tblStyle w:val="TableGrid"/>
        <w:tblW w:w="0" w:type="auto"/>
        <w:tblLook w:val="04A0" w:firstRow="1" w:lastRow="0" w:firstColumn="1" w:lastColumn="0" w:noHBand="0" w:noVBand="1"/>
      </w:tblPr>
      <w:tblGrid>
        <w:gridCol w:w="9736"/>
      </w:tblGrid>
      <w:tr w:rsidR="007C2ED1" w:rsidRPr="007C2ED1" w14:paraId="70992705" w14:textId="77777777" w:rsidTr="00A70399">
        <w:trPr>
          <w:trHeight w:val="397"/>
        </w:trPr>
        <w:tc>
          <w:tcPr>
            <w:tcW w:w="9736" w:type="dxa"/>
            <w:shd w:val="clear" w:color="auto" w:fill="D9D9D9" w:themeFill="background1" w:themeFillShade="D9"/>
            <w:vAlign w:val="center"/>
          </w:tcPr>
          <w:p w14:paraId="5041645E" w14:textId="77777777" w:rsidR="007C2ED1" w:rsidRDefault="00494164" w:rsidP="0023107D">
            <w:pPr>
              <w:pStyle w:val="NoSpacing"/>
              <w:numPr>
                <w:ilvl w:val="0"/>
                <w:numId w:val="10"/>
              </w:numPr>
              <w:jc w:val="left"/>
              <w:rPr>
                <w:b/>
                <w:bCs/>
              </w:rPr>
            </w:pPr>
            <w:r>
              <w:rPr>
                <w:b/>
                <w:bCs/>
              </w:rPr>
              <w:t>Provisional classification</w:t>
            </w:r>
          </w:p>
          <w:p w14:paraId="6A12DC45" w14:textId="06AD3253" w:rsidR="00494164" w:rsidRPr="00494164" w:rsidRDefault="00494164" w:rsidP="00494164">
            <w:pPr>
              <w:pStyle w:val="NoSpacing"/>
              <w:ind w:left="360"/>
              <w:jc w:val="left"/>
            </w:pPr>
            <w:r w:rsidRPr="00494164">
              <w:t xml:space="preserve">Based on the </w:t>
            </w:r>
            <w:r w:rsidR="004207CE">
              <w:t>risks</w:t>
            </w:r>
            <w:r w:rsidR="004207CE" w:rsidRPr="00494164">
              <w:t xml:space="preserve"> </w:t>
            </w:r>
            <w:r w:rsidRPr="00494164">
              <w:t>identified and the Biological Agent Hazard Group listed above, assign your provisional classification level (1, 2, 3, 4) for the project.</w:t>
            </w:r>
            <w:r>
              <w:t xml:space="preserve"> Risk groups </w:t>
            </w:r>
            <w:r w:rsidR="004207CE">
              <w:t xml:space="preserve">are </w:t>
            </w:r>
            <w:r>
              <w:t xml:space="preserve">described in </w:t>
            </w:r>
            <w:hyperlink w:anchor="_Table_1._Basis" w:history="1">
              <w:r w:rsidRPr="00A22950">
                <w:rPr>
                  <w:rStyle w:val="Hyperlink"/>
                </w:rPr>
                <w:t>table 1</w:t>
              </w:r>
            </w:hyperlink>
            <w:r>
              <w:t xml:space="preserve">. </w:t>
            </w:r>
          </w:p>
        </w:tc>
      </w:tr>
      <w:tr w:rsidR="007C2ED1" w14:paraId="660E3CCF" w14:textId="77777777" w:rsidTr="00A70399">
        <w:tc>
          <w:tcPr>
            <w:tcW w:w="9736" w:type="dxa"/>
          </w:tcPr>
          <w:p w14:paraId="3E7AD07F" w14:textId="77777777" w:rsidR="007C2ED1" w:rsidRPr="007C2ED1" w:rsidRDefault="007C2ED1" w:rsidP="00A70399">
            <w:pPr>
              <w:pStyle w:val="NoSpacing"/>
              <w:rPr>
                <w:i/>
                <w:iCs/>
              </w:rPr>
            </w:pPr>
            <w:r w:rsidRPr="007C2ED1">
              <w:rPr>
                <w:i/>
                <w:iCs/>
              </w:rPr>
              <w:t>Expand block as needed.</w:t>
            </w:r>
          </w:p>
          <w:p w14:paraId="18393761" w14:textId="77777777" w:rsidR="007C2ED1" w:rsidRDefault="007C2ED1" w:rsidP="00A70399">
            <w:pPr>
              <w:pStyle w:val="NoSpacing"/>
            </w:pPr>
          </w:p>
        </w:tc>
      </w:tr>
    </w:tbl>
    <w:p w14:paraId="31AD5C1E" w14:textId="77777777" w:rsidR="007C2ED1" w:rsidRDefault="007C2ED1" w:rsidP="00BA6808">
      <w:pPr>
        <w:pStyle w:val="NoSpacing"/>
      </w:pPr>
    </w:p>
    <w:tbl>
      <w:tblPr>
        <w:tblStyle w:val="TableGrid"/>
        <w:tblW w:w="9776" w:type="dxa"/>
        <w:tblLook w:val="04A0" w:firstRow="1" w:lastRow="0" w:firstColumn="1" w:lastColumn="0" w:noHBand="0" w:noVBand="1"/>
      </w:tblPr>
      <w:tblGrid>
        <w:gridCol w:w="9776"/>
      </w:tblGrid>
      <w:tr w:rsidR="007C2ED1" w:rsidRPr="007C2ED1" w14:paraId="5937A7EF" w14:textId="77777777" w:rsidTr="00CA20D1">
        <w:trPr>
          <w:trHeight w:val="397"/>
        </w:trPr>
        <w:tc>
          <w:tcPr>
            <w:tcW w:w="9776" w:type="dxa"/>
            <w:shd w:val="clear" w:color="auto" w:fill="D9D9D9" w:themeFill="background1" w:themeFillShade="D9"/>
            <w:vAlign w:val="center"/>
          </w:tcPr>
          <w:p w14:paraId="021F08C2" w14:textId="6444A44C" w:rsidR="000809A5" w:rsidRPr="00ED1BF0" w:rsidRDefault="000809A5" w:rsidP="0023107D">
            <w:pPr>
              <w:pStyle w:val="ListParagraph"/>
              <w:widowControl w:val="0"/>
              <w:numPr>
                <w:ilvl w:val="0"/>
                <w:numId w:val="10"/>
              </w:numPr>
              <w:tabs>
                <w:tab w:val="left" w:pos="951"/>
              </w:tabs>
              <w:kinsoku w:val="0"/>
              <w:overflowPunct w:val="0"/>
              <w:autoSpaceDE w:val="0"/>
              <w:autoSpaceDN w:val="0"/>
              <w:adjustRightInd w:val="0"/>
              <w:spacing w:before="99"/>
              <w:ind w:right="-41"/>
              <w:contextualSpacing w:val="0"/>
              <w:rPr>
                <w:rFonts w:cs="Segoe UI"/>
                <w:b/>
                <w:bCs/>
                <w:spacing w:val="-2"/>
                <w:szCs w:val="20"/>
              </w:rPr>
            </w:pPr>
            <w:r w:rsidRPr="00ED1BF0">
              <w:rPr>
                <w:rFonts w:cs="Segoe UI"/>
                <w:b/>
                <w:bCs/>
                <w:szCs w:val="20"/>
              </w:rPr>
              <w:t>RISK</w:t>
            </w:r>
            <w:r w:rsidRPr="00ED1BF0">
              <w:rPr>
                <w:rFonts w:cs="Segoe UI"/>
                <w:b/>
                <w:bCs/>
                <w:spacing w:val="-8"/>
                <w:szCs w:val="20"/>
              </w:rPr>
              <w:t xml:space="preserve"> </w:t>
            </w:r>
            <w:r w:rsidRPr="00ED1BF0">
              <w:rPr>
                <w:rFonts w:cs="Segoe UI"/>
                <w:b/>
                <w:bCs/>
                <w:spacing w:val="-2"/>
                <w:szCs w:val="20"/>
              </w:rPr>
              <w:t>IDENTIFICATION AND BIOLOGICAL SAFETY LEVEL REQUIRED</w:t>
            </w:r>
          </w:p>
          <w:p w14:paraId="392B7733" w14:textId="5314CADB" w:rsidR="007C2ED1" w:rsidRDefault="000809A5" w:rsidP="000809A5">
            <w:pPr>
              <w:pStyle w:val="NoSpacing"/>
              <w:ind w:left="360"/>
              <w:jc w:val="left"/>
            </w:pPr>
            <w:r w:rsidRPr="000809A5">
              <w:t xml:space="preserve">This is the estimation of the likelihood that the </w:t>
            </w:r>
            <w:r w:rsidR="0001183A">
              <w:t>risks</w:t>
            </w:r>
            <w:r w:rsidR="0001183A" w:rsidRPr="000809A5">
              <w:t xml:space="preserve"> </w:t>
            </w:r>
            <w:r w:rsidRPr="000809A5">
              <w:t>will be reali</w:t>
            </w:r>
            <w:r w:rsidR="007C6F3D">
              <w:t>z</w:t>
            </w:r>
            <w:r w:rsidRPr="000809A5">
              <w:t xml:space="preserve">ed. Assess the risk of access and expression, which together give an overall indication of which </w:t>
            </w:r>
            <w:r w:rsidR="007C6F3D">
              <w:t xml:space="preserve">biosafety </w:t>
            </w:r>
            <w:r w:rsidRPr="000809A5">
              <w:t>level should be used. Remember to consider not only the risks to humans, but also the risks to the environment, should there be a breakdown in containment or a failure of killing-off.</w:t>
            </w:r>
          </w:p>
          <w:p w14:paraId="487B5353" w14:textId="24E1F73C" w:rsidR="006164EB" w:rsidRPr="006164EB" w:rsidRDefault="006164EB" w:rsidP="006164EB">
            <w:pPr>
              <w:pStyle w:val="NoSpacing"/>
              <w:ind w:left="308"/>
              <w:rPr>
                <w:b/>
                <w:bCs/>
                <w:lang w:val="en-ZA"/>
              </w:rPr>
            </w:pPr>
            <w:r w:rsidRPr="006164EB">
              <w:rPr>
                <w:b/>
                <w:bCs/>
                <w:lang w:val="en-ZA"/>
              </w:rPr>
              <w:t xml:space="preserve">The ACGM recommend that the risk assessment and the assignment of containment and control measures follows six basic stages for activities using GMMs. This forms a guide as to the procedure to follow and the factors to consider. The six basic stages </w:t>
            </w:r>
            <w:r>
              <w:rPr>
                <w:b/>
                <w:bCs/>
                <w:lang w:val="en-ZA"/>
              </w:rPr>
              <w:t>are</w:t>
            </w:r>
            <w:r w:rsidRPr="006164EB">
              <w:rPr>
                <w:b/>
                <w:bCs/>
                <w:lang w:val="en-ZA"/>
              </w:rPr>
              <w:t>:</w:t>
            </w:r>
          </w:p>
          <w:p w14:paraId="300CCC1D" w14:textId="77777777" w:rsidR="00FD5360" w:rsidRPr="006164EB" w:rsidRDefault="006164EB" w:rsidP="006164EB">
            <w:pPr>
              <w:pStyle w:val="NoSpacing"/>
              <w:numPr>
                <w:ilvl w:val="0"/>
                <w:numId w:val="11"/>
              </w:numPr>
              <w:rPr>
                <w:b/>
                <w:bCs/>
                <w:lang w:val="en-ZA"/>
              </w:rPr>
            </w:pPr>
            <w:r w:rsidRPr="006164EB">
              <w:rPr>
                <w:b/>
                <w:bCs/>
                <w:lang w:val="en-ZA"/>
              </w:rPr>
              <w:t>Stage I</w:t>
            </w:r>
            <w:r>
              <w:rPr>
                <w:b/>
                <w:bCs/>
                <w:lang w:val="en-ZA"/>
              </w:rPr>
              <w:t xml:space="preserve">: </w:t>
            </w:r>
            <w:r w:rsidRPr="006164EB">
              <w:rPr>
                <w:b/>
                <w:bCs/>
                <w:i/>
                <w:iCs/>
                <w:lang w:val="en-ZA"/>
              </w:rPr>
              <w:t>Consideration of the predicted properties of the GMM to determine if there are any potential mechanisms by which it could represent a hazard to human health and how severe the consequence might be</w:t>
            </w:r>
            <w:r>
              <w:rPr>
                <w:b/>
                <w:bCs/>
                <w:i/>
                <w:iCs/>
                <w:lang w:val="en-ZA"/>
              </w:rPr>
              <w:t>.</w:t>
            </w:r>
          </w:p>
          <w:p w14:paraId="741EB5F7" w14:textId="4E9C8B79" w:rsidR="006164EB" w:rsidRPr="006164EB" w:rsidRDefault="006164EB" w:rsidP="006164EB">
            <w:pPr>
              <w:pStyle w:val="NoSpacing"/>
              <w:ind w:left="1080"/>
              <w:rPr>
                <w:b/>
                <w:bCs/>
                <w:lang w:val="en-ZA"/>
              </w:rPr>
            </w:pPr>
            <w:r>
              <w:t>Please indicate, with clear explanation/rationale, how the GMM might present a hazard to humans and/or the environment.</w:t>
            </w:r>
          </w:p>
        </w:tc>
      </w:tr>
      <w:tr w:rsidR="007C2ED1" w14:paraId="5F52AB17" w14:textId="77777777" w:rsidTr="00CA20D1">
        <w:tc>
          <w:tcPr>
            <w:tcW w:w="9776" w:type="dxa"/>
          </w:tcPr>
          <w:p w14:paraId="73E18BD6" w14:textId="1F7C7466" w:rsidR="007C2ED1" w:rsidRPr="00FD5360" w:rsidRDefault="007C2ED1" w:rsidP="00A70399">
            <w:pPr>
              <w:pStyle w:val="NoSpacing"/>
              <w:rPr>
                <w:i/>
                <w:iCs/>
              </w:rPr>
            </w:pPr>
            <w:r w:rsidRPr="007C2ED1">
              <w:rPr>
                <w:i/>
                <w:iCs/>
              </w:rPr>
              <w:t>Expand block as needed.</w:t>
            </w:r>
          </w:p>
          <w:p w14:paraId="2EBE8DCD" w14:textId="77777777" w:rsidR="007C2ED1" w:rsidRDefault="007C2ED1" w:rsidP="00A70399">
            <w:pPr>
              <w:pStyle w:val="NoSpacing"/>
            </w:pPr>
          </w:p>
        </w:tc>
      </w:tr>
      <w:tr w:rsidR="00FD5360" w:rsidRPr="00FD5360" w14:paraId="6B31E971" w14:textId="77777777" w:rsidTr="00CA20D1">
        <w:trPr>
          <w:trHeight w:val="397"/>
        </w:trPr>
        <w:tc>
          <w:tcPr>
            <w:tcW w:w="9776" w:type="dxa"/>
            <w:shd w:val="clear" w:color="auto" w:fill="D9D9D9" w:themeFill="background1" w:themeFillShade="D9"/>
            <w:vAlign w:val="center"/>
          </w:tcPr>
          <w:p w14:paraId="65D04421" w14:textId="24C33FA2" w:rsidR="006164EB" w:rsidRPr="006164EB" w:rsidRDefault="006164EB" w:rsidP="006164EB">
            <w:pPr>
              <w:pStyle w:val="NoSpacing"/>
              <w:numPr>
                <w:ilvl w:val="0"/>
                <w:numId w:val="11"/>
              </w:numPr>
              <w:rPr>
                <w:b/>
                <w:bCs/>
                <w:lang w:val="en-ZA"/>
              </w:rPr>
            </w:pPr>
            <w:r w:rsidRPr="006164EB">
              <w:rPr>
                <w:b/>
                <w:bCs/>
                <w:lang w:val="en-ZA"/>
              </w:rPr>
              <w:lastRenderedPageBreak/>
              <w:t>Stage II</w:t>
            </w:r>
            <w:r>
              <w:rPr>
                <w:b/>
                <w:bCs/>
                <w:lang w:val="en-ZA"/>
              </w:rPr>
              <w:t xml:space="preserve">: </w:t>
            </w:r>
            <w:r w:rsidRPr="006164EB">
              <w:rPr>
                <w:b/>
                <w:bCs/>
                <w:i/>
                <w:iCs/>
                <w:lang w:val="en-ZA"/>
              </w:rPr>
              <w:t>Consideration of the likelihood that, in the event of exposure, the GMM could actually cause harm to human health</w:t>
            </w:r>
          </w:p>
          <w:p w14:paraId="626581D0" w14:textId="239C7A00" w:rsidR="00FD5360" w:rsidRPr="00FD5360" w:rsidRDefault="006164EB" w:rsidP="006164EB">
            <w:pPr>
              <w:pStyle w:val="NoSpacing"/>
              <w:ind w:left="1158"/>
              <w:jc w:val="left"/>
            </w:pPr>
            <w:r>
              <w:t xml:space="preserve">Please indicate, with clear explanation/rationale, the </w:t>
            </w:r>
            <w:r w:rsidR="00FD5360" w:rsidRPr="00FD5360">
              <w:t xml:space="preserve">likelihood </w:t>
            </w:r>
            <w:r>
              <w:t>that</w:t>
            </w:r>
            <w:r w:rsidR="00FD5360" w:rsidRPr="00FD5360">
              <w:t xml:space="preserve"> harm </w:t>
            </w:r>
            <w:r>
              <w:t>might be</w:t>
            </w:r>
            <w:r w:rsidR="00FD5360" w:rsidRPr="00FD5360">
              <w:t xml:space="preserve"> caused to a person or the environment by exposure to the GMM</w:t>
            </w:r>
            <w:r>
              <w:t>.</w:t>
            </w:r>
          </w:p>
        </w:tc>
      </w:tr>
      <w:tr w:rsidR="00FD5360" w14:paraId="4D978A58" w14:textId="77777777" w:rsidTr="00CA20D1">
        <w:tc>
          <w:tcPr>
            <w:tcW w:w="9776" w:type="dxa"/>
          </w:tcPr>
          <w:p w14:paraId="3FD93C78" w14:textId="6D41F644" w:rsidR="00FD5360" w:rsidRPr="00FD5360" w:rsidRDefault="00FD5360" w:rsidP="00A70399">
            <w:pPr>
              <w:pStyle w:val="NoSpacing"/>
              <w:rPr>
                <w:i/>
                <w:iCs/>
              </w:rPr>
            </w:pPr>
            <w:r w:rsidRPr="007C2ED1">
              <w:rPr>
                <w:i/>
                <w:iCs/>
              </w:rPr>
              <w:t>Expand block as needed.</w:t>
            </w:r>
          </w:p>
          <w:p w14:paraId="0BF192C0" w14:textId="77777777" w:rsidR="00FD5360" w:rsidRDefault="00FD5360" w:rsidP="00A70399">
            <w:pPr>
              <w:pStyle w:val="NoSpacing"/>
            </w:pPr>
          </w:p>
        </w:tc>
      </w:tr>
      <w:tr w:rsidR="00FD5360" w:rsidRPr="007C2ED1" w14:paraId="7ED503FD" w14:textId="77777777" w:rsidTr="00CA20D1">
        <w:trPr>
          <w:trHeight w:val="397"/>
        </w:trPr>
        <w:tc>
          <w:tcPr>
            <w:tcW w:w="9776" w:type="dxa"/>
            <w:shd w:val="clear" w:color="auto" w:fill="D9D9D9" w:themeFill="background1" w:themeFillShade="D9"/>
            <w:vAlign w:val="center"/>
          </w:tcPr>
          <w:p w14:paraId="0A0670F5" w14:textId="7DF0F7B4" w:rsidR="00FD5360" w:rsidRDefault="00FD5360" w:rsidP="00D87F8B">
            <w:pPr>
              <w:pStyle w:val="NoSpacing"/>
              <w:ind w:left="1080"/>
              <w:jc w:val="left"/>
              <w:rPr>
                <w:b/>
                <w:bCs/>
              </w:rPr>
            </w:pPr>
            <w:r>
              <w:rPr>
                <w:b/>
                <w:bCs/>
              </w:rPr>
              <w:t xml:space="preserve">What is the scale of the proposed experiments? </w:t>
            </w:r>
          </w:p>
          <w:p w14:paraId="3D0B8AB5" w14:textId="2CE10D65" w:rsidR="00FD5360" w:rsidRPr="00FD5360" w:rsidRDefault="00FD5360" w:rsidP="00FD5360">
            <w:pPr>
              <w:pStyle w:val="NoSpacing"/>
              <w:ind w:left="360"/>
              <w:jc w:val="left"/>
            </w:pPr>
            <w:r>
              <w:t>For example: volume of cell cultures.</w:t>
            </w:r>
          </w:p>
        </w:tc>
      </w:tr>
      <w:tr w:rsidR="00FD5360" w14:paraId="2FC76673" w14:textId="77777777" w:rsidTr="00CA20D1">
        <w:tc>
          <w:tcPr>
            <w:tcW w:w="9776" w:type="dxa"/>
          </w:tcPr>
          <w:p w14:paraId="1E4A23BC" w14:textId="50CB9F6D" w:rsidR="00FD5360" w:rsidRPr="00FD5360" w:rsidRDefault="00FD5360" w:rsidP="00A70399">
            <w:pPr>
              <w:pStyle w:val="NoSpacing"/>
              <w:rPr>
                <w:i/>
                <w:iCs/>
              </w:rPr>
            </w:pPr>
            <w:r w:rsidRPr="007C2ED1">
              <w:rPr>
                <w:i/>
                <w:iCs/>
              </w:rPr>
              <w:t>Expand block as needed.</w:t>
            </w:r>
          </w:p>
          <w:p w14:paraId="1D49B592" w14:textId="77777777" w:rsidR="00FD5360" w:rsidRDefault="00FD5360" w:rsidP="00A70399">
            <w:pPr>
              <w:pStyle w:val="NoSpacing"/>
            </w:pPr>
          </w:p>
        </w:tc>
      </w:tr>
      <w:tr w:rsidR="00CA20D1" w:rsidRPr="007C2ED1" w14:paraId="187AD313" w14:textId="77777777" w:rsidTr="00CA20D1">
        <w:trPr>
          <w:trHeight w:val="397"/>
        </w:trPr>
        <w:tc>
          <w:tcPr>
            <w:tcW w:w="9776" w:type="dxa"/>
            <w:shd w:val="clear" w:color="auto" w:fill="D9D9D9" w:themeFill="background1" w:themeFillShade="D9"/>
            <w:vAlign w:val="center"/>
          </w:tcPr>
          <w:p w14:paraId="209DFABF" w14:textId="468A85C3" w:rsidR="00D87F8B" w:rsidRDefault="006164EB" w:rsidP="0023107D">
            <w:pPr>
              <w:pStyle w:val="NoSpacing"/>
              <w:numPr>
                <w:ilvl w:val="0"/>
                <w:numId w:val="11"/>
              </w:numPr>
              <w:jc w:val="left"/>
              <w:rPr>
                <w:b/>
                <w:bCs/>
              </w:rPr>
            </w:pPr>
            <w:r>
              <w:rPr>
                <w:b/>
                <w:bCs/>
              </w:rPr>
              <w:t xml:space="preserve">Stage III: </w:t>
            </w:r>
            <w:r w:rsidR="00D87F8B">
              <w:rPr>
                <w:b/>
                <w:bCs/>
              </w:rPr>
              <w:t>Provisional assignment of containment level</w:t>
            </w:r>
          </w:p>
          <w:p w14:paraId="4C69F8CE" w14:textId="6F077EEB" w:rsidR="00CA20D1" w:rsidRPr="00D87F8B" w:rsidRDefault="00CA20D1" w:rsidP="00D87F8B">
            <w:pPr>
              <w:pStyle w:val="NoSpacing"/>
              <w:ind w:left="1080"/>
              <w:jc w:val="left"/>
            </w:pPr>
            <w:r w:rsidRPr="00D87F8B">
              <w:t xml:space="preserve">Based on your responses to 8.i to 8.iii, define the </w:t>
            </w:r>
            <w:r w:rsidR="006164EB" w:rsidRPr="00D87F8B">
              <w:t>containment</w:t>
            </w:r>
            <w:r w:rsidR="007C6F3D" w:rsidRPr="00D87F8B">
              <w:t xml:space="preserve"> </w:t>
            </w:r>
            <w:r w:rsidRPr="00D87F8B">
              <w:t>level required to control the risk (</w:t>
            </w:r>
            <w:r w:rsidRPr="00D87F8B">
              <w:rPr>
                <w:i/>
                <w:iCs/>
              </w:rPr>
              <w:t>i.e</w:t>
            </w:r>
            <w:r w:rsidRPr="00D87F8B">
              <w:t>., level 1/2/3/4</w:t>
            </w:r>
            <w:r w:rsidR="00D87F8B">
              <w:t>).</w:t>
            </w:r>
          </w:p>
        </w:tc>
      </w:tr>
      <w:tr w:rsidR="00CA20D1" w14:paraId="47BB7D78" w14:textId="77777777" w:rsidTr="00CA20D1">
        <w:tc>
          <w:tcPr>
            <w:tcW w:w="9776" w:type="dxa"/>
          </w:tcPr>
          <w:p w14:paraId="3B004A62" w14:textId="77777777" w:rsidR="00CA20D1" w:rsidRPr="00FD5360" w:rsidRDefault="00CA20D1" w:rsidP="00A70399">
            <w:pPr>
              <w:pStyle w:val="NoSpacing"/>
              <w:rPr>
                <w:i/>
                <w:iCs/>
              </w:rPr>
            </w:pPr>
            <w:r w:rsidRPr="007C2ED1">
              <w:rPr>
                <w:i/>
                <w:iCs/>
              </w:rPr>
              <w:t>Expand block as needed.</w:t>
            </w:r>
          </w:p>
          <w:p w14:paraId="15325A36" w14:textId="77777777" w:rsidR="00CA20D1" w:rsidRDefault="00CA20D1" w:rsidP="00A70399">
            <w:pPr>
              <w:pStyle w:val="NoSpacing"/>
            </w:pPr>
          </w:p>
        </w:tc>
      </w:tr>
      <w:tr w:rsidR="006164EB" w14:paraId="39D51718" w14:textId="77777777" w:rsidTr="006164EB">
        <w:tc>
          <w:tcPr>
            <w:tcW w:w="9776" w:type="dxa"/>
            <w:shd w:val="clear" w:color="auto" w:fill="D9D9D9" w:themeFill="background1" w:themeFillShade="D9"/>
            <w:vAlign w:val="center"/>
          </w:tcPr>
          <w:p w14:paraId="0227542E" w14:textId="0F859A6A" w:rsidR="006164EB" w:rsidRPr="007C2ED1" w:rsidRDefault="006164EB" w:rsidP="006164EB">
            <w:pPr>
              <w:pStyle w:val="NoSpacing"/>
              <w:numPr>
                <w:ilvl w:val="0"/>
                <w:numId w:val="11"/>
              </w:numPr>
              <w:rPr>
                <w:i/>
                <w:iCs/>
              </w:rPr>
            </w:pPr>
            <w:r>
              <w:rPr>
                <w:b/>
                <w:bCs/>
              </w:rPr>
              <w:t xml:space="preserve">Stage </w:t>
            </w:r>
            <w:r w:rsidR="00D87F8B">
              <w:rPr>
                <w:b/>
                <w:bCs/>
              </w:rPr>
              <w:t>IV</w:t>
            </w:r>
            <w:r>
              <w:rPr>
                <w:b/>
                <w:bCs/>
              </w:rPr>
              <w:t xml:space="preserve">: </w:t>
            </w:r>
            <w:r w:rsidR="00D87F8B" w:rsidRPr="00D87F8B">
              <w:rPr>
                <w:b/>
                <w:bCs/>
                <w:i/>
                <w:iCs/>
                <w:lang w:val="en-ZA"/>
              </w:rPr>
              <w:t>Consideration of the nature of the work and a detailed review of controls necessary to safeguard human health</w:t>
            </w:r>
          </w:p>
        </w:tc>
      </w:tr>
      <w:tr w:rsidR="006164EB" w14:paraId="69B812AA" w14:textId="77777777" w:rsidTr="00CA20D1">
        <w:tc>
          <w:tcPr>
            <w:tcW w:w="9776" w:type="dxa"/>
          </w:tcPr>
          <w:p w14:paraId="14FA0DB2" w14:textId="77777777" w:rsidR="006164EB" w:rsidRPr="00FD5360" w:rsidRDefault="006164EB" w:rsidP="006164EB">
            <w:pPr>
              <w:pStyle w:val="NoSpacing"/>
              <w:rPr>
                <w:i/>
                <w:iCs/>
              </w:rPr>
            </w:pPr>
            <w:r w:rsidRPr="007C2ED1">
              <w:rPr>
                <w:i/>
                <w:iCs/>
              </w:rPr>
              <w:t>Expand block as needed.</w:t>
            </w:r>
          </w:p>
          <w:p w14:paraId="39115A0A" w14:textId="77777777" w:rsidR="006164EB" w:rsidRPr="007C2ED1" w:rsidRDefault="006164EB" w:rsidP="006164EB">
            <w:pPr>
              <w:pStyle w:val="NoSpacing"/>
              <w:rPr>
                <w:i/>
                <w:iCs/>
              </w:rPr>
            </w:pPr>
          </w:p>
        </w:tc>
      </w:tr>
      <w:tr w:rsidR="00D87F8B" w14:paraId="11637EA0" w14:textId="77777777" w:rsidTr="00D87F8B">
        <w:tc>
          <w:tcPr>
            <w:tcW w:w="9776" w:type="dxa"/>
            <w:shd w:val="clear" w:color="auto" w:fill="D9D9D9" w:themeFill="background1" w:themeFillShade="D9"/>
          </w:tcPr>
          <w:p w14:paraId="5EEBA69B" w14:textId="638270C2" w:rsidR="00D87F8B" w:rsidRPr="00D87F8B" w:rsidRDefault="00D87F8B" w:rsidP="00D87F8B">
            <w:pPr>
              <w:pStyle w:val="NoSpacing"/>
              <w:numPr>
                <w:ilvl w:val="0"/>
                <w:numId w:val="11"/>
              </w:numPr>
              <w:rPr>
                <w:b/>
                <w:bCs/>
              </w:rPr>
            </w:pPr>
            <w:r w:rsidRPr="00D87F8B">
              <w:rPr>
                <w:b/>
                <w:bCs/>
              </w:rPr>
              <w:t xml:space="preserve">Stage V: </w:t>
            </w:r>
            <w:r w:rsidRPr="00D87F8B">
              <w:rPr>
                <w:b/>
                <w:bCs/>
                <w:i/>
                <w:iCs/>
              </w:rPr>
              <w:t>Identification of any hazards to the environment and the assignment of any additional containment measures</w:t>
            </w:r>
          </w:p>
        </w:tc>
      </w:tr>
      <w:tr w:rsidR="00D87F8B" w14:paraId="6464E364" w14:textId="77777777" w:rsidTr="00CA20D1">
        <w:tc>
          <w:tcPr>
            <w:tcW w:w="9776" w:type="dxa"/>
          </w:tcPr>
          <w:p w14:paraId="3F15BEF4" w14:textId="77777777" w:rsidR="00D87F8B" w:rsidRPr="00FD5360" w:rsidRDefault="00D87F8B" w:rsidP="00D87F8B">
            <w:pPr>
              <w:pStyle w:val="NoSpacing"/>
              <w:rPr>
                <w:i/>
                <w:iCs/>
              </w:rPr>
            </w:pPr>
            <w:r w:rsidRPr="007C2ED1">
              <w:rPr>
                <w:i/>
                <w:iCs/>
              </w:rPr>
              <w:t>Expand block as needed.</w:t>
            </w:r>
          </w:p>
          <w:p w14:paraId="0531D92A" w14:textId="77777777" w:rsidR="00D87F8B" w:rsidRPr="007C2ED1" w:rsidRDefault="00D87F8B" w:rsidP="006164EB">
            <w:pPr>
              <w:pStyle w:val="NoSpacing"/>
              <w:rPr>
                <w:i/>
                <w:iCs/>
              </w:rPr>
            </w:pPr>
          </w:p>
        </w:tc>
      </w:tr>
      <w:tr w:rsidR="00D87F8B" w14:paraId="7F8B5308" w14:textId="77777777" w:rsidTr="00D87F8B">
        <w:tc>
          <w:tcPr>
            <w:tcW w:w="9776" w:type="dxa"/>
            <w:shd w:val="clear" w:color="auto" w:fill="D9D9D9" w:themeFill="background1" w:themeFillShade="D9"/>
          </w:tcPr>
          <w:p w14:paraId="6A982A82" w14:textId="0BBC8770" w:rsidR="00D87F8B" w:rsidRPr="00D87F8B" w:rsidRDefault="00D87F8B" w:rsidP="00D87F8B">
            <w:pPr>
              <w:pStyle w:val="NoSpacing"/>
              <w:numPr>
                <w:ilvl w:val="0"/>
                <w:numId w:val="11"/>
              </w:numPr>
              <w:rPr>
                <w:i/>
                <w:iCs/>
                <w:lang w:val="en-ZA"/>
              </w:rPr>
            </w:pPr>
            <w:r w:rsidRPr="00D87F8B">
              <w:rPr>
                <w:b/>
                <w:bCs/>
                <w:i/>
                <w:iCs/>
                <w:lang w:val="en-ZA"/>
              </w:rPr>
              <w:t>Stage VI</w:t>
            </w:r>
            <w:r>
              <w:rPr>
                <w:b/>
                <w:bCs/>
                <w:i/>
                <w:iCs/>
                <w:lang w:val="en-ZA"/>
              </w:rPr>
              <w:t xml:space="preserve">: </w:t>
            </w:r>
            <w:r w:rsidRPr="00D87F8B">
              <w:rPr>
                <w:b/>
                <w:bCs/>
                <w:i/>
                <w:iCs/>
                <w:lang w:val="en-ZA"/>
              </w:rPr>
              <w:t>Assignment of activity Class (1,2,3 or 4)</w:t>
            </w:r>
          </w:p>
          <w:p w14:paraId="67B11CFC" w14:textId="19A03A89" w:rsidR="00D87F8B" w:rsidRPr="00D87F8B" w:rsidRDefault="00D87F8B" w:rsidP="00D87F8B">
            <w:pPr>
              <w:pStyle w:val="NoSpacing"/>
              <w:ind w:left="1080"/>
              <w:rPr>
                <w:lang w:val="en-ZA"/>
              </w:rPr>
            </w:pPr>
            <w:r w:rsidRPr="00D87F8B">
              <w:rPr>
                <w:lang w:val="en-ZA"/>
              </w:rPr>
              <w:t>The activity classes are based largely on the Advisory Committee on Dangerous Pathogens (ACDP) levels of control. Although no definitions are given, Table</w:t>
            </w:r>
            <w:r>
              <w:rPr>
                <w:lang w:val="en-ZA"/>
              </w:rPr>
              <w:t xml:space="preserve"> 2</w:t>
            </w:r>
            <w:r w:rsidRPr="00D87F8B">
              <w:rPr>
                <w:lang w:val="en-ZA"/>
              </w:rPr>
              <w:t xml:space="preserve"> below describes activity classes 1-4, as adapted from the ACDP categorisation of human pathogens.</w:t>
            </w:r>
          </w:p>
          <w:p w14:paraId="356F07CF" w14:textId="73EF21CE" w:rsidR="00D87F8B" w:rsidRPr="007C2ED1" w:rsidRDefault="00D87F8B" w:rsidP="00D87F8B">
            <w:pPr>
              <w:pStyle w:val="NoSpacing"/>
              <w:ind w:left="1080"/>
              <w:rPr>
                <w:i/>
                <w:iCs/>
              </w:rPr>
            </w:pPr>
          </w:p>
        </w:tc>
      </w:tr>
      <w:tr w:rsidR="00D87F8B" w14:paraId="287ACF6B" w14:textId="77777777" w:rsidTr="00CA20D1">
        <w:tc>
          <w:tcPr>
            <w:tcW w:w="9776" w:type="dxa"/>
          </w:tcPr>
          <w:p w14:paraId="404B7A25" w14:textId="77777777" w:rsidR="00D87F8B" w:rsidRPr="00FD5360" w:rsidRDefault="00D87F8B" w:rsidP="00D87F8B">
            <w:pPr>
              <w:pStyle w:val="NoSpacing"/>
              <w:rPr>
                <w:i/>
                <w:iCs/>
              </w:rPr>
            </w:pPr>
            <w:r w:rsidRPr="007C2ED1">
              <w:rPr>
                <w:i/>
                <w:iCs/>
              </w:rPr>
              <w:t>Expand block as needed.</w:t>
            </w:r>
          </w:p>
          <w:p w14:paraId="7899345D" w14:textId="77777777" w:rsidR="00D87F8B" w:rsidRPr="007C2ED1" w:rsidRDefault="00D87F8B" w:rsidP="006164EB">
            <w:pPr>
              <w:pStyle w:val="NoSpacing"/>
              <w:rPr>
                <w:i/>
                <w:iCs/>
              </w:rPr>
            </w:pPr>
          </w:p>
        </w:tc>
      </w:tr>
    </w:tbl>
    <w:p w14:paraId="59C0013F" w14:textId="56977F69" w:rsidR="00D87F8B" w:rsidRDefault="00D87F8B" w:rsidP="00BA6808">
      <w:pPr>
        <w:pStyle w:val="NoSpacing"/>
      </w:pPr>
    </w:p>
    <w:tbl>
      <w:tblPr>
        <w:tblStyle w:val="TableGrid"/>
        <w:tblW w:w="0" w:type="auto"/>
        <w:tblLook w:val="04A0" w:firstRow="1" w:lastRow="0" w:firstColumn="1" w:lastColumn="0" w:noHBand="0" w:noVBand="1"/>
      </w:tblPr>
      <w:tblGrid>
        <w:gridCol w:w="846"/>
        <w:gridCol w:w="8890"/>
      </w:tblGrid>
      <w:tr w:rsidR="00B876EC" w14:paraId="032D36FF" w14:textId="77777777" w:rsidTr="00AB02BD">
        <w:tc>
          <w:tcPr>
            <w:tcW w:w="9736" w:type="dxa"/>
            <w:gridSpan w:val="2"/>
            <w:shd w:val="clear" w:color="auto" w:fill="D9D9D9" w:themeFill="background1" w:themeFillShade="D9"/>
          </w:tcPr>
          <w:p w14:paraId="5528395B" w14:textId="77777777" w:rsidR="00B876EC" w:rsidRPr="00AC44FA" w:rsidRDefault="00B876EC" w:rsidP="00AB02BD">
            <w:pPr>
              <w:pStyle w:val="Heading2"/>
              <w:rPr>
                <w:b/>
                <w:bCs/>
                <w:color w:val="C00000"/>
              </w:rPr>
            </w:pPr>
            <w:r w:rsidRPr="00AC44FA">
              <w:rPr>
                <w:b/>
                <w:bCs/>
                <w:color w:val="C00000"/>
              </w:rPr>
              <w:t>Table 2. Description of activity classes for GMMs</w:t>
            </w:r>
          </w:p>
        </w:tc>
      </w:tr>
      <w:tr w:rsidR="00B876EC" w14:paraId="7DE249E1" w14:textId="77777777" w:rsidTr="00AB02BD">
        <w:tc>
          <w:tcPr>
            <w:tcW w:w="846" w:type="dxa"/>
            <w:shd w:val="clear" w:color="auto" w:fill="D9D9D9" w:themeFill="background1" w:themeFillShade="D9"/>
          </w:tcPr>
          <w:p w14:paraId="78A38D6E" w14:textId="77777777" w:rsidR="00B876EC" w:rsidRDefault="00B876EC" w:rsidP="00AB02BD">
            <w:pPr>
              <w:pStyle w:val="NoSpacing"/>
            </w:pPr>
            <w:r>
              <w:t>Class</w:t>
            </w:r>
          </w:p>
        </w:tc>
        <w:tc>
          <w:tcPr>
            <w:tcW w:w="8890" w:type="dxa"/>
            <w:shd w:val="clear" w:color="auto" w:fill="D9D9D9" w:themeFill="background1" w:themeFillShade="D9"/>
          </w:tcPr>
          <w:p w14:paraId="3575A907" w14:textId="77777777" w:rsidR="00B876EC" w:rsidRDefault="00B876EC" w:rsidP="00AB02BD">
            <w:pPr>
              <w:pStyle w:val="NoSpacing"/>
            </w:pPr>
            <w:r>
              <w:t>Description</w:t>
            </w:r>
          </w:p>
        </w:tc>
      </w:tr>
      <w:tr w:rsidR="00B876EC" w14:paraId="0E52C047" w14:textId="77777777" w:rsidTr="00AB02BD">
        <w:tc>
          <w:tcPr>
            <w:tcW w:w="846" w:type="dxa"/>
            <w:shd w:val="clear" w:color="auto" w:fill="D9D9D9" w:themeFill="background1" w:themeFillShade="D9"/>
          </w:tcPr>
          <w:p w14:paraId="6D3942DC" w14:textId="77777777" w:rsidR="00B876EC" w:rsidRDefault="00B876EC" w:rsidP="00AB02BD">
            <w:pPr>
              <w:pStyle w:val="NoSpacing"/>
            </w:pPr>
            <w:r>
              <w:t>1</w:t>
            </w:r>
          </w:p>
        </w:tc>
        <w:tc>
          <w:tcPr>
            <w:tcW w:w="8890" w:type="dxa"/>
          </w:tcPr>
          <w:p w14:paraId="48C6D128" w14:textId="77777777" w:rsidR="00B876EC" w:rsidRDefault="00B876EC" w:rsidP="00AB02BD">
            <w:pPr>
              <w:pStyle w:val="NoSpacing"/>
            </w:pPr>
            <w:r w:rsidRPr="00326621">
              <w:t xml:space="preserve">Activities of </w:t>
            </w:r>
            <w:r w:rsidRPr="00AC44FA">
              <w:rPr>
                <w:b/>
                <w:bCs/>
              </w:rPr>
              <w:t>no or negligible risk</w:t>
            </w:r>
            <w:r w:rsidRPr="00326621">
              <w:t xml:space="preserve">, for which </w:t>
            </w:r>
            <w:r w:rsidRPr="00AC44FA">
              <w:rPr>
                <w:b/>
                <w:bCs/>
              </w:rPr>
              <w:t>Containment Level 1</w:t>
            </w:r>
            <w:r w:rsidRPr="00326621">
              <w:t xml:space="preserve"> is appropriate to protect human health and the environment.</w:t>
            </w:r>
          </w:p>
        </w:tc>
      </w:tr>
      <w:tr w:rsidR="00B876EC" w14:paraId="090500AC" w14:textId="77777777" w:rsidTr="00AB02BD">
        <w:tc>
          <w:tcPr>
            <w:tcW w:w="846" w:type="dxa"/>
            <w:shd w:val="clear" w:color="auto" w:fill="D9D9D9" w:themeFill="background1" w:themeFillShade="D9"/>
          </w:tcPr>
          <w:p w14:paraId="17A727FB" w14:textId="77777777" w:rsidR="00B876EC" w:rsidRDefault="00B876EC" w:rsidP="00AB02BD">
            <w:pPr>
              <w:pStyle w:val="NoSpacing"/>
            </w:pPr>
            <w:r>
              <w:t>2</w:t>
            </w:r>
          </w:p>
        </w:tc>
        <w:tc>
          <w:tcPr>
            <w:tcW w:w="8890" w:type="dxa"/>
          </w:tcPr>
          <w:p w14:paraId="02B586E7" w14:textId="77777777" w:rsidR="00B876EC" w:rsidRDefault="00B876EC" w:rsidP="00AB02BD">
            <w:pPr>
              <w:pStyle w:val="NoSpacing"/>
            </w:pPr>
            <w:r w:rsidRPr="00326621">
              <w:t xml:space="preserve">Activities of </w:t>
            </w:r>
            <w:r w:rsidRPr="00AC44FA">
              <w:rPr>
                <w:b/>
                <w:bCs/>
              </w:rPr>
              <w:t>low risk</w:t>
            </w:r>
            <w:r w:rsidRPr="00326621">
              <w:t xml:space="preserve">, for which </w:t>
            </w:r>
            <w:r w:rsidRPr="00AC44FA">
              <w:rPr>
                <w:b/>
                <w:bCs/>
              </w:rPr>
              <w:t>Containment Level 2</w:t>
            </w:r>
            <w:r w:rsidRPr="00326621">
              <w:t xml:space="preserve"> is appropriate to protect human health and the environment.</w:t>
            </w:r>
          </w:p>
        </w:tc>
      </w:tr>
      <w:tr w:rsidR="00B876EC" w14:paraId="628F9057" w14:textId="77777777" w:rsidTr="00AB02BD">
        <w:tc>
          <w:tcPr>
            <w:tcW w:w="846" w:type="dxa"/>
            <w:shd w:val="clear" w:color="auto" w:fill="D9D9D9" w:themeFill="background1" w:themeFillShade="D9"/>
          </w:tcPr>
          <w:p w14:paraId="1FF7752B" w14:textId="77777777" w:rsidR="00B876EC" w:rsidRDefault="00B876EC" w:rsidP="00AB02BD">
            <w:pPr>
              <w:pStyle w:val="NoSpacing"/>
            </w:pPr>
            <w:r>
              <w:t>3</w:t>
            </w:r>
          </w:p>
        </w:tc>
        <w:tc>
          <w:tcPr>
            <w:tcW w:w="8890" w:type="dxa"/>
          </w:tcPr>
          <w:p w14:paraId="7356C34F" w14:textId="77777777" w:rsidR="00B876EC" w:rsidRDefault="00B876EC" w:rsidP="00AB02BD">
            <w:pPr>
              <w:pStyle w:val="NoSpacing"/>
            </w:pPr>
            <w:r w:rsidRPr="00AC44FA">
              <w:t xml:space="preserve">Activities of </w:t>
            </w:r>
            <w:r w:rsidRPr="00AC44FA">
              <w:rPr>
                <w:b/>
                <w:bCs/>
              </w:rPr>
              <w:t>moderate risk</w:t>
            </w:r>
            <w:r w:rsidRPr="00AC44FA">
              <w:t xml:space="preserve">, for which </w:t>
            </w:r>
            <w:r w:rsidRPr="00AC44FA">
              <w:rPr>
                <w:b/>
                <w:bCs/>
              </w:rPr>
              <w:t>Containment Level 3</w:t>
            </w:r>
            <w:r w:rsidRPr="00AC44FA">
              <w:t xml:space="preserve"> is appropriate to protect human health and the environment.</w:t>
            </w:r>
          </w:p>
        </w:tc>
      </w:tr>
      <w:tr w:rsidR="00B876EC" w14:paraId="7C8D1FF4" w14:textId="77777777" w:rsidTr="00AB02BD">
        <w:tc>
          <w:tcPr>
            <w:tcW w:w="846" w:type="dxa"/>
            <w:shd w:val="clear" w:color="auto" w:fill="D9D9D9" w:themeFill="background1" w:themeFillShade="D9"/>
          </w:tcPr>
          <w:p w14:paraId="38A14BB9" w14:textId="77777777" w:rsidR="00B876EC" w:rsidRDefault="00B876EC" w:rsidP="00AB02BD">
            <w:pPr>
              <w:pStyle w:val="NoSpacing"/>
            </w:pPr>
            <w:r>
              <w:t>4</w:t>
            </w:r>
          </w:p>
        </w:tc>
        <w:tc>
          <w:tcPr>
            <w:tcW w:w="8890" w:type="dxa"/>
          </w:tcPr>
          <w:p w14:paraId="1EE2C430" w14:textId="77777777" w:rsidR="00B876EC" w:rsidRDefault="00B876EC" w:rsidP="00AB02BD">
            <w:pPr>
              <w:pStyle w:val="NoSpacing"/>
            </w:pPr>
            <w:r w:rsidRPr="00326621">
              <w:t xml:space="preserve">Activities of </w:t>
            </w:r>
            <w:r w:rsidRPr="00AC44FA">
              <w:rPr>
                <w:b/>
                <w:bCs/>
              </w:rPr>
              <w:t>high risk</w:t>
            </w:r>
            <w:r w:rsidRPr="00326621">
              <w:t xml:space="preserve">, for which </w:t>
            </w:r>
            <w:r w:rsidRPr="00AC44FA">
              <w:rPr>
                <w:b/>
                <w:bCs/>
              </w:rPr>
              <w:t>Containment Level 4</w:t>
            </w:r>
            <w:r w:rsidRPr="00326621">
              <w:t xml:space="preserve"> is appropriate to protect human health and the environment</w:t>
            </w:r>
          </w:p>
        </w:tc>
      </w:tr>
    </w:tbl>
    <w:p w14:paraId="7DE85F28" w14:textId="77777777" w:rsidR="00FD5360" w:rsidRDefault="00FD5360" w:rsidP="00BA6808">
      <w:pPr>
        <w:pStyle w:val="NoSpacing"/>
      </w:pPr>
    </w:p>
    <w:tbl>
      <w:tblPr>
        <w:tblStyle w:val="TableGrid"/>
        <w:tblW w:w="0" w:type="auto"/>
        <w:tblLook w:val="04A0" w:firstRow="1" w:lastRow="0" w:firstColumn="1" w:lastColumn="0" w:noHBand="0" w:noVBand="1"/>
      </w:tblPr>
      <w:tblGrid>
        <w:gridCol w:w="9736"/>
      </w:tblGrid>
      <w:tr w:rsidR="007C2ED1" w:rsidRPr="007C2ED1" w14:paraId="649721C3" w14:textId="77777777" w:rsidTr="00F74EE3">
        <w:trPr>
          <w:trHeight w:val="397"/>
        </w:trPr>
        <w:tc>
          <w:tcPr>
            <w:tcW w:w="9736" w:type="dxa"/>
            <w:shd w:val="clear" w:color="auto" w:fill="D9D9D9" w:themeFill="background1" w:themeFillShade="D9"/>
            <w:vAlign w:val="center"/>
          </w:tcPr>
          <w:p w14:paraId="42BEB595" w14:textId="77777777" w:rsidR="007C2ED1" w:rsidRDefault="00202507" w:rsidP="0023107D">
            <w:pPr>
              <w:pStyle w:val="NoSpacing"/>
              <w:numPr>
                <w:ilvl w:val="0"/>
                <w:numId w:val="10"/>
              </w:numPr>
              <w:jc w:val="left"/>
              <w:rPr>
                <w:b/>
                <w:bCs/>
              </w:rPr>
            </w:pPr>
            <w:bookmarkStart w:id="6" w:name="_Hlk158122884"/>
            <w:r>
              <w:rPr>
                <w:b/>
                <w:bCs/>
              </w:rPr>
              <w:t>WASTE INACTIVATION AND DISPOSAL, DISINFECTION AND SPILLAGE</w:t>
            </w:r>
          </w:p>
          <w:p w14:paraId="13125165" w14:textId="77777777" w:rsidR="00202507" w:rsidRDefault="00202507" w:rsidP="0023107D">
            <w:pPr>
              <w:pStyle w:val="NoSpacing"/>
              <w:numPr>
                <w:ilvl w:val="0"/>
                <w:numId w:val="15"/>
              </w:numPr>
              <w:jc w:val="left"/>
              <w:rPr>
                <w:b/>
                <w:bCs/>
              </w:rPr>
            </w:pPr>
            <w:r w:rsidRPr="00202507">
              <w:rPr>
                <w:b/>
                <w:bCs/>
              </w:rPr>
              <w:t>How will you dispose of waste materials (both solid and liquid laboratory waste and waste from animal experiments)? Please provide details.</w:t>
            </w:r>
          </w:p>
          <w:p w14:paraId="767D4363" w14:textId="77777777" w:rsidR="00202507" w:rsidRDefault="00202507" w:rsidP="00202507">
            <w:pPr>
              <w:pStyle w:val="NoSpacing"/>
              <w:ind w:left="360"/>
              <w:jc w:val="left"/>
            </w:pPr>
          </w:p>
          <w:p w14:paraId="1671149C" w14:textId="77777777" w:rsidR="00202507" w:rsidRDefault="00202507" w:rsidP="00202507">
            <w:pPr>
              <w:pStyle w:val="NoSpacing"/>
              <w:ind w:left="360"/>
              <w:jc w:val="left"/>
            </w:pPr>
            <w:r>
              <w:t>For example:</w:t>
            </w:r>
          </w:p>
          <w:p w14:paraId="52848C61" w14:textId="4F1DB859" w:rsidR="00202507" w:rsidRPr="00202507" w:rsidRDefault="00202507" w:rsidP="0023107D">
            <w:pPr>
              <w:pStyle w:val="NoSpacing"/>
              <w:numPr>
                <w:ilvl w:val="2"/>
                <w:numId w:val="16"/>
              </w:numPr>
              <w:rPr>
                <w:lang w:val="en-ZA"/>
              </w:rPr>
            </w:pPr>
            <w:r w:rsidRPr="00202507">
              <w:rPr>
                <w:lang w:val="en-ZA"/>
              </w:rPr>
              <w:t>All solid waste generated is autoclaved using a program of 15 minutes pulsed free steaming and 30 minutes at 132</w:t>
            </w:r>
            <w:r>
              <w:rPr>
                <w:rFonts w:cs="Segoe UI"/>
                <w:lang w:val="en-ZA"/>
              </w:rPr>
              <w:t>º</w:t>
            </w:r>
            <w:r w:rsidRPr="00202507">
              <w:rPr>
                <w:lang w:val="en-ZA"/>
              </w:rPr>
              <w:t>C.</w:t>
            </w:r>
          </w:p>
          <w:p w14:paraId="420A375C" w14:textId="77777777" w:rsidR="00202507" w:rsidRPr="00202507" w:rsidRDefault="00202507" w:rsidP="0023107D">
            <w:pPr>
              <w:pStyle w:val="NoSpacing"/>
              <w:numPr>
                <w:ilvl w:val="2"/>
                <w:numId w:val="16"/>
              </w:numPr>
              <w:rPr>
                <w:lang w:val="en-ZA"/>
              </w:rPr>
            </w:pPr>
            <w:r w:rsidRPr="00202507">
              <w:rPr>
                <w:lang w:val="en-ZA"/>
              </w:rPr>
              <w:lastRenderedPageBreak/>
              <w:t>Liquid-based waste material is treated by soaking in 1% final concentration of Biocide for a minimum of 12 hours before disposal via liquid waste drums.</w:t>
            </w:r>
          </w:p>
          <w:p w14:paraId="610053AE" w14:textId="757CD746" w:rsidR="00202507" w:rsidRPr="00202507" w:rsidRDefault="00202507" w:rsidP="0023107D">
            <w:pPr>
              <w:pStyle w:val="NoSpacing"/>
              <w:numPr>
                <w:ilvl w:val="2"/>
                <w:numId w:val="16"/>
              </w:numPr>
              <w:rPr>
                <w:lang w:val="en-ZA"/>
              </w:rPr>
            </w:pPr>
            <w:r w:rsidRPr="00202507">
              <w:rPr>
                <w:lang w:val="en-ZA"/>
              </w:rPr>
              <w:t xml:space="preserve">Solid/liquid biological material is securely packaged and disposed of by incineration </w:t>
            </w:r>
            <w:r w:rsidRPr="00202507">
              <w:rPr>
                <w:i/>
                <w:iCs/>
                <w:lang w:val="en-ZA"/>
              </w:rPr>
              <w:t xml:space="preserve">via </w:t>
            </w:r>
            <w:r w:rsidRPr="00202507">
              <w:rPr>
                <w:lang w:val="en-ZA"/>
              </w:rPr>
              <w:t>a registered contractor.</w:t>
            </w:r>
          </w:p>
        </w:tc>
      </w:tr>
      <w:tr w:rsidR="007C2ED1" w14:paraId="05D6DCD7" w14:textId="77777777" w:rsidTr="00F74EE3">
        <w:tc>
          <w:tcPr>
            <w:tcW w:w="9736" w:type="dxa"/>
          </w:tcPr>
          <w:p w14:paraId="301F76E9" w14:textId="42219B71" w:rsidR="00FD5360" w:rsidRPr="00FD5360" w:rsidRDefault="007C2ED1" w:rsidP="00A70399">
            <w:pPr>
              <w:pStyle w:val="NoSpacing"/>
              <w:rPr>
                <w:i/>
                <w:iCs/>
              </w:rPr>
            </w:pPr>
            <w:r w:rsidRPr="007C2ED1">
              <w:rPr>
                <w:i/>
                <w:iCs/>
              </w:rPr>
              <w:lastRenderedPageBreak/>
              <w:t>Expand block as needed.</w:t>
            </w:r>
          </w:p>
          <w:p w14:paraId="530F1CF6" w14:textId="77777777" w:rsidR="007C2ED1" w:rsidRDefault="007C2ED1" w:rsidP="00A70399">
            <w:pPr>
              <w:pStyle w:val="NoSpacing"/>
            </w:pPr>
          </w:p>
        </w:tc>
      </w:tr>
      <w:bookmarkEnd w:id="6"/>
      <w:tr w:rsidR="00202507" w:rsidRPr="007C2ED1" w14:paraId="64651D55" w14:textId="77777777" w:rsidTr="00F74EE3">
        <w:trPr>
          <w:trHeight w:val="397"/>
        </w:trPr>
        <w:tc>
          <w:tcPr>
            <w:tcW w:w="9736" w:type="dxa"/>
            <w:shd w:val="clear" w:color="auto" w:fill="D9D9D9" w:themeFill="background1" w:themeFillShade="D9"/>
            <w:vAlign w:val="center"/>
          </w:tcPr>
          <w:p w14:paraId="6A5B6B01" w14:textId="77777777" w:rsidR="00202507" w:rsidRDefault="00202507" w:rsidP="0023107D">
            <w:pPr>
              <w:pStyle w:val="NoSpacing"/>
              <w:numPr>
                <w:ilvl w:val="0"/>
                <w:numId w:val="15"/>
              </w:numPr>
              <w:jc w:val="left"/>
              <w:rPr>
                <w:b/>
                <w:bCs/>
              </w:rPr>
            </w:pPr>
            <w:r w:rsidRPr="00202507">
              <w:rPr>
                <w:b/>
                <w:bCs/>
              </w:rPr>
              <w:t>How has each method for inactivation of GM waste been validated, what is the 'Degree of Kill' and what monitoring is carried out to ensure this?</w:t>
            </w:r>
          </w:p>
          <w:p w14:paraId="2678EE7B" w14:textId="77777777" w:rsidR="00202507" w:rsidRDefault="00202507" w:rsidP="00202507">
            <w:pPr>
              <w:pStyle w:val="NoSpacing"/>
              <w:ind w:left="360"/>
              <w:jc w:val="left"/>
            </w:pPr>
          </w:p>
          <w:p w14:paraId="24985D3D" w14:textId="77777777" w:rsidR="00202507" w:rsidRDefault="00202507" w:rsidP="00202507">
            <w:pPr>
              <w:pStyle w:val="NoSpacing"/>
              <w:ind w:left="360"/>
              <w:jc w:val="left"/>
            </w:pPr>
            <w:r>
              <w:t>For example:</w:t>
            </w:r>
          </w:p>
          <w:p w14:paraId="72D75A7D" w14:textId="77777777" w:rsidR="00202507" w:rsidRPr="00202507" w:rsidRDefault="00202507" w:rsidP="0023107D">
            <w:pPr>
              <w:pStyle w:val="NoSpacing"/>
              <w:numPr>
                <w:ilvl w:val="1"/>
                <w:numId w:val="17"/>
              </w:numPr>
              <w:jc w:val="left"/>
              <w:rPr>
                <w:lang w:val="en-ZA"/>
              </w:rPr>
            </w:pPr>
            <w:r w:rsidRPr="00202507">
              <w:rPr>
                <w:lang w:val="en-ZA"/>
              </w:rPr>
              <w:t>Autoclaving: Effectively 100% kill at this programme as shown by microbiological testing. Certificated testing of all autoclaves is carried out annually and records are held by the Department. Printed readouts from each run are retained to ensure temperatures within the autoclave were maintained during the cycle.</w:t>
            </w:r>
          </w:p>
          <w:p w14:paraId="0417FC78" w14:textId="77777777" w:rsidR="00202507" w:rsidRDefault="00202507" w:rsidP="0023107D">
            <w:pPr>
              <w:pStyle w:val="NoSpacing"/>
              <w:numPr>
                <w:ilvl w:val="1"/>
                <w:numId w:val="17"/>
              </w:numPr>
              <w:jc w:val="left"/>
              <w:rPr>
                <w:lang w:val="en-ZA"/>
              </w:rPr>
            </w:pPr>
            <w:r w:rsidRPr="00202507">
              <w:rPr>
                <w:lang w:val="en-ZA"/>
              </w:rPr>
              <w:t>Incineration: Effectively 100% kill</w:t>
            </w:r>
          </w:p>
          <w:p w14:paraId="55421D26" w14:textId="176B2285" w:rsidR="00202507" w:rsidRPr="00202507" w:rsidRDefault="00202507" w:rsidP="0023107D">
            <w:pPr>
              <w:pStyle w:val="NoSpacing"/>
              <w:numPr>
                <w:ilvl w:val="1"/>
                <w:numId w:val="17"/>
              </w:numPr>
              <w:jc w:val="left"/>
              <w:rPr>
                <w:lang w:val="en-ZA"/>
              </w:rPr>
            </w:pPr>
            <w:r w:rsidRPr="00202507">
              <w:rPr>
                <w:lang w:val="en-ZA"/>
              </w:rPr>
              <w:t>Liquid waste: Biocide is a total spectrum disinfectant prepared and used as per the manufacturer's instructions. Effectively 100% kill as shown by the results of validation experiments carried out in-house using microbiological testing. (Results may be requested.</w:t>
            </w:r>
          </w:p>
        </w:tc>
      </w:tr>
      <w:tr w:rsidR="00202507" w14:paraId="02DAE259" w14:textId="77777777" w:rsidTr="00F74EE3">
        <w:tc>
          <w:tcPr>
            <w:tcW w:w="9736" w:type="dxa"/>
          </w:tcPr>
          <w:p w14:paraId="1623409D" w14:textId="77777777" w:rsidR="00202507" w:rsidRPr="00FD5360" w:rsidRDefault="00202507" w:rsidP="00684727">
            <w:pPr>
              <w:pStyle w:val="NoSpacing"/>
              <w:rPr>
                <w:i/>
                <w:iCs/>
              </w:rPr>
            </w:pPr>
            <w:r w:rsidRPr="007C2ED1">
              <w:rPr>
                <w:i/>
                <w:iCs/>
              </w:rPr>
              <w:t>Expand block as needed.</w:t>
            </w:r>
          </w:p>
          <w:p w14:paraId="61728EBD" w14:textId="77777777" w:rsidR="00202507" w:rsidRDefault="00202507" w:rsidP="00684727">
            <w:pPr>
              <w:pStyle w:val="NoSpacing"/>
            </w:pPr>
          </w:p>
        </w:tc>
      </w:tr>
      <w:tr w:rsidR="00202507" w:rsidRPr="007C2ED1" w14:paraId="3C30C3C7" w14:textId="77777777" w:rsidTr="00F74EE3">
        <w:trPr>
          <w:trHeight w:val="397"/>
        </w:trPr>
        <w:tc>
          <w:tcPr>
            <w:tcW w:w="9736" w:type="dxa"/>
            <w:shd w:val="clear" w:color="auto" w:fill="D9D9D9" w:themeFill="background1" w:themeFillShade="D9"/>
            <w:vAlign w:val="center"/>
          </w:tcPr>
          <w:p w14:paraId="70490424" w14:textId="63DEE3FA" w:rsidR="00202507" w:rsidRPr="007C2ED1" w:rsidRDefault="00202507" w:rsidP="0023107D">
            <w:pPr>
              <w:pStyle w:val="NoSpacing"/>
              <w:numPr>
                <w:ilvl w:val="0"/>
                <w:numId w:val="15"/>
              </w:numPr>
              <w:jc w:val="left"/>
              <w:rPr>
                <w:b/>
                <w:bCs/>
              </w:rPr>
            </w:pPr>
            <w:r w:rsidRPr="00202507">
              <w:rPr>
                <w:b/>
                <w:bCs/>
              </w:rPr>
              <w:t xml:space="preserve">What procedures will be used to deal with spills? Consider all likely cases of accidental </w:t>
            </w:r>
            <w:proofErr w:type="gramStart"/>
            <w:r w:rsidR="00CF2CAD" w:rsidRPr="00202507">
              <w:rPr>
                <w:b/>
                <w:bCs/>
              </w:rPr>
              <w:t>spillage</w:t>
            </w:r>
            <w:r w:rsidR="007C6F3D">
              <w:rPr>
                <w:b/>
                <w:bCs/>
              </w:rPr>
              <w:t>;</w:t>
            </w:r>
            <w:proofErr w:type="gramEnd"/>
            <w:r w:rsidRPr="00202507">
              <w:rPr>
                <w:b/>
                <w:bCs/>
              </w:rPr>
              <w:t xml:space="preserve"> </w:t>
            </w:r>
            <w:r w:rsidRPr="00B25716">
              <w:rPr>
                <w:b/>
                <w:bCs/>
                <w:i/>
                <w:iCs/>
              </w:rPr>
              <w:t>e.g</w:t>
            </w:r>
            <w:r w:rsidRPr="00202507">
              <w:rPr>
                <w:b/>
                <w:bCs/>
              </w:rPr>
              <w:t>.</w:t>
            </w:r>
            <w:r w:rsidR="007C6F3D">
              <w:rPr>
                <w:b/>
                <w:bCs/>
              </w:rPr>
              <w:t>,</w:t>
            </w:r>
            <w:r w:rsidRPr="00202507">
              <w:rPr>
                <w:b/>
                <w:bCs/>
              </w:rPr>
              <w:t xml:space="preserve"> spills in a safety cabinet, spills on the floor, spills in an orbital shaker (or an incubator) and spills in a centrifuge due to bottles breaking or leaking. Name the disinfectants to be used in each case. It is strongly recommended that the SOP for spillages be displayed in the laboratory.</w:t>
            </w:r>
          </w:p>
        </w:tc>
      </w:tr>
      <w:tr w:rsidR="00202507" w14:paraId="70ABCFCF" w14:textId="77777777" w:rsidTr="00F74EE3">
        <w:tc>
          <w:tcPr>
            <w:tcW w:w="9736" w:type="dxa"/>
          </w:tcPr>
          <w:p w14:paraId="35D375F2" w14:textId="77777777" w:rsidR="00202507" w:rsidRPr="00FD5360" w:rsidRDefault="00202507" w:rsidP="00647715">
            <w:pPr>
              <w:pStyle w:val="NoSpacing"/>
              <w:rPr>
                <w:i/>
                <w:iCs/>
              </w:rPr>
            </w:pPr>
            <w:r w:rsidRPr="007C2ED1">
              <w:rPr>
                <w:i/>
                <w:iCs/>
              </w:rPr>
              <w:t>Expand block as needed.</w:t>
            </w:r>
          </w:p>
          <w:p w14:paraId="7278B10A" w14:textId="77777777" w:rsidR="00202507" w:rsidRDefault="00202507" w:rsidP="00647715">
            <w:pPr>
              <w:pStyle w:val="NoSpacing"/>
            </w:pPr>
          </w:p>
          <w:p w14:paraId="760ADD64" w14:textId="77777777" w:rsidR="00202507" w:rsidRPr="00202507" w:rsidRDefault="00202507" w:rsidP="00647715">
            <w:pPr>
              <w:pStyle w:val="NoSpacing"/>
              <w:rPr>
                <w:u w:val="single"/>
              </w:rPr>
            </w:pPr>
            <w:r w:rsidRPr="00202507">
              <w:rPr>
                <w:u w:val="single"/>
              </w:rPr>
              <w:t>ROUTINE DISINFECTION</w:t>
            </w:r>
          </w:p>
          <w:p w14:paraId="5D2A16F8" w14:textId="77777777" w:rsidR="00202507" w:rsidRDefault="00202507" w:rsidP="00647715">
            <w:pPr>
              <w:pStyle w:val="NoSpacing"/>
            </w:pPr>
          </w:p>
          <w:p w14:paraId="54416807" w14:textId="77777777" w:rsidR="00202507" w:rsidRPr="00202507" w:rsidRDefault="00202507" w:rsidP="00647715">
            <w:pPr>
              <w:pStyle w:val="NoSpacing"/>
              <w:rPr>
                <w:u w:val="single"/>
              </w:rPr>
            </w:pPr>
            <w:r w:rsidRPr="00202507">
              <w:rPr>
                <w:u w:val="single"/>
              </w:rPr>
              <w:t>SPILLAGE</w:t>
            </w:r>
          </w:p>
          <w:p w14:paraId="0C6097CA" w14:textId="7E71791C" w:rsidR="00202507" w:rsidRDefault="00202507" w:rsidP="00647715">
            <w:pPr>
              <w:pStyle w:val="NoSpacing"/>
            </w:pPr>
          </w:p>
        </w:tc>
      </w:tr>
      <w:tr w:rsidR="00242364" w:rsidRPr="007C2ED1" w14:paraId="67C29480" w14:textId="77777777" w:rsidTr="00F74EE3">
        <w:trPr>
          <w:trHeight w:val="397"/>
        </w:trPr>
        <w:tc>
          <w:tcPr>
            <w:tcW w:w="9736" w:type="dxa"/>
            <w:shd w:val="clear" w:color="auto" w:fill="D9D9D9" w:themeFill="background1" w:themeFillShade="D9"/>
            <w:vAlign w:val="center"/>
          </w:tcPr>
          <w:p w14:paraId="4C760C4C" w14:textId="25706A49" w:rsidR="00242364" w:rsidRPr="007C2ED1" w:rsidRDefault="00980FC4" w:rsidP="0023107D">
            <w:pPr>
              <w:pStyle w:val="NoSpacing"/>
              <w:numPr>
                <w:ilvl w:val="0"/>
                <w:numId w:val="15"/>
              </w:numPr>
              <w:jc w:val="left"/>
              <w:rPr>
                <w:b/>
                <w:bCs/>
              </w:rPr>
            </w:pPr>
            <w:r>
              <w:rPr>
                <w:b/>
                <w:bCs/>
              </w:rPr>
              <w:t>H</w:t>
            </w:r>
            <w:r w:rsidR="00242364" w:rsidRPr="00242364">
              <w:rPr>
                <w:b/>
                <w:bCs/>
              </w:rPr>
              <w:t>as the effectiveness of each disinfectant used for routine disinfection and spillage control been validated?</w:t>
            </w:r>
            <w:r>
              <w:rPr>
                <w:b/>
                <w:bCs/>
              </w:rPr>
              <w:t xml:space="preserve"> Please cite appropriate literature and/or </w:t>
            </w:r>
            <w:r w:rsidR="002C1B71">
              <w:rPr>
                <w:b/>
                <w:bCs/>
              </w:rPr>
              <w:t>precedent from other laboratories and/or describe</w:t>
            </w:r>
            <w:r>
              <w:rPr>
                <w:b/>
                <w:bCs/>
              </w:rPr>
              <w:t xml:space="preserve"> internal evidence</w:t>
            </w:r>
            <w:r w:rsidR="002C1B71">
              <w:rPr>
                <w:b/>
                <w:bCs/>
              </w:rPr>
              <w:t xml:space="preserve"> supporting the proposed use.</w:t>
            </w:r>
          </w:p>
        </w:tc>
      </w:tr>
      <w:tr w:rsidR="00242364" w14:paraId="68F86576" w14:textId="77777777" w:rsidTr="00F74EE3">
        <w:tc>
          <w:tcPr>
            <w:tcW w:w="9736" w:type="dxa"/>
          </w:tcPr>
          <w:p w14:paraId="2EC7EAFC" w14:textId="77777777" w:rsidR="00242364" w:rsidRPr="00FD5360" w:rsidRDefault="00242364" w:rsidP="00412214">
            <w:pPr>
              <w:pStyle w:val="NoSpacing"/>
              <w:rPr>
                <w:i/>
                <w:iCs/>
              </w:rPr>
            </w:pPr>
            <w:r w:rsidRPr="007C2ED1">
              <w:rPr>
                <w:i/>
                <w:iCs/>
              </w:rPr>
              <w:t>Expand block as needed.</w:t>
            </w:r>
          </w:p>
          <w:p w14:paraId="468EA262" w14:textId="77777777" w:rsidR="00242364" w:rsidRDefault="00242364" w:rsidP="00412214">
            <w:pPr>
              <w:pStyle w:val="NoSpacing"/>
            </w:pPr>
          </w:p>
        </w:tc>
      </w:tr>
      <w:tr w:rsidR="00F74EE3" w:rsidRPr="007C2ED1" w14:paraId="51EF563F" w14:textId="77777777" w:rsidTr="00F74EE3">
        <w:trPr>
          <w:trHeight w:val="397"/>
        </w:trPr>
        <w:tc>
          <w:tcPr>
            <w:tcW w:w="9736" w:type="dxa"/>
            <w:shd w:val="clear" w:color="auto" w:fill="D9D9D9" w:themeFill="background1" w:themeFillShade="D9"/>
            <w:vAlign w:val="center"/>
          </w:tcPr>
          <w:p w14:paraId="616AF5AA" w14:textId="5D5E1DFF" w:rsidR="00F74EE3" w:rsidRDefault="00F74EE3" w:rsidP="0023107D">
            <w:pPr>
              <w:pStyle w:val="NoSpacing"/>
              <w:numPr>
                <w:ilvl w:val="0"/>
                <w:numId w:val="15"/>
              </w:numPr>
              <w:jc w:val="left"/>
              <w:rPr>
                <w:b/>
                <w:bCs/>
              </w:rPr>
            </w:pPr>
            <w:r w:rsidRPr="00F74EE3">
              <w:rPr>
                <w:b/>
                <w:bCs/>
              </w:rPr>
              <w:t>What monitoring procedures are used on a routine basis to confirm inactivation of waste and effectiveness of disinfection procedures?</w:t>
            </w:r>
          </w:p>
          <w:p w14:paraId="6BE90D74" w14:textId="77777777" w:rsidR="00F74EE3" w:rsidRDefault="00F74EE3" w:rsidP="00F74EE3">
            <w:pPr>
              <w:pStyle w:val="NoSpacing"/>
              <w:ind w:left="360"/>
              <w:jc w:val="left"/>
            </w:pPr>
          </w:p>
          <w:p w14:paraId="0BCA3E44" w14:textId="77777777" w:rsidR="00F74EE3" w:rsidRDefault="00F74EE3" w:rsidP="00F74EE3">
            <w:pPr>
              <w:pStyle w:val="NoSpacing"/>
              <w:ind w:left="360"/>
              <w:jc w:val="left"/>
            </w:pPr>
            <w:r>
              <w:t>For example:</w:t>
            </w:r>
          </w:p>
          <w:p w14:paraId="5EB7F2ED" w14:textId="17029B14" w:rsidR="00F74EE3" w:rsidRPr="00F74EE3" w:rsidRDefault="00F74EE3" w:rsidP="0023107D">
            <w:pPr>
              <w:pStyle w:val="NoSpacing"/>
              <w:numPr>
                <w:ilvl w:val="1"/>
                <w:numId w:val="17"/>
              </w:numPr>
              <w:jc w:val="left"/>
            </w:pPr>
            <w:r w:rsidRPr="00F74EE3">
              <w:rPr>
                <w:lang w:val="en-ZA"/>
              </w:rPr>
              <w:t>Regular swab testing of bench areas.</w:t>
            </w:r>
          </w:p>
        </w:tc>
      </w:tr>
      <w:tr w:rsidR="00F74EE3" w14:paraId="60CCFA04" w14:textId="77777777" w:rsidTr="00F74EE3">
        <w:tc>
          <w:tcPr>
            <w:tcW w:w="9736" w:type="dxa"/>
          </w:tcPr>
          <w:p w14:paraId="65CC9B28" w14:textId="77777777" w:rsidR="00F74EE3" w:rsidRPr="00FD5360" w:rsidRDefault="00F74EE3" w:rsidP="00BD3F34">
            <w:pPr>
              <w:pStyle w:val="NoSpacing"/>
              <w:rPr>
                <w:i/>
                <w:iCs/>
              </w:rPr>
            </w:pPr>
            <w:r w:rsidRPr="007C2ED1">
              <w:rPr>
                <w:i/>
                <w:iCs/>
              </w:rPr>
              <w:t>Expand block as needed.</w:t>
            </w:r>
          </w:p>
          <w:p w14:paraId="7569396D" w14:textId="77777777" w:rsidR="00F74EE3" w:rsidRDefault="00F74EE3" w:rsidP="00BD3F34">
            <w:pPr>
              <w:pStyle w:val="NoSpacing"/>
            </w:pPr>
          </w:p>
        </w:tc>
      </w:tr>
      <w:tr w:rsidR="00F74EE3" w:rsidRPr="007C2ED1" w14:paraId="34989028" w14:textId="77777777" w:rsidTr="00F74EE3">
        <w:trPr>
          <w:trHeight w:val="397"/>
        </w:trPr>
        <w:tc>
          <w:tcPr>
            <w:tcW w:w="9736" w:type="dxa"/>
            <w:shd w:val="clear" w:color="auto" w:fill="D9D9D9" w:themeFill="background1" w:themeFillShade="D9"/>
            <w:vAlign w:val="center"/>
          </w:tcPr>
          <w:p w14:paraId="501AF0E6" w14:textId="575D637C" w:rsidR="00F74EE3" w:rsidRPr="007C2ED1" w:rsidRDefault="00F74EE3" w:rsidP="0023107D">
            <w:pPr>
              <w:pStyle w:val="NoSpacing"/>
              <w:numPr>
                <w:ilvl w:val="0"/>
                <w:numId w:val="15"/>
              </w:numPr>
              <w:jc w:val="left"/>
              <w:rPr>
                <w:b/>
                <w:bCs/>
              </w:rPr>
            </w:pPr>
            <w:r w:rsidRPr="00F74EE3">
              <w:rPr>
                <w:b/>
                <w:bCs/>
              </w:rPr>
              <w:t>Does your laboratory use sharps? If yes</w:t>
            </w:r>
            <w:r>
              <w:rPr>
                <w:b/>
                <w:bCs/>
              </w:rPr>
              <w:t>,</w:t>
            </w:r>
            <w:r w:rsidRPr="00F74EE3">
              <w:rPr>
                <w:b/>
                <w:bCs/>
              </w:rPr>
              <w:t xml:space="preserve"> how are these disposed of?</w:t>
            </w:r>
          </w:p>
        </w:tc>
      </w:tr>
      <w:tr w:rsidR="00F74EE3" w14:paraId="6E376284" w14:textId="77777777" w:rsidTr="00F74EE3">
        <w:tc>
          <w:tcPr>
            <w:tcW w:w="9736" w:type="dxa"/>
          </w:tcPr>
          <w:p w14:paraId="5BDF17E2" w14:textId="77777777" w:rsidR="00F74EE3" w:rsidRPr="00FD5360" w:rsidRDefault="00F74EE3" w:rsidP="00C57573">
            <w:pPr>
              <w:pStyle w:val="NoSpacing"/>
              <w:rPr>
                <w:i/>
                <w:iCs/>
              </w:rPr>
            </w:pPr>
            <w:r w:rsidRPr="007C2ED1">
              <w:rPr>
                <w:i/>
                <w:iCs/>
              </w:rPr>
              <w:t>Expand block as needed.</w:t>
            </w:r>
          </w:p>
          <w:p w14:paraId="18A432A3" w14:textId="77777777" w:rsidR="00F74EE3" w:rsidRDefault="00F74EE3" w:rsidP="00C57573">
            <w:pPr>
              <w:pStyle w:val="NoSpacing"/>
            </w:pPr>
          </w:p>
        </w:tc>
      </w:tr>
    </w:tbl>
    <w:p w14:paraId="34C933F0" w14:textId="77777777" w:rsidR="007C2ED1" w:rsidRDefault="007C2ED1" w:rsidP="00BA6808">
      <w:pPr>
        <w:pStyle w:val="NoSpacing"/>
      </w:pPr>
    </w:p>
    <w:tbl>
      <w:tblPr>
        <w:tblStyle w:val="TableGrid"/>
        <w:tblW w:w="0" w:type="auto"/>
        <w:tblLook w:val="04A0" w:firstRow="1" w:lastRow="0" w:firstColumn="1" w:lastColumn="0" w:noHBand="0" w:noVBand="1"/>
      </w:tblPr>
      <w:tblGrid>
        <w:gridCol w:w="9736"/>
      </w:tblGrid>
      <w:tr w:rsidR="00202507" w:rsidRPr="007C2ED1" w14:paraId="627F855E" w14:textId="77777777" w:rsidTr="00A70399">
        <w:trPr>
          <w:trHeight w:val="397"/>
        </w:trPr>
        <w:tc>
          <w:tcPr>
            <w:tcW w:w="9736" w:type="dxa"/>
            <w:shd w:val="clear" w:color="auto" w:fill="D9D9D9" w:themeFill="background1" w:themeFillShade="D9"/>
            <w:vAlign w:val="center"/>
          </w:tcPr>
          <w:p w14:paraId="6FD11B1C" w14:textId="4AECDF59" w:rsidR="00202507" w:rsidRDefault="00F74EE3" w:rsidP="0023107D">
            <w:pPr>
              <w:pStyle w:val="NoSpacing"/>
              <w:numPr>
                <w:ilvl w:val="0"/>
                <w:numId w:val="10"/>
              </w:numPr>
              <w:jc w:val="left"/>
              <w:rPr>
                <w:b/>
                <w:bCs/>
              </w:rPr>
            </w:pPr>
            <w:r>
              <w:rPr>
                <w:b/>
                <w:bCs/>
              </w:rPr>
              <w:t>FINAL CLASSIFICATION</w:t>
            </w:r>
          </w:p>
          <w:p w14:paraId="35323748" w14:textId="0E0B7E0B" w:rsidR="00F74EE3" w:rsidRPr="00F74EE3" w:rsidRDefault="00F74EE3" w:rsidP="00F74EE3">
            <w:pPr>
              <w:pStyle w:val="NoSpacing"/>
              <w:ind w:left="360"/>
              <w:jc w:val="left"/>
            </w:pPr>
            <w:r w:rsidRPr="00F74EE3">
              <w:lastRenderedPageBreak/>
              <w:t xml:space="preserve">Assign the final class of activity to all aspects of the procedure. This classification is directly related to the </w:t>
            </w:r>
            <w:r w:rsidR="007C6F3D">
              <w:t>biosafety</w:t>
            </w:r>
            <w:r w:rsidR="007C6F3D" w:rsidRPr="00F74EE3">
              <w:t xml:space="preserve"> </w:t>
            </w:r>
            <w:r w:rsidRPr="00F74EE3">
              <w:t xml:space="preserve">level required to control the risk. It may be necessary to assign the </w:t>
            </w:r>
            <w:r w:rsidR="007C6F3D">
              <w:t>biosafety</w:t>
            </w:r>
            <w:r w:rsidR="007C6F3D" w:rsidRPr="00F74EE3">
              <w:t xml:space="preserve"> </w:t>
            </w:r>
            <w:r w:rsidRPr="00F74EE3">
              <w:t>level above or below that suggested by the hazard assessment.</w:t>
            </w:r>
          </w:p>
        </w:tc>
      </w:tr>
      <w:tr w:rsidR="00202507" w14:paraId="0F1C693D" w14:textId="77777777" w:rsidTr="00A70399">
        <w:tc>
          <w:tcPr>
            <w:tcW w:w="9736" w:type="dxa"/>
          </w:tcPr>
          <w:p w14:paraId="512C5A8A" w14:textId="77777777" w:rsidR="00202507" w:rsidRPr="00FD5360" w:rsidRDefault="00202507" w:rsidP="00A70399">
            <w:pPr>
              <w:pStyle w:val="NoSpacing"/>
              <w:rPr>
                <w:i/>
                <w:iCs/>
              </w:rPr>
            </w:pPr>
            <w:r w:rsidRPr="007C2ED1">
              <w:rPr>
                <w:i/>
                <w:iCs/>
              </w:rPr>
              <w:lastRenderedPageBreak/>
              <w:t>Expand block as needed.</w:t>
            </w:r>
          </w:p>
          <w:p w14:paraId="2D9A2F7C" w14:textId="77777777" w:rsidR="00202507" w:rsidRDefault="00202507" w:rsidP="00A70399">
            <w:pPr>
              <w:pStyle w:val="NoSpacing"/>
            </w:pPr>
          </w:p>
        </w:tc>
      </w:tr>
    </w:tbl>
    <w:p w14:paraId="24E25A8D" w14:textId="77777777" w:rsidR="00202507" w:rsidRDefault="00202507" w:rsidP="008D1FC3">
      <w:pPr>
        <w:pStyle w:val="NoSpacing"/>
        <w:shd w:val="clear" w:color="auto" w:fill="9CC2E5" w:themeFill="accent5" w:themeFillTint="99"/>
      </w:pPr>
    </w:p>
    <w:p w14:paraId="51300C5C" w14:textId="77777777" w:rsidR="00B876EC" w:rsidRDefault="00B876EC" w:rsidP="008D1FC3">
      <w:pPr>
        <w:pStyle w:val="NoSpacing"/>
        <w:shd w:val="clear" w:color="auto" w:fill="9CC2E5" w:themeFill="accent5" w:themeFillTint="99"/>
      </w:pPr>
    </w:p>
    <w:p w14:paraId="759BD095" w14:textId="77777777" w:rsidR="00F74EE3" w:rsidRDefault="00F74EE3" w:rsidP="008D1FC3">
      <w:pPr>
        <w:pStyle w:val="NoSpacing"/>
        <w:shd w:val="clear" w:color="auto" w:fill="9CC2E5" w:themeFill="accent5" w:themeFillTint="99"/>
      </w:pPr>
    </w:p>
    <w:bookmarkEnd w:id="2"/>
    <w:p w14:paraId="3F803BA7" w14:textId="77777777" w:rsidR="006B62EC" w:rsidRDefault="006B62EC" w:rsidP="005D1E80">
      <w:pPr>
        <w:shd w:val="clear" w:color="auto" w:fill="BDD6EE" w:themeFill="accent5" w:themeFillTint="66"/>
        <w:sectPr w:rsidR="006B62EC" w:rsidSect="00484043">
          <w:footerReference w:type="default" r:id="rId25"/>
          <w:pgSz w:w="11906" w:h="16838"/>
          <w:pgMar w:top="1701" w:right="1077" w:bottom="1440" w:left="1077" w:header="709" w:footer="709" w:gutter="0"/>
          <w:cols w:space="708"/>
          <w:docGrid w:linePitch="360"/>
        </w:sectPr>
      </w:pPr>
    </w:p>
    <w:p w14:paraId="069E5540" w14:textId="7D3370CA" w:rsidR="00F74EE3" w:rsidRDefault="00F74EE3" w:rsidP="005D1E80">
      <w:pPr>
        <w:pStyle w:val="Heading1"/>
        <w:shd w:val="clear" w:color="auto" w:fill="F7CAAC" w:themeFill="accent2" w:themeFillTint="66"/>
      </w:pPr>
      <w:r>
        <w:lastRenderedPageBreak/>
        <w:t xml:space="preserve">GMO1: Risk Assessment of a Project Involving Genetic </w:t>
      </w:r>
      <w:r w:rsidR="0001183A">
        <w:t xml:space="preserve">Modification </w:t>
      </w:r>
      <w:r>
        <w:t>of Plants, Animals, Insects or Cell lines</w:t>
      </w:r>
      <w:r w:rsidR="0001183A">
        <w:t xml:space="preserve"> (incl. genome editing)</w:t>
      </w:r>
      <w:r>
        <w:t xml:space="preserve">. </w:t>
      </w:r>
    </w:p>
    <w:p w14:paraId="03393D7D" w14:textId="77777777" w:rsidR="00F74EE3" w:rsidRDefault="00F74EE3" w:rsidP="005D1E80">
      <w:pPr>
        <w:pStyle w:val="NoSpacing"/>
        <w:shd w:val="clear" w:color="auto" w:fill="F7CAAC" w:themeFill="accent2" w:themeFillTint="66"/>
      </w:pPr>
    </w:p>
    <w:tbl>
      <w:tblPr>
        <w:tblStyle w:val="TableGrid"/>
        <w:tblW w:w="0" w:type="auto"/>
        <w:tblLook w:val="04A0" w:firstRow="1" w:lastRow="0" w:firstColumn="1" w:lastColumn="0" w:noHBand="0" w:noVBand="1"/>
      </w:tblPr>
      <w:tblGrid>
        <w:gridCol w:w="1980"/>
        <w:gridCol w:w="7756"/>
      </w:tblGrid>
      <w:tr w:rsidR="00F74EE3" w14:paraId="6068BD4A" w14:textId="77777777" w:rsidTr="00A70399">
        <w:trPr>
          <w:trHeight w:val="454"/>
        </w:trPr>
        <w:tc>
          <w:tcPr>
            <w:tcW w:w="1980" w:type="dxa"/>
            <w:shd w:val="clear" w:color="auto" w:fill="D9D9D9" w:themeFill="background1" w:themeFillShade="D9"/>
            <w:vAlign w:val="center"/>
          </w:tcPr>
          <w:p w14:paraId="45F89198" w14:textId="77777777" w:rsidR="00F74EE3" w:rsidRDefault="00F74EE3" w:rsidP="00A70399">
            <w:pPr>
              <w:pStyle w:val="NoSpacing"/>
              <w:jc w:val="left"/>
            </w:pPr>
            <w:r>
              <w:t>Name of applicant</w:t>
            </w:r>
          </w:p>
        </w:tc>
        <w:tc>
          <w:tcPr>
            <w:tcW w:w="7756" w:type="dxa"/>
            <w:vAlign w:val="center"/>
          </w:tcPr>
          <w:p w14:paraId="6BF63C00" w14:textId="77777777" w:rsidR="00F74EE3" w:rsidRDefault="00F74EE3" w:rsidP="00A70399">
            <w:pPr>
              <w:pStyle w:val="NoSpacing"/>
              <w:jc w:val="left"/>
            </w:pPr>
          </w:p>
        </w:tc>
      </w:tr>
      <w:tr w:rsidR="00F74EE3" w14:paraId="464B8044" w14:textId="77777777" w:rsidTr="00A70399">
        <w:trPr>
          <w:trHeight w:val="454"/>
        </w:trPr>
        <w:tc>
          <w:tcPr>
            <w:tcW w:w="1980" w:type="dxa"/>
            <w:shd w:val="clear" w:color="auto" w:fill="D9D9D9" w:themeFill="background1" w:themeFillShade="D9"/>
            <w:vAlign w:val="center"/>
          </w:tcPr>
          <w:p w14:paraId="2D32B24D" w14:textId="77777777" w:rsidR="00F74EE3" w:rsidRDefault="00F74EE3" w:rsidP="00A70399">
            <w:pPr>
              <w:pStyle w:val="NoSpacing"/>
              <w:jc w:val="left"/>
            </w:pPr>
            <w:r>
              <w:t>Project Title</w:t>
            </w:r>
          </w:p>
        </w:tc>
        <w:tc>
          <w:tcPr>
            <w:tcW w:w="7756" w:type="dxa"/>
            <w:vAlign w:val="center"/>
          </w:tcPr>
          <w:p w14:paraId="0CEEF577" w14:textId="77777777" w:rsidR="00F74EE3" w:rsidRDefault="00F74EE3" w:rsidP="00A70399">
            <w:pPr>
              <w:pStyle w:val="NoSpacing"/>
              <w:jc w:val="left"/>
            </w:pPr>
          </w:p>
        </w:tc>
      </w:tr>
    </w:tbl>
    <w:p w14:paraId="598486B8" w14:textId="77777777" w:rsidR="00F74EE3" w:rsidRDefault="00F74EE3" w:rsidP="00F74EE3">
      <w:pPr>
        <w:pStyle w:val="NoSpacing"/>
      </w:pPr>
    </w:p>
    <w:p w14:paraId="7F6B79D3"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F74EE3" w:rsidRPr="007C2ED1" w14:paraId="46B311AE" w14:textId="77777777" w:rsidTr="00A70399">
        <w:trPr>
          <w:trHeight w:val="397"/>
        </w:trPr>
        <w:tc>
          <w:tcPr>
            <w:tcW w:w="9736" w:type="dxa"/>
            <w:shd w:val="clear" w:color="auto" w:fill="D9D9D9" w:themeFill="background1" w:themeFillShade="D9"/>
            <w:vAlign w:val="center"/>
          </w:tcPr>
          <w:p w14:paraId="592DA22A" w14:textId="0C9D6B38" w:rsidR="00F74EE3" w:rsidRPr="007C2ED1" w:rsidRDefault="00F74EE3" w:rsidP="0023107D">
            <w:pPr>
              <w:pStyle w:val="NoSpacing"/>
              <w:numPr>
                <w:ilvl w:val="0"/>
                <w:numId w:val="18"/>
              </w:numPr>
              <w:jc w:val="left"/>
              <w:rPr>
                <w:b/>
                <w:bCs/>
              </w:rPr>
            </w:pPr>
            <w:r>
              <w:rPr>
                <w:b/>
                <w:bCs/>
              </w:rPr>
              <w:t xml:space="preserve">GIVE DETAILS OF </w:t>
            </w:r>
            <w:r>
              <w:rPr>
                <w:b/>
                <w:bCs/>
                <w:u w:val="single"/>
              </w:rPr>
              <w:t>ALL</w:t>
            </w:r>
            <w:r>
              <w:rPr>
                <w:b/>
                <w:bCs/>
              </w:rPr>
              <w:t xml:space="preserve"> ORGANISMS TO BE </w:t>
            </w:r>
            <w:r w:rsidR="0001183A">
              <w:rPr>
                <w:b/>
              </w:rPr>
              <w:t>MODIFIED</w:t>
            </w:r>
          </w:p>
        </w:tc>
      </w:tr>
      <w:tr w:rsidR="00F74EE3" w14:paraId="2E807160" w14:textId="77777777" w:rsidTr="00A70399">
        <w:tc>
          <w:tcPr>
            <w:tcW w:w="9736" w:type="dxa"/>
          </w:tcPr>
          <w:p w14:paraId="5EBA13AE" w14:textId="77777777" w:rsidR="00F74EE3" w:rsidRPr="007C2ED1" w:rsidRDefault="00F74EE3" w:rsidP="00A70399">
            <w:pPr>
              <w:pStyle w:val="NoSpacing"/>
              <w:rPr>
                <w:i/>
                <w:iCs/>
              </w:rPr>
            </w:pPr>
            <w:r>
              <w:rPr>
                <w:i/>
                <w:iCs/>
              </w:rPr>
              <w:t>Expand block as needed.</w:t>
            </w:r>
          </w:p>
          <w:p w14:paraId="2391E164" w14:textId="77777777" w:rsidR="00F74EE3" w:rsidRDefault="00F74EE3" w:rsidP="00A70399">
            <w:pPr>
              <w:pStyle w:val="NoSpacing"/>
            </w:pPr>
          </w:p>
        </w:tc>
      </w:tr>
    </w:tbl>
    <w:p w14:paraId="108A449F"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F74EE3" w:rsidRPr="007C2ED1" w14:paraId="28075663" w14:textId="77777777" w:rsidTr="00A70399">
        <w:trPr>
          <w:trHeight w:val="397"/>
        </w:trPr>
        <w:tc>
          <w:tcPr>
            <w:tcW w:w="9736" w:type="dxa"/>
            <w:shd w:val="clear" w:color="auto" w:fill="D9D9D9" w:themeFill="background1" w:themeFillShade="D9"/>
            <w:vAlign w:val="center"/>
          </w:tcPr>
          <w:p w14:paraId="23774BF3" w14:textId="0E26FFF7" w:rsidR="00F74EE3" w:rsidRPr="007C2ED1" w:rsidRDefault="00F74EE3" w:rsidP="0023107D">
            <w:pPr>
              <w:pStyle w:val="NoSpacing"/>
              <w:numPr>
                <w:ilvl w:val="0"/>
                <w:numId w:val="18"/>
              </w:numPr>
              <w:jc w:val="left"/>
              <w:rPr>
                <w:b/>
                <w:bCs/>
              </w:rPr>
            </w:pPr>
            <w:r w:rsidRPr="00F74EE3">
              <w:rPr>
                <w:b/>
                <w:bCs/>
                <w:lang w:val="en-ZA"/>
              </w:rPr>
              <w:t xml:space="preserve">WHAT ARE THE POSSIBLE </w:t>
            </w:r>
            <w:r w:rsidR="004207CE">
              <w:rPr>
                <w:b/>
                <w:bCs/>
                <w:lang w:val="en-ZA"/>
              </w:rPr>
              <w:t>RISKS</w:t>
            </w:r>
            <w:r w:rsidR="004207CE" w:rsidRPr="00F74EE3">
              <w:rPr>
                <w:b/>
                <w:bCs/>
                <w:lang w:val="en-ZA"/>
              </w:rPr>
              <w:t xml:space="preserve"> </w:t>
            </w:r>
            <w:r w:rsidRPr="00F74EE3">
              <w:rPr>
                <w:b/>
                <w:bCs/>
                <w:lang w:val="en-ZA"/>
              </w:rPr>
              <w:t>FROM THE UN-MODIFIED ORGANISMS?</w:t>
            </w:r>
          </w:p>
          <w:p w14:paraId="32A967FE" w14:textId="09365830" w:rsidR="00F74EE3" w:rsidRPr="007C2ED1" w:rsidRDefault="00F74EE3" w:rsidP="00A70399">
            <w:pPr>
              <w:pStyle w:val="NoSpacing"/>
              <w:ind w:left="360"/>
              <w:jc w:val="left"/>
            </w:pPr>
            <w:r w:rsidRPr="00F74EE3">
              <w:t xml:space="preserve">Consider all possible </w:t>
            </w:r>
            <w:r w:rsidR="0001183A">
              <w:t xml:space="preserve">consequences of exposure to the </w:t>
            </w:r>
            <w:proofErr w:type="gramStart"/>
            <w:r w:rsidRPr="00F74EE3">
              <w:t>hazards</w:t>
            </w:r>
            <w:r w:rsidR="004207CE">
              <w:t>;</w:t>
            </w:r>
            <w:proofErr w:type="gramEnd"/>
            <w:r w:rsidRPr="00F74EE3">
              <w:t xml:space="preserve"> </w:t>
            </w:r>
            <w:r w:rsidRPr="00D87962">
              <w:rPr>
                <w:i/>
                <w:iCs/>
              </w:rPr>
              <w:t>e.g</w:t>
            </w:r>
            <w:r w:rsidRPr="00F74EE3">
              <w:t>.</w:t>
            </w:r>
            <w:r w:rsidR="004207CE">
              <w:t>,</w:t>
            </w:r>
            <w:r w:rsidRPr="00F74EE3">
              <w:t xml:space="preserve"> possible allergic responses, bites, transmissible pathogens</w:t>
            </w:r>
            <w:r w:rsidR="0001183A">
              <w:t xml:space="preserve">, </w:t>
            </w:r>
            <w:r w:rsidR="0001183A" w:rsidRPr="00D87962">
              <w:rPr>
                <w:i/>
                <w:iCs/>
              </w:rPr>
              <w:t>etc</w:t>
            </w:r>
            <w:r w:rsidR="0001183A">
              <w:t>.</w:t>
            </w:r>
          </w:p>
        </w:tc>
      </w:tr>
      <w:tr w:rsidR="00F74EE3" w14:paraId="13C8E09E" w14:textId="77777777" w:rsidTr="00A70399">
        <w:tc>
          <w:tcPr>
            <w:tcW w:w="9736" w:type="dxa"/>
          </w:tcPr>
          <w:p w14:paraId="3C89E902" w14:textId="77777777" w:rsidR="00F74EE3" w:rsidRPr="007C2ED1" w:rsidRDefault="00F74EE3" w:rsidP="00A70399">
            <w:pPr>
              <w:pStyle w:val="NoSpacing"/>
              <w:rPr>
                <w:i/>
                <w:iCs/>
              </w:rPr>
            </w:pPr>
            <w:r w:rsidRPr="007C2ED1">
              <w:rPr>
                <w:i/>
                <w:iCs/>
              </w:rPr>
              <w:t>Expand block as needed.</w:t>
            </w:r>
          </w:p>
          <w:p w14:paraId="11BCD1CA" w14:textId="77777777" w:rsidR="00F74EE3" w:rsidRDefault="00F74EE3" w:rsidP="00A70399">
            <w:pPr>
              <w:pStyle w:val="NoSpacing"/>
            </w:pPr>
          </w:p>
        </w:tc>
      </w:tr>
    </w:tbl>
    <w:p w14:paraId="1C5DC3A6"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F74EE3" w:rsidRPr="007C2ED1" w14:paraId="456A34F0" w14:textId="77777777" w:rsidTr="00A70399">
        <w:trPr>
          <w:trHeight w:val="397"/>
        </w:trPr>
        <w:tc>
          <w:tcPr>
            <w:tcW w:w="9736" w:type="dxa"/>
            <w:shd w:val="clear" w:color="auto" w:fill="D9D9D9" w:themeFill="background1" w:themeFillShade="D9"/>
            <w:vAlign w:val="center"/>
          </w:tcPr>
          <w:p w14:paraId="41706FE5" w14:textId="67385670" w:rsidR="00A208D3" w:rsidRPr="00A208D3" w:rsidRDefault="00A208D3" w:rsidP="0023107D">
            <w:pPr>
              <w:pStyle w:val="NoSpacing"/>
              <w:numPr>
                <w:ilvl w:val="0"/>
                <w:numId w:val="18"/>
              </w:numPr>
              <w:rPr>
                <w:b/>
                <w:bCs/>
              </w:rPr>
            </w:pPr>
            <w:r w:rsidRPr="00A208D3">
              <w:rPr>
                <w:b/>
                <w:bCs/>
              </w:rPr>
              <w:t xml:space="preserve">GIVE DETAILS OF </w:t>
            </w:r>
            <w:r w:rsidRPr="00A208D3">
              <w:rPr>
                <w:b/>
                <w:bCs/>
                <w:u w:val="single"/>
              </w:rPr>
              <w:t>ALL</w:t>
            </w:r>
            <w:r w:rsidRPr="00A208D3">
              <w:rPr>
                <w:b/>
                <w:bCs/>
              </w:rPr>
              <w:t xml:space="preserve"> GENES OR CLASSES OF GENES (WITH THE ORGANISM OF ORIGIN) TO BE </w:t>
            </w:r>
            <w:r w:rsidR="0001183A">
              <w:rPr>
                <w:b/>
              </w:rPr>
              <w:t>MODIFIED</w:t>
            </w:r>
            <w:r w:rsidR="0001183A" w:rsidRPr="00A208D3">
              <w:rPr>
                <w:b/>
                <w:bCs/>
              </w:rPr>
              <w:t xml:space="preserve"> </w:t>
            </w:r>
          </w:p>
          <w:p w14:paraId="02B8063B" w14:textId="77777777" w:rsidR="00F74EE3" w:rsidRPr="007C2ED1" w:rsidRDefault="00F74EE3" w:rsidP="0023107D">
            <w:pPr>
              <w:pStyle w:val="NoSpacing"/>
              <w:numPr>
                <w:ilvl w:val="0"/>
                <w:numId w:val="20"/>
              </w:numPr>
              <w:rPr>
                <w:b/>
                <w:bCs/>
              </w:rPr>
            </w:pPr>
            <w:r w:rsidRPr="007C2ED1">
              <w:rPr>
                <w:b/>
                <w:bCs/>
              </w:rPr>
              <w:t>If the work involves human genes, this must be specified.</w:t>
            </w:r>
          </w:p>
          <w:p w14:paraId="1C10A3D7" w14:textId="2A289002" w:rsidR="00F74EE3" w:rsidRPr="007C2ED1" w:rsidRDefault="00F74EE3" w:rsidP="0023107D">
            <w:pPr>
              <w:pStyle w:val="NoSpacing"/>
              <w:numPr>
                <w:ilvl w:val="0"/>
                <w:numId w:val="20"/>
              </w:numPr>
              <w:jc w:val="left"/>
              <w:rPr>
                <w:b/>
                <w:bCs/>
              </w:rPr>
            </w:pPr>
            <w:r w:rsidRPr="007C2ED1">
              <w:t xml:space="preserve">If the genes to be </w:t>
            </w:r>
            <w:r w:rsidR="0001183A">
              <w:t>modified</w:t>
            </w:r>
            <w:r w:rsidR="0001183A" w:rsidRPr="007C2ED1">
              <w:t xml:space="preserve"> </w:t>
            </w:r>
            <w:r w:rsidRPr="007C2ED1">
              <w:t>are from indigenous plants/animals/invertebrates/microbes, you must obtain the relevant national or local government permits required before you collect any material.</w:t>
            </w:r>
          </w:p>
        </w:tc>
      </w:tr>
      <w:tr w:rsidR="00F74EE3" w14:paraId="411C1230" w14:textId="77777777" w:rsidTr="00A70399">
        <w:tc>
          <w:tcPr>
            <w:tcW w:w="9736" w:type="dxa"/>
          </w:tcPr>
          <w:p w14:paraId="167DC01E" w14:textId="77777777" w:rsidR="00F74EE3" w:rsidRPr="007C2ED1" w:rsidRDefault="00F74EE3" w:rsidP="00A70399">
            <w:pPr>
              <w:pStyle w:val="NoSpacing"/>
              <w:rPr>
                <w:i/>
                <w:iCs/>
              </w:rPr>
            </w:pPr>
            <w:r w:rsidRPr="007C2ED1">
              <w:rPr>
                <w:i/>
                <w:iCs/>
              </w:rPr>
              <w:t>Expand block as needed.</w:t>
            </w:r>
          </w:p>
          <w:p w14:paraId="71400C12" w14:textId="77777777" w:rsidR="00F74EE3" w:rsidRDefault="00F74EE3" w:rsidP="00A70399">
            <w:pPr>
              <w:pStyle w:val="NoSpacing"/>
            </w:pPr>
          </w:p>
        </w:tc>
      </w:tr>
    </w:tbl>
    <w:p w14:paraId="6CF29AD2"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F74EE3" w:rsidRPr="007C2ED1" w14:paraId="4D1DCCFE" w14:textId="77777777" w:rsidTr="00A70399">
        <w:trPr>
          <w:trHeight w:val="397"/>
        </w:trPr>
        <w:tc>
          <w:tcPr>
            <w:tcW w:w="9736" w:type="dxa"/>
            <w:shd w:val="clear" w:color="auto" w:fill="D9D9D9" w:themeFill="background1" w:themeFillShade="D9"/>
            <w:vAlign w:val="center"/>
          </w:tcPr>
          <w:p w14:paraId="02920C83" w14:textId="405D9ABF" w:rsidR="00A208D3" w:rsidRPr="0001183A" w:rsidRDefault="00A208D3" w:rsidP="0023107D">
            <w:pPr>
              <w:pStyle w:val="NoSpacing"/>
              <w:numPr>
                <w:ilvl w:val="0"/>
                <w:numId w:val="18"/>
              </w:numPr>
              <w:rPr>
                <w:b/>
                <w:bCs/>
              </w:rPr>
            </w:pPr>
            <w:r w:rsidRPr="00A208D3">
              <w:rPr>
                <w:b/>
                <w:bCs/>
              </w:rPr>
              <w:t xml:space="preserve">DOES THE GM PLANT, ANIMAL OR INSECT POSE A GREATER RISK TO </w:t>
            </w:r>
            <w:r w:rsidRPr="008D22D7">
              <w:rPr>
                <w:b/>
                <w:bCs/>
                <w:u w:val="single"/>
              </w:rPr>
              <w:t>HUMANS</w:t>
            </w:r>
            <w:r w:rsidRPr="00A208D3">
              <w:rPr>
                <w:b/>
                <w:bCs/>
              </w:rPr>
              <w:t xml:space="preserve"> THA</w:t>
            </w:r>
            <w:r w:rsidR="008D22D7">
              <w:rPr>
                <w:b/>
                <w:bCs/>
              </w:rPr>
              <w:t>N</w:t>
            </w:r>
            <w:r w:rsidRPr="00A208D3">
              <w:rPr>
                <w:b/>
                <w:bCs/>
              </w:rPr>
              <w:t xml:space="preserve"> THE UN-</w:t>
            </w:r>
            <w:r w:rsidRPr="0001183A">
              <w:rPr>
                <w:b/>
                <w:bCs/>
              </w:rPr>
              <w:t>MODIFIED ORGANISM? EXPLAIN HOW YOU ARRIVE AT THIS CONCLUSION.</w:t>
            </w:r>
          </w:p>
          <w:p w14:paraId="06B2C7B4" w14:textId="2CCBF8E6" w:rsidR="008D22D7" w:rsidRPr="0001183A" w:rsidRDefault="008D22D7" w:rsidP="0023107D">
            <w:pPr>
              <w:pStyle w:val="NoSpacing"/>
              <w:numPr>
                <w:ilvl w:val="0"/>
                <w:numId w:val="21"/>
              </w:numPr>
            </w:pPr>
            <w:r w:rsidRPr="0001183A">
              <w:t xml:space="preserve">Consider all possible </w:t>
            </w:r>
            <w:r w:rsidR="0001183A" w:rsidRPr="0001183A">
              <w:t xml:space="preserve">consequences of exposure to </w:t>
            </w:r>
            <w:proofErr w:type="gramStart"/>
            <w:r w:rsidRPr="0001183A">
              <w:t>hazards</w:t>
            </w:r>
            <w:r w:rsidR="0001183A" w:rsidRPr="0001183A">
              <w:t>;</w:t>
            </w:r>
            <w:proofErr w:type="gramEnd"/>
            <w:r w:rsidRPr="0001183A">
              <w:t xml:space="preserve"> </w:t>
            </w:r>
            <w:r w:rsidRPr="00D87962">
              <w:rPr>
                <w:i/>
                <w:iCs/>
              </w:rPr>
              <w:t>e.g</w:t>
            </w:r>
            <w:r w:rsidRPr="0001183A">
              <w:t>.</w:t>
            </w:r>
            <w:r w:rsidR="0001183A" w:rsidRPr="0001183A">
              <w:t>,</w:t>
            </w:r>
            <w:r w:rsidRPr="0001183A">
              <w:t xml:space="preserve"> allergic responses, bites.</w:t>
            </w:r>
          </w:p>
          <w:p w14:paraId="13A3F673" w14:textId="7FC444C7" w:rsidR="008D22D7" w:rsidRPr="0001183A" w:rsidRDefault="008D22D7" w:rsidP="0023107D">
            <w:pPr>
              <w:pStyle w:val="NoSpacing"/>
              <w:numPr>
                <w:ilvl w:val="0"/>
                <w:numId w:val="21"/>
              </w:numPr>
            </w:pPr>
            <w:r w:rsidRPr="0001183A">
              <w:t>Consider the severity should any harm be realised.</w:t>
            </w:r>
          </w:p>
          <w:p w14:paraId="14324AC6" w14:textId="462ABED9" w:rsidR="008D22D7" w:rsidRDefault="008D22D7" w:rsidP="0023107D">
            <w:pPr>
              <w:pStyle w:val="NoSpacing"/>
              <w:numPr>
                <w:ilvl w:val="0"/>
                <w:numId w:val="21"/>
              </w:numPr>
            </w:pPr>
            <w:r>
              <w:t>Consider the likelihood of any harmful effect occurring.</w:t>
            </w:r>
          </w:p>
          <w:p w14:paraId="1BD4C888" w14:textId="6C3ADC1A" w:rsidR="008D22D7" w:rsidRPr="008D22D7" w:rsidRDefault="008D22D7" w:rsidP="008D22D7">
            <w:pPr>
              <w:pStyle w:val="NoSpacing"/>
              <w:ind w:left="360"/>
            </w:pPr>
            <w:r>
              <w:t xml:space="preserve">If a GM plant, </w:t>
            </w:r>
            <w:r w:rsidR="0065782B">
              <w:t>animal,</w:t>
            </w:r>
            <w:r>
              <w:t xml:space="preserve"> or insect poses a greater risk to humans tha</w:t>
            </w:r>
            <w:r w:rsidR="0001183A">
              <w:t>n</w:t>
            </w:r>
            <w:r>
              <w:t xml:space="preserve"> the un-modified organism,</w:t>
            </w:r>
            <w:r w:rsidR="009C7C63">
              <w:t xml:space="preserve"> DFFE/</w:t>
            </w:r>
            <w:proofErr w:type="spellStart"/>
            <w:r w:rsidR="000844BB">
              <w:t>DoA</w:t>
            </w:r>
            <w:proofErr w:type="spellEnd"/>
            <w:r w:rsidR="009C7C63">
              <w:t>/DOH (as applicable) must be notified about t</w:t>
            </w:r>
            <w:r>
              <w:t>he work</w:t>
            </w:r>
            <w:r w:rsidR="009C7C63">
              <w:t>.</w:t>
            </w:r>
          </w:p>
        </w:tc>
      </w:tr>
      <w:tr w:rsidR="00F74EE3" w14:paraId="1EAFD79D" w14:textId="77777777" w:rsidTr="00A70399">
        <w:tc>
          <w:tcPr>
            <w:tcW w:w="9736" w:type="dxa"/>
          </w:tcPr>
          <w:p w14:paraId="0B4DFFF9" w14:textId="77777777" w:rsidR="00F74EE3" w:rsidRPr="007C2ED1" w:rsidRDefault="00F74EE3" w:rsidP="00A70399">
            <w:pPr>
              <w:pStyle w:val="NoSpacing"/>
              <w:rPr>
                <w:i/>
                <w:iCs/>
              </w:rPr>
            </w:pPr>
            <w:r w:rsidRPr="007C2ED1">
              <w:rPr>
                <w:i/>
                <w:iCs/>
              </w:rPr>
              <w:t>Expand block as needed.</w:t>
            </w:r>
          </w:p>
          <w:p w14:paraId="4A61A2D0" w14:textId="77777777" w:rsidR="00F74EE3" w:rsidRDefault="00F74EE3" w:rsidP="00A70399">
            <w:pPr>
              <w:pStyle w:val="NoSpacing"/>
            </w:pPr>
          </w:p>
        </w:tc>
      </w:tr>
    </w:tbl>
    <w:p w14:paraId="5AEF518A"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8D22D7" w:rsidRPr="007C2ED1" w14:paraId="07D4A46A" w14:textId="77777777" w:rsidTr="00A70399">
        <w:trPr>
          <w:trHeight w:val="397"/>
        </w:trPr>
        <w:tc>
          <w:tcPr>
            <w:tcW w:w="9736" w:type="dxa"/>
            <w:shd w:val="clear" w:color="auto" w:fill="D9D9D9" w:themeFill="background1" w:themeFillShade="D9"/>
            <w:vAlign w:val="center"/>
          </w:tcPr>
          <w:p w14:paraId="142ABA54" w14:textId="74542203" w:rsidR="008D22D7" w:rsidRDefault="008D22D7" w:rsidP="0023107D">
            <w:pPr>
              <w:pStyle w:val="NoSpacing"/>
              <w:numPr>
                <w:ilvl w:val="0"/>
                <w:numId w:val="18"/>
              </w:numPr>
              <w:rPr>
                <w:b/>
                <w:bCs/>
              </w:rPr>
            </w:pPr>
            <w:r w:rsidRPr="00A208D3">
              <w:rPr>
                <w:b/>
                <w:bCs/>
              </w:rPr>
              <w:t xml:space="preserve">DOES THE GM PLANT, ANIMAL OR INSECT POSE A GREATER RISK TO </w:t>
            </w:r>
            <w:r w:rsidRPr="008D22D7">
              <w:rPr>
                <w:b/>
                <w:bCs/>
                <w:u w:val="single"/>
              </w:rPr>
              <w:t>ANIMALS, PLANTS AND THE ENVIRONMENT</w:t>
            </w:r>
            <w:r w:rsidRPr="00A208D3">
              <w:rPr>
                <w:b/>
                <w:bCs/>
              </w:rPr>
              <w:t xml:space="preserve"> THA</w:t>
            </w:r>
            <w:r>
              <w:rPr>
                <w:b/>
                <w:bCs/>
              </w:rPr>
              <w:t>N</w:t>
            </w:r>
            <w:r w:rsidRPr="00A208D3">
              <w:rPr>
                <w:b/>
                <w:bCs/>
              </w:rPr>
              <w:t xml:space="preserve"> THE UN-MODIFIED ORGANISM? EXPLAIN HOW YOU ARRIVE AT THIS CONCLUSION.</w:t>
            </w:r>
          </w:p>
          <w:p w14:paraId="362B1C65" w14:textId="731036E1" w:rsidR="008D22D7" w:rsidRDefault="008D22D7" w:rsidP="0023107D">
            <w:pPr>
              <w:pStyle w:val="NoSpacing"/>
              <w:numPr>
                <w:ilvl w:val="0"/>
                <w:numId w:val="21"/>
              </w:numPr>
            </w:pPr>
            <w:r>
              <w:t xml:space="preserve">Consider the potential capacity of any GM plant (and its seeds) to survive, establish, </w:t>
            </w:r>
            <w:r w:rsidR="0065782B">
              <w:t>disseminate,</w:t>
            </w:r>
            <w:r>
              <w:t xml:space="preserve"> and compete with or displace other plants in the environment.</w:t>
            </w:r>
          </w:p>
          <w:p w14:paraId="2EED0D1C" w14:textId="77777777" w:rsidR="008D22D7" w:rsidRDefault="008D22D7" w:rsidP="0023107D">
            <w:pPr>
              <w:pStyle w:val="NoSpacing"/>
              <w:numPr>
                <w:ilvl w:val="0"/>
                <w:numId w:val="21"/>
              </w:numPr>
            </w:pPr>
            <w:r>
              <w:t>Consider the possible adverse effects of any GM animal or insect on animals, plants etc in the environment.</w:t>
            </w:r>
          </w:p>
          <w:p w14:paraId="571CAA69" w14:textId="77777777" w:rsidR="008D22D7" w:rsidRDefault="008D22D7" w:rsidP="0023107D">
            <w:pPr>
              <w:pStyle w:val="NoSpacing"/>
              <w:numPr>
                <w:ilvl w:val="0"/>
                <w:numId w:val="21"/>
              </w:numPr>
            </w:pPr>
            <w:r>
              <w:t>Consider possible adverse effects resulting from natural transfer of inserted genetic material to wild organisms in the environment.</w:t>
            </w:r>
          </w:p>
          <w:p w14:paraId="01C263AD" w14:textId="77777777" w:rsidR="008D22D7" w:rsidRDefault="008D22D7" w:rsidP="0023107D">
            <w:pPr>
              <w:pStyle w:val="NoSpacing"/>
              <w:numPr>
                <w:ilvl w:val="0"/>
                <w:numId w:val="21"/>
              </w:numPr>
            </w:pPr>
            <w:r>
              <w:t>Consider the severity of any such harmful effects.</w:t>
            </w:r>
          </w:p>
          <w:p w14:paraId="19769C0C" w14:textId="77777777" w:rsidR="008D22D7" w:rsidRDefault="008D22D7" w:rsidP="0023107D">
            <w:pPr>
              <w:pStyle w:val="NoSpacing"/>
              <w:numPr>
                <w:ilvl w:val="0"/>
                <w:numId w:val="21"/>
              </w:numPr>
            </w:pPr>
            <w:r>
              <w:lastRenderedPageBreak/>
              <w:t>Consider the likelihood of any harmful effect being realised.</w:t>
            </w:r>
          </w:p>
          <w:p w14:paraId="75097B85" w14:textId="291AC942" w:rsidR="008D22D7" w:rsidRPr="007C2ED1" w:rsidRDefault="008D22D7" w:rsidP="008D22D7">
            <w:pPr>
              <w:pStyle w:val="NoSpacing"/>
              <w:ind w:left="360"/>
            </w:pPr>
            <w:r>
              <w:t xml:space="preserve">If a GM plant, animal or insect poses a greater risk to humans </w:t>
            </w:r>
            <w:r w:rsidRPr="00B06031">
              <w:t>tha</w:t>
            </w:r>
            <w:r w:rsidR="00B06031" w:rsidRPr="00B06031">
              <w:t>n</w:t>
            </w:r>
            <w:r>
              <w:t xml:space="preserve"> the un-modified organism, </w:t>
            </w:r>
            <w:r w:rsidR="009C7C63">
              <w:t>DFFE/</w:t>
            </w:r>
            <w:proofErr w:type="spellStart"/>
            <w:r w:rsidR="000844BB">
              <w:t>DoA</w:t>
            </w:r>
            <w:proofErr w:type="spellEnd"/>
            <w:r w:rsidR="009C7C63">
              <w:t>/DOH (as applicable) must be notified about the work.</w:t>
            </w:r>
          </w:p>
        </w:tc>
      </w:tr>
      <w:tr w:rsidR="00F74EE3" w14:paraId="46B673BE" w14:textId="77777777" w:rsidTr="00A70399">
        <w:tc>
          <w:tcPr>
            <w:tcW w:w="9736" w:type="dxa"/>
          </w:tcPr>
          <w:p w14:paraId="03B43D2B" w14:textId="77777777" w:rsidR="00F74EE3" w:rsidRPr="007C2ED1" w:rsidRDefault="00F74EE3" w:rsidP="00A70399">
            <w:pPr>
              <w:pStyle w:val="NoSpacing"/>
              <w:rPr>
                <w:i/>
                <w:iCs/>
              </w:rPr>
            </w:pPr>
            <w:r w:rsidRPr="007C2ED1">
              <w:rPr>
                <w:i/>
                <w:iCs/>
              </w:rPr>
              <w:lastRenderedPageBreak/>
              <w:t>Expand block as needed.</w:t>
            </w:r>
          </w:p>
          <w:p w14:paraId="349B591D" w14:textId="77777777" w:rsidR="00F74EE3" w:rsidRDefault="00F74EE3" w:rsidP="00A70399">
            <w:pPr>
              <w:pStyle w:val="NoSpacing"/>
            </w:pPr>
          </w:p>
        </w:tc>
      </w:tr>
    </w:tbl>
    <w:p w14:paraId="6083216E"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8D22D7" w:rsidRPr="007D4C26" w14:paraId="78EAE2FB" w14:textId="77777777" w:rsidTr="00A70399">
        <w:trPr>
          <w:trHeight w:val="397"/>
        </w:trPr>
        <w:tc>
          <w:tcPr>
            <w:tcW w:w="9736" w:type="dxa"/>
            <w:shd w:val="clear" w:color="auto" w:fill="D9D9D9" w:themeFill="background1" w:themeFillShade="D9"/>
            <w:vAlign w:val="center"/>
          </w:tcPr>
          <w:p w14:paraId="309C580E" w14:textId="3DEFF7CD" w:rsidR="008D22D7" w:rsidRPr="007D4C26" w:rsidRDefault="008D22D7" w:rsidP="0023107D">
            <w:pPr>
              <w:pStyle w:val="NoSpacing"/>
              <w:numPr>
                <w:ilvl w:val="0"/>
                <w:numId w:val="18"/>
              </w:numPr>
              <w:jc w:val="left"/>
              <w:rPr>
                <w:b/>
                <w:bCs/>
              </w:rPr>
            </w:pPr>
            <w:r w:rsidRPr="007D4C26">
              <w:rPr>
                <w:b/>
                <w:bCs/>
              </w:rPr>
              <w:t xml:space="preserve">WHAT CONTAINMENT LEVEL IS REQUIRED FOR THE WORK? WILL IT BE PLANT CONTAINMENT LEVEL OR ANIMAL CONTAINMENT LEVEL </w:t>
            </w:r>
          </w:p>
        </w:tc>
      </w:tr>
      <w:tr w:rsidR="008D22D7" w14:paraId="1A0AC4BD" w14:textId="77777777" w:rsidTr="00A70399">
        <w:tc>
          <w:tcPr>
            <w:tcW w:w="9736" w:type="dxa"/>
          </w:tcPr>
          <w:p w14:paraId="6612A57A" w14:textId="77777777" w:rsidR="008D22D7" w:rsidRPr="00FD5360" w:rsidRDefault="008D22D7" w:rsidP="00A70399">
            <w:pPr>
              <w:pStyle w:val="NoSpacing"/>
              <w:rPr>
                <w:i/>
                <w:iCs/>
              </w:rPr>
            </w:pPr>
            <w:r w:rsidRPr="007C2ED1">
              <w:rPr>
                <w:i/>
                <w:iCs/>
              </w:rPr>
              <w:t>Expand block as needed.</w:t>
            </w:r>
          </w:p>
          <w:p w14:paraId="7463218B" w14:textId="77777777" w:rsidR="008D22D7" w:rsidRDefault="008D22D7" w:rsidP="00A70399">
            <w:pPr>
              <w:pStyle w:val="NoSpacing"/>
            </w:pPr>
          </w:p>
        </w:tc>
      </w:tr>
    </w:tbl>
    <w:p w14:paraId="0923BC4A" w14:textId="77777777" w:rsidR="008D22D7" w:rsidRDefault="008D22D7" w:rsidP="00F74EE3">
      <w:pPr>
        <w:pStyle w:val="NoSpacing"/>
      </w:pPr>
    </w:p>
    <w:tbl>
      <w:tblPr>
        <w:tblStyle w:val="TableGrid"/>
        <w:tblW w:w="0" w:type="auto"/>
        <w:tblLook w:val="04A0" w:firstRow="1" w:lastRow="0" w:firstColumn="1" w:lastColumn="0" w:noHBand="0" w:noVBand="1"/>
      </w:tblPr>
      <w:tblGrid>
        <w:gridCol w:w="9736"/>
      </w:tblGrid>
      <w:tr w:rsidR="00F74EE3" w:rsidRPr="007C2ED1" w14:paraId="55F047C4" w14:textId="77777777" w:rsidTr="00A70399">
        <w:trPr>
          <w:trHeight w:val="397"/>
        </w:trPr>
        <w:tc>
          <w:tcPr>
            <w:tcW w:w="9736" w:type="dxa"/>
            <w:shd w:val="clear" w:color="auto" w:fill="D9D9D9" w:themeFill="background1" w:themeFillShade="D9"/>
            <w:vAlign w:val="center"/>
          </w:tcPr>
          <w:p w14:paraId="2DBCCA20" w14:textId="1AAEC647" w:rsidR="00F74EE3" w:rsidRDefault="00F74EE3" w:rsidP="0023107D">
            <w:pPr>
              <w:pStyle w:val="NoSpacing"/>
              <w:numPr>
                <w:ilvl w:val="0"/>
                <w:numId w:val="18"/>
              </w:numPr>
              <w:jc w:val="left"/>
              <w:rPr>
                <w:b/>
                <w:bCs/>
              </w:rPr>
            </w:pPr>
            <w:r>
              <w:rPr>
                <w:b/>
                <w:bCs/>
              </w:rPr>
              <w:t>WASTE DISPOSAL</w:t>
            </w:r>
          </w:p>
          <w:p w14:paraId="3EA2F27C" w14:textId="77777777" w:rsidR="00F74EE3" w:rsidRDefault="00F74EE3" w:rsidP="007D4C26">
            <w:pPr>
              <w:pStyle w:val="NoSpacing"/>
              <w:ind w:left="360"/>
              <w:jc w:val="left"/>
              <w:rPr>
                <w:b/>
                <w:bCs/>
              </w:rPr>
            </w:pPr>
            <w:r w:rsidRPr="00202507">
              <w:rPr>
                <w:b/>
                <w:bCs/>
              </w:rPr>
              <w:t>How will you dispose of waste materials (both solid and liquid laboratory waste and waste from animal experiments)? Please provide details.</w:t>
            </w:r>
          </w:p>
          <w:p w14:paraId="0C3D561E" w14:textId="77777777" w:rsidR="00F74EE3" w:rsidRDefault="00F74EE3" w:rsidP="00A70399">
            <w:pPr>
              <w:pStyle w:val="NoSpacing"/>
              <w:ind w:left="360"/>
              <w:jc w:val="left"/>
            </w:pPr>
          </w:p>
          <w:p w14:paraId="281D72EC" w14:textId="77777777" w:rsidR="00F74EE3" w:rsidRDefault="00F74EE3" w:rsidP="00A70399">
            <w:pPr>
              <w:pStyle w:val="NoSpacing"/>
              <w:ind w:left="360"/>
              <w:jc w:val="left"/>
            </w:pPr>
            <w:r>
              <w:t>For example:</w:t>
            </w:r>
          </w:p>
          <w:p w14:paraId="0CCEA027" w14:textId="77777777" w:rsidR="00F74EE3" w:rsidRPr="00202507" w:rsidRDefault="00F74EE3" w:rsidP="0023107D">
            <w:pPr>
              <w:pStyle w:val="NoSpacing"/>
              <w:numPr>
                <w:ilvl w:val="2"/>
                <w:numId w:val="16"/>
              </w:numPr>
              <w:rPr>
                <w:lang w:val="en-ZA"/>
              </w:rPr>
            </w:pPr>
            <w:r w:rsidRPr="00202507">
              <w:rPr>
                <w:lang w:val="en-ZA"/>
              </w:rPr>
              <w:t>All solid waste generated is autoclaved using a program of 15 minutes pulsed free steaming and 30 minutes at 132</w:t>
            </w:r>
            <w:r>
              <w:rPr>
                <w:rFonts w:cs="Segoe UI"/>
                <w:lang w:val="en-ZA"/>
              </w:rPr>
              <w:t>º</w:t>
            </w:r>
            <w:r w:rsidRPr="00202507">
              <w:rPr>
                <w:lang w:val="en-ZA"/>
              </w:rPr>
              <w:t>C.</w:t>
            </w:r>
          </w:p>
          <w:p w14:paraId="6DE2B887" w14:textId="77777777" w:rsidR="00F74EE3" w:rsidRPr="00202507" w:rsidRDefault="00F74EE3" w:rsidP="0023107D">
            <w:pPr>
              <w:pStyle w:val="NoSpacing"/>
              <w:numPr>
                <w:ilvl w:val="2"/>
                <w:numId w:val="16"/>
              </w:numPr>
              <w:rPr>
                <w:lang w:val="en-ZA"/>
              </w:rPr>
            </w:pPr>
            <w:r w:rsidRPr="00202507">
              <w:rPr>
                <w:lang w:val="en-ZA"/>
              </w:rPr>
              <w:t>Liquid-based waste material is treated by soaking in 1% final concentration of Biocide for a minimum of 12 hours before disposal via liquid waste drums.</w:t>
            </w:r>
          </w:p>
          <w:p w14:paraId="2DCE145F" w14:textId="77777777" w:rsidR="00F74EE3" w:rsidRPr="00202507" w:rsidRDefault="00F74EE3" w:rsidP="0023107D">
            <w:pPr>
              <w:pStyle w:val="NoSpacing"/>
              <w:numPr>
                <w:ilvl w:val="2"/>
                <w:numId w:val="16"/>
              </w:numPr>
              <w:rPr>
                <w:lang w:val="en-ZA"/>
              </w:rPr>
            </w:pPr>
            <w:r w:rsidRPr="00202507">
              <w:rPr>
                <w:lang w:val="en-ZA"/>
              </w:rPr>
              <w:t xml:space="preserve">Solid/liquid biological material is securely packaged and disposed of by incineration </w:t>
            </w:r>
            <w:r w:rsidRPr="00202507">
              <w:rPr>
                <w:i/>
                <w:iCs/>
                <w:lang w:val="en-ZA"/>
              </w:rPr>
              <w:t xml:space="preserve">via </w:t>
            </w:r>
            <w:r w:rsidRPr="00202507">
              <w:rPr>
                <w:lang w:val="en-ZA"/>
              </w:rPr>
              <w:t>a registered contractor.</w:t>
            </w:r>
          </w:p>
        </w:tc>
      </w:tr>
      <w:tr w:rsidR="00F74EE3" w14:paraId="48B59D26" w14:textId="77777777" w:rsidTr="00A70399">
        <w:tc>
          <w:tcPr>
            <w:tcW w:w="9736" w:type="dxa"/>
          </w:tcPr>
          <w:p w14:paraId="7DFE2070" w14:textId="77777777" w:rsidR="00F74EE3" w:rsidRPr="00FD5360" w:rsidRDefault="00F74EE3" w:rsidP="00A70399">
            <w:pPr>
              <w:pStyle w:val="NoSpacing"/>
              <w:rPr>
                <w:i/>
                <w:iCs/>
              </w:rPr>
            </w:pPr>
            <w:r w:rsidRPr="007C2ED1">
              <w:rPr>
                <w:i/>
                <w:iCs/>
              </w:rPr>
              <w:t>Expand block as needed.</w:t>
            </w:r>
          </w:p>
          <w:p w14:paraId="192F5AA8" w14:textId="77777777" w:rsidR="00F74EE3" w:rsidRDefault="00F74EE3" w:rsidP="00A70399">
            <w:pPr>
              <w:pStyle w:val="NoSpacing"/>
            </w:pPr>
          </w:p>
        </w:tc>
      </w:tr>
    </w:tbl>
    <w:p w14:paraId="6BA77C03"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F74EE3" w:rsidRPr="007C2ED1" w14:paraId="506928BF" w14:textId="77777777" w:rsidTr="00A70399">
        <w:trPr>
          <w:trHeight w:val="397"/>
        </w:trPr>
        <w:tc>
          <w:tcPr>
            <w:tcW w:w="9736" w:type="dxa"/>
            <w:shd w:val="clear" w:color="auto" w:fill="D9D9D9" w:themeFill="background1" w:themeFillShade="D9"/>
            <w:vAlign w:val="center"/>
          </w:tcPr>
          <w:p w14:paraId="1C505211" w14:textId="02B98506" w:rsidR="00F74EE3" w:rsidRPr="007D4C26" w:rsidRDefault="007D4C26" w:rsidP="0023107D">
            <w:pPr>
              <w:pStyle w:val="NoSpacing"/>
              <w:numPr>
                <w:ilvl w:val="0"/>
                <w:numId w:val="18"/>
              </w:numPr>
              <w:jc w:val="left"/>
              <w:rPr>
                <w:b/>
                <w:bCs/>
              </w:rPr>
            </w:pPr>
            <w:bookmarkStart w:id="7" w:name="_Hlk158124906"/>
            <w:r w:rsidRPr="007D4C26">
              <w:rPr>
                <w:b/>
                <w:bCs/>
              </w:rPr>
              <w:t>PROVIDE DETAILS OF ANY ADDITIONAL CONTROL MEASURES THAT WILL BE IMPLEMENTED.</w:t>
            </w:r>
          </w:p>
        </w:tc>
      </w:tr>
      <w:tr w:rsidR="00F74EE3" w14:paraId="191FE803" w14:textId="77777777" w:rsidTr="00A70399">
        <w:tc>
          <w:tcPr>
            <w:tcW w:w="9736" w:type="dxa"/>
          </w:tcPr>
          <w:p w14:paraId="6D4D07AB" w14:textId="77777777" w:rsidR="00F74EE3" w:rsidRPr="00FD5360" w:rsidRDefault="00F74EE3" w:rsidP="00A70399">
            <w:pPr>
              <w:pStyle w:val="NoSpacing"/>
              <w:rPr>
                <w:i/>
                <w:iCs/>
              </w:rPr>
            </w:pPr>
            <w:r w:rsidRPr="007C2ED1">
              <w:rPr>
                <w:i/>
                <w:iCs/>
              </w:rPr>
              <w:t>Expand block as needed.</w:t>
            </w:r>
          </w:p>
          <w:p w14:paraId="3F2C149F" w14:textId="77777777" w:rsidR="00F74EE3" w:rsidRDefault="00F74EE3" w:rsidP="00A70399">
            <w:pPr>
              <w:pStyle w:val="NoSpacing"/>
            </w:pPr>
          </w:p>
        </w:tc>
      </w:tr>
      <w:bookmarkEnd w:id="7"/>
    </w:tbl>
    <w:p w14:paraId="7814832B" w14:textId="77777777" w:rsidR="00F74EE3" w:rsidRDefault="00F74EE3" w:rsidP="005D1E80">
      <w:pPr>
        <w:pStyle w:val="NoSpacing"/>
        <w:shd w:val="clear" w:color="auto" w:fill="F7CAAC" w:themeFill="accent2" w:themeFillTint="66"/>
      </w:pPr>
    </w:p>
    <w:p w14:paraId="3886FF35" w14:textId="77777777" w:rsidR="00B876EC" w:rsidRDefault="00B876EC" w:rsidP="005D1E80">
      <w:pPr>
        <w:pStyle w:val="NoSpacing"/>
        <w:shd w:val="clear" w:color="auto" w:fill="F7CAAC" w:themeFill="accent2" w:themeFillTint="66"/>
      </w:pPr>
    </w:p>
    <w:p w14:paraId="1D6F37D0" w14:textId="77777777" w:rsidR="00B876EC" w:rsidRDefault="00B876EC" w:rsidP="005D1E80">
      <w:pPr>
        <w:pStyle w:val="NoSpacing"/>
        <w:shd w:val="clear" w:color="auto" w:fill="F7CAAC" w:themeFill="accent2" w:themeFillTint="66"/>
      </w:pPr>
    </w:p>
    <w:p w14:paraId="3D0ACA3E" w14:textId="77777777" w:rsidR="006B62EC" w:rsidRDefault="006B62EC" w:rsidP="005D1E80">
      <w:pPr>
        <w:pStyle w:val="NoSpacing"/>
        <w:shd w:val="clear" w:color="auto" w:fill="F7CAAC" w:themeFill="accent2" w:themeFillTint="66"/>
        <w:sectPr w:rsidR="006B62EC" w:rsidSect="006F6E7A">
          <w:footerReference w:type="default" r:id="rId26"/>
          <w:pgSz w:w="11906" w:h="16838"/>
          <w:pgMar w:top="1702" w:right="1080" w:bottom="1440" w:left="1080" w:header="708" w:footer="708" w:gutter="0"/>
          <w:cols w:space="708"/>
          <w:docGrid w:linePitch="360"/>
        </w:sectPr>
      </w:pPr>
    </w:p>
    <w:p w14:paraId="5DC05E6B" w14:textId="77D763F2" w:rsidR="00E61E5A" w:rsidRDefault="00E61E5A" w:rsidP="005D1E80">
      <w:pPr>
        <w:pStyle w:val="Heading1"/>
        <w:shd w:val="clear" w:color="auto" w:fill="F85E4E"/>
      </w:pPr>
      <w:r>
        <w:lastRenderedPageBreak/>
        <w:t xml:space="preserve">Biol.Agent1: Risk Assessment of a Project Involving Biological Agents. </w:t>
      </w:r>
    </w:p>
    <w:p w14:paraId="37F30F88" w14:textId="77777777" w:rsidR="00E61E5A" w:rsidRDefault="00E61E5A" w:rsidP="005D1E80">
      <w:pPr>
        <w:pStyle w:val="NoSpacing"/>
        <w:shd w:val="clear" w:color="auto" w:fill="F85E4E"/>
      </w:pPr>
    </w:p>
    <w:tbl>
      <w:tblPr>
        <w:tblStyle w:val="TableGrid"/>
        <w:tblW w:w="0" w:type="auto"/>
        <w:tblLook w:val="04A0" w:firstRow="1" w:lastRow="0" w:firstColumn="1" w:lastColumn="0" w:noHBand="0" w:noVBand="1"/>
      </w:tblPr>
      <w:tblGrid>
        <w:gridCol w:w="1980"/>
        <w:gridCol w:w="7756"/>
      </w:tblGrid>
      <w:tr w:rsidR="00E61E5A" w14:paraId="2EDD199C" w14:textId="77777777" w:rsidTr="00A70399">
        <w:trPr>
          <w:trHeight w:val="454"/>
        </w:trPr>
        <w:tc>
          <w:tcPr>
            <w:tcW w:w="1980" w:type="dxa"/>
            <w:shd w:val="clear" w:color="auto" w:fill="D9D9D9" w:themeFill="background1" w:themeFillShade="D9"/>
            <w:vAlign w:val="center"/>
          </w:tcPr>
          <w:p w14:paraId="02A79406" w14:textId="77777777" w:rsidR="00E61E5A" w:rsidRDefault="00E61E5A" w:rsidP="00A70399">
            <w:pPr>
              <w:pStyle w:val="NoSpacing"/>
              <w:jc w:val="left"/>
            </w:pPr>
            <w:r>
              <w:t>Name of applicant</w:t>
            </w:r>
          </w:p>
        </w:tc>
        <w:tc>
          <w:tcPr>
            <w:tcW w:w="7756" w:type="dxa"/>
            <w:vAlign w:val="center"/>
          </w:tcPr>
          <w:p w14:paraId="71E665D2" w14:textId="77777777" w:rsidR="00E61E5A" w:rsidRDefault="00E61E5A" w:rsidP="00A70399">
            <w:pPr>
              <w:pStyle w:val="NoSpacing"/>
              <w:jc w:val="left"/>
            </w:pPr>
          </w:p>
        </w:tc>
      </w:tr>
      <w:tr w:rsidR="00E61E5A" w14:paraId="27020C83" w14:textId="77777777" w:rsidTr="00A70399">
        <w:trPr>
          <w:trHeight w:val="454"/>
        </w:trPr>
        <w:tc>
          <w:tcPr>
            <w:tcW w:w="1980" w:type="dxa"/>
            <w:shd w:val="clear" w:color="auto" w:fill="D9D9D9" w:themeFill="background1" w:themeFillShade="D9"/>
            <w:vAlign w:val="center"/>
          </w:tcPr>
          <w:p w14:paraId="732C4ADD" w14:textId="77777777" w:rsidR="00E61E5A" w:rsidRDefault="00E61E5A" w:rsidP="00A70399">
            <w:pPr>
              <w:pStyle w:val="NoSpacing"/>
              <w:jc w:val="left"/>
            </w:pPr>
            <w:r>
              <w:t>Project Title</w:t>
            </w:r>
          </w:p>
        </w:tc>
        <w:tc>
          <w:tcPr>
            <w:tcW w:w="7756" w:type="dxa"/>
            <w:vAlign w:val="center"/>
          </w:tcPr>
          <w:p w14:paraId="0540EE49" w14:textId="77777777" w:rsidR="00E61E5A" w:rsidRDefault="00E61E5A" w:rsidP="00A70399">
            <w:pPr>
              <w:pStyle w:val="NoSpacing"/>
              <w:jc w:val="left"/>
            </w:pPr>
          </w:p>
        </w:tc>
      </w:tr>
    </w:tbl>
    <w:p w14:paraId="14A6B497" w14:textId="77777777" w:rsidR="00E61E5A" w:rsidRDefault="00E61E5A" w:rsidP="00E61E5A">
      <w:pPr>
        <w:pStyle w:val="NoSpacing"/>
      </w:pPr>
    </w:p>
    <w:p w14:paraId="18A6A9CA" w14:textId="77777777" w:rsidR="00143AA4" w:rsidRPr="00042F35" w:rsidRDefault="00143AA4" w:rsidP="00143AA4">
      <w:pPr>
        <w:pStyle w:val="NoSpacing"/>
        <w:rPr>
          <w:b/>
          <w:bCs/>
          <w:sz w:val="24"/>
          <w:szCs w:val="32"/>
        </w:rPr>
      </w:pPr>
      <w:r w:rsidRPr="00042F35">
        <w:rPr>
          <w:b/>
          <w:bCs/>
          <w:sz w:val="24"/>
          <w:szCs w:val="32"/>
        </w:rPr>
        <w:t>Instructions</w:t>
      </w:r>
    </w:p>
    <w:tbl>
      <w:tblPr>
        <w:tblStyle w:val="TableGrid"/>
        <w:tblW w:w="0" w:type="auto"/>
        <w:tblLook w:val="04A0" w:firstRow="1" w:lastRow="0" w:firstColumn="1" w:lastColumn="0" w:noHBand="0" w:noVBand="1"/>
      </w:tblPr>
      <w:tblGrid>
        <w:gridCol w:w="9736"/>
      </w:tblGrid>
      <w:tr w:rsidR="00143AA4" w14:paraId="092D5D26" w14:textId="77777777" w:rsidTr="00A70399">
        <w:tc>
          <w:tcPr>
            <w:tcW w:w="9736" w:type="dxa"/>
            <w:shd w:val="clear" w:color="auto" w:fill="D9D9D9" w:themeFill="background1" w:themeFillShade="D9"/>
          </w:tcPr>
          <w:p w14:paraId="4B573F43" w14:textId="39C8344C" w:rsidR="00143AA4" w:rsidRDefault="00B5221F" w:rsidP="00143AA4">
            <w:pPr>
              <w:pStyle w:val="NoSpacing"/>
            </w:pPr>
            <w:r>
              <w:t>A</w:t>
            </w:r>
            <w:r w:rsidR="00143AA4">
              <w:t xml:space="preserve"> hazardous biological agent </w:t>
            </w:r>
            <w:r w:rsidR="009C7C63">
              <w:t xml:space="preserve">is </w:t>
            </w:r>
            <w:r w:rsidR="00143AA4">
              <w:t xml:space="preserve">“any microorganism, cell of plant, animal or human origin, cell culture, human endoparasite, including those that have been genetically modified, which may cause infection, allergy, inflammation, toxic reaction, malignancy or otherwise create a hazard to human health." </w:t>
            </w:r>
            <w:hyperlink r:id="rId27" w:history="1">
              <w:r w:rsidR="00143AA4" w:rsidRPr="00F27680">
                <w:rPr>
                  <w:rStyle w:val="Hyperlink"/>
                </w:rPr>
                <w:t>(Hazardous Biological Agents, 2019</w:t>
              </w:r>
            </w:hyperlink>
          </w:p>
          <w:p w14:paraId="572293A1" w14:textId="77777777" w:rsidR="00143AA4" w:rsidRDefault="00143AA4" w:rsidP="00A70399">
            <w:pPr>
              <w:pStyle w:val="NoSpacing"/>
            </w:pPr>
          </w:p>
          <w:p w14:paraId="72B0F17E" w14:textId="392C75CD" w:rsidR="00143AA4" w:rsidRDefault="00143AA4" w:rsidP="00143AA4">
            <w:pPr>
              <w:pStyle w:val="NoSpacing"/>
            </w:pPr>
            <w:r w:rsidRPr="00143AA4">
              <w:rPr>
                <w:b/>
                <w:bCs/>
              </w:rPr>
              <w:t>PLEASE NOTE</w:t>
            </w:r>
            <w:r>
              <w:t>: I</w:t>
            </w:r>
            <w:r w:rsidRPr="00143AA4">
              <w:t>f all Biological Agents in this project are genetically modified then the assessment of safety carried using form GMM1 will be sufficient for the purposes of Risk Assessment.</w:t>
            </w:r>
          </w:p>
        </w:tc>
      </w:tr>
    </w:tbl>
    <w:p w14:paraId="2C5B1D59" w14:textId="77777777" w:rsidR="00143AA4" w:rsidRDefault="00143AA4" w:rsidP="00143AA4">
      <w:pPr>
        <w:pStyle w:val="NoSpacing"/>
      </w:pPr>
    </w:p>
    <w:tbl>
      <w:tblPr>
        <w:tblStyle w:val="TableGrid"/>
        <w:tblW w:w="0" w:type="auto"/>
        <w:tblLook w:val="04A0" w:firstRow="1" w:lastRow="0" w:firstColumn="1" w:lastColumn="0" w:noHBand="0" w:noVBand="1"/>
      </w:tblPr>
      <w:tblGrid>
        <w:gridCol w:w="9736"/>
      </w:tblGrid>
      <w:tr w:rsidR="00143AA4" w:rsidRPr="007C2ED1" w14:paraId="1025901E" w14:textId="77777777" w:rsidTr="00A70399">
        <w:trPr>
          <w:trHeight w:val="397"/>
        </w:trPr>
        <w:tc>
          <w:tcPr>
            <w:tcW w:w="9736" w:type="dxa"/>
            <w:shd w:val="clear" w:color="auto" w:fill="D9D9D9" w:themeFill="background1" w:themeFillShade="D9"/>
            <w:vAlign w:val="center"/>
          </w:tcPr>
          <w:p w14:paraId="3F4D67E7" w14:textId="77777777" w:rsidR="00143AA4" w:rsidRDefault="00143AA4" w:rsidP="0023107D">
            <w:pPr>
              <w:pStyle w:val="NoSpacing"/>
              <w:numPr>
                <w:ilvl w:val="0"/>
                <w:numId w:val="22"/>
              </w:numPr>
              <w:jc w:val="left"/>
              <w:rPr>
                <w:b/>
                <w:bCs/>
              </w:rPr>
            </w:pPr>
            <w:r>
              <w:rPr>
                <w:b/>
                <w:bCs/>
              </w:rPr>
              <w:t>RISK ASSESSMENT</w:t>
            </w:r>
          </w:p>
          <w:p w14:paraId="3FA87AE0" w14:textId="1F6F55D5" w:rsidR="008A5B57" w:rsidRDefault="008A5B57" w:rsidP="0023107D">
            <w:pPr>
              <w:pStyle w:val="NoSpacing"/>
              <w:numPr>
                <w:ilvl w:val="0"/>
                <w:numId w:val="23"/>
              </w:numPr>
              <w:jc w:val="left"/>
              <w:rPr>
                <w:b/>
                <w:bCs/>
              </w:rPr>
            </w:pPr>
            <w:r w:rsidRPr="008A5B57">
              <w:rPr>
                <w:b/>
                <w:bCs/>
              </w:rPr>
              <w:t xml:space="preserve">Give details of all Biological Agents, and the </w:t>
            </w:r>
            <w:r w:rsidR="00B5221F">
              <w:rPr>
                <w:b/>
                <w:bCs/>
              </w:rPr>
              <w:t>ACDP</w:t>
            </w:r>
            <w:r w:rsidRPr="008A5B57">
              <w:rPr>
                <w:b/>
                <w:bCs/>
              </w:rPr>
              <w:t xml:space="preserve"> group classification (1-4) where relevant</w:t>
            </w:r>
            <w:r>
              <w:rPr>
                <w:b/>
                <w:bCs/>
              </w:rPr>
              <w:t>.</w:t>
            </w:r>
          </w:p>
          <w:p w14:paraId="3354334B" w14:textId="7E7BA769" w:rsidR="008A5B57" w:rsidRDefault="008A5B57" w:rsidP="0023107D">
            <w:pPr>
              <w:pStyle w:val="NoSpacing"/>
              <w:numPr>
                <w:ilvl w:val="0"/>
                <w:numId w:val="24"/>
              </w:numPr>
            </w:pPr>
            <w:r>
              <w:t>Blood and tissue samples and cell lines may contain Biological Agents. What are the possible agents (</w:t>
            </w:r>
            <w:r w:rsidRPr="00B25716">
              <w:rPr>
                <w:i/>
                <w:iCs/>
              </w:rPr>
              <w:t>e.g</w:t>
            </w:r>
            <w:r>
              <w:t>.</w:t>
            </w:r>
            <w:r w:rsidR="00261627">
              <w:t>,</w:t>
            </w:r>
            <w:r>
              <w:t xml:space="preserve"> latent retroviruses)?</w:t>
            </w:r>
          </w:p>
          <w:p w14:paraId="3756839D" w14:textId="77777777" w:rsidR="008A5B57" w:rsidRDefault="008A5B57" w:rsidP="0023107D">
            <w:pPr>
              <w:pStyle w:val="NoSpacing"/>
              <w:numPr>
                <w:ilvl w:val="0"/>
                <w:numId w:val="24"/>
              </w:numPr>
              <w:jc w:val="left"/>
            </w:pPr>
            <w:r>
              <w:t xml:space="preserve">If the Agent is disabled, the classification may be altered from that given by the </w:t>
            </w:r>
            <w:r w:rsidR="00B5221F">
              <w:t>ACDP</w:t>
            </w:r>
            <w:r>
              <w:t>.</w:t>
            </w:r>
          </w:p>
          <w:p w14:paraId="3E81AF0E" w14:textId="15858CFF" w:rsidR="00261627" w:rsidRPr="008A5B57" w:rsidRDefault="00261627" w:rsidP="0023107D">
            <w:pPr>
              <w:pStyle w:val="NoSpacing"/>
              <w:numPr>
                <w:ilvl w:val="0"/>
                <w:numId w:val="24"/>
              </w:numPr>
              <w:jc w:val="left"/>
            </w:pPr>
            <w:r>
              <w:t xml:space="preserve">Note that the </w:t>
            </w:r>
            <w:r w:rsidR="002A67BB">
              <w:t xml:space="preserve">amendments to the </w:t>
            </w:r>
            <w:hyperlink r:id="rId28" w:history="1">
              <w:r w:rsidR="002A67BB" w:rsidRPr="002A67BB">
                <w:rPr>
                  <w:rStyle w:val="Hyperlink"/>
                </w:rPr>
                <w:t xml:space="preserve">Regulations for </w:t>
              </w:r>
              <w:r w:rsidRPr="002A67BB">
                <w:rPr>
                  <w:rStyle w:val="Hyperlink"/>
                </w:rPr>
                <w:t>Hazardous Biological Agents (2022)</w:t>
              </w:r>
            </w:hyperlink>
            <w:r w:rsidR="002A67BB">
              <w:t xml:space="preserve"> also contains a list that the applicant is encouraged to consult.</w:t>
            </w:r>
            <w:r>
              <w:t xml:space="preserve"> </w:t>
            </w:r>
          </w:p>
        </w:tc>
      </w:tr>
      <w:tr w:rsidR="00143AA4" w14:paraId="366B9CCE" w14:textId="77777777" w:rsidTr="00A70399">
        <w:tc>
          <w:tcPr>
            <w:tcW w:w="9736" w:type="dxa"/>
          </w:tcPr>
          <w:p w14:paraId="0C16952F" w14:textId="77777777" w:rsidR="00143AA4" w:rsidRPr="007C2ED1" w:rsidRDefault="00143AA4" w:rsidP="00A70399">
            <w:pPr>
              <w:pStyle w:val="NoSpacing"/>
              <w:rPr>
                <w:i/>
                <w:iCs/>
              </w:rPr>
            </w:pPr>
            <w:r>
              <w:rPr>
                <w:i/>
                <w:iCs/>
              </w:rPr>
              <w:t>Expand block as needed.</w:t>
            </w:r>
          </w:p>
          <w:p w14:paraId="5965EE16" w14:textId="77777777" w:rsidR="00143AA4" w:rsidRDefault="00143AA4" w:rsidP="00A70399">
            <w:pPr>
              <w:pStyle w:val="NoSpacing"/>
            </w:pPr>
          </w:p>
        </w:tc>
      </w:tr>
      <w:tr w:rsidR="00143AA4" w:rsidRPr="007C2ED1" w14:paraId="0D2C2A65" w14:textId="77777777" w:rsidTr="00A70399">
        <w:trPr>
          <w:trHeight w:val="397"/>
        </w:trPr>
        <w:tc>
          <w:tcPr>
            <w:tcW w:w="9736" w:type="dxa"/>
            <w:shd w:val="clear" w:color="auto" w:fill="D9D9D9" w:themeFill="background1" w:themeFillShade="D9"/>
            <w:vAlign w:val="center"/>
          </w:tcPr>
          <w:p w14:paraId="3F077B86" w14:textId="3A72C68A" w:rsidR="008A5B57" w:rsidRPr="008A5B57" w:rsidRDefault="008A5B57" w:rsidP="0023107D">
            <w:pPr>
              <w:pStyle w:val="NoSpacing"/>
              <w:numPr>
                <w:ilvl w:val="0"/>
                <w:numId w:val="23"/>
              </w:numPr>
              <w:rPr>
                <w:b/>
                <w:bCs/>
              </w:rPr>
            </w:pPr>
            <w:r w:rsidRPr="008A5B57">
              <w:rPr>
                <w:b/>
                <w:bCs/>
              </w:rPr>
              <w:t xml:space="preserve">What are the possible </w:t>
            </w:r>
            <w:r w:rsidR="009C7C63">
              <w:rPr>
                <w:b/>
                <w:bCs/>
              </w:rPr>
              <w:t>risks</w:t>
            </w:r>
            <w:r w:rsidR="009C7C63" w:rsidRPr="008A5B57">
              <w:rPr>
                <w:b/>
                <w:bCs/>
              </w:rPr>
              <w:t xml:space="preserve"> </w:t>
            </w:r>
            <w:r w:rsidRPr="008A5B57">
              <w:rPr>
                <w:b/>
                <w:bCs/>
              </w:rPr>
              <w:t>of the use of, or exposure to, these Biological Agents?</w:t>
            </w:r>
          </w:p>
          <w:p w14:paraId="329FC54A" w14:textId="492EB4B8" w:rsidR="008A5B57" w:rsidRPr="00ED1BF0" w:rsidRDefault="008A5B57" w:rsidP="0023107D">
            <w:pPr>
              <w:pStyle w:val="ListParagraph"/>
              <w:widowControl w:val="0"/>
              <w:numPr>
                <w:ilvl w:val="0"/>
                <w:numId w:val="25"/>
              </w:numPr>
              <w:tabs>
                <w:tab w:val="left" w:pos="591"/>
              </w:tabs>
              <w:kinsoku w:val="0"/>
              <w:overflowPunct w:val="0"/>
              <w:autoSpaceDE w:val="0"/>
              <w:autoSpaceDN w:val="0"/>
              <w:adjustRightInd w:val="0"/>
              <w:spacing w:before="34" w:line="253" w:lineRule="exact"/>
              <w:ind w:right="-41"/>
              <w:contextualSpacing w:val="0"/>
              <w:rPr>
                <w:rFonts w:cs="Segoe UI"/>
                <w:spacing w:val="-2"/>
                <w:szCs w:val="20"/>
              </w:rPr>
            </w:pPr>
            <w:r w:rsidRPr="00ED1BF0">
              <w:rPr>
                <w:rFonts w:cs="Segoe UI"/>
                <w:szCs w:val="20"/>
              </w:rPr>
              <w:t>Consider</w:t>
            </w:r>
            <w:r w:rsidRPr="00ED1BF0">
              <w:rPr>
                <w:rFonts w:cs="Segoe UI"/>
                <w:spacing w:val="-8"/>
                <w:szCs w:val="20"/>
              </w:rPr>
              <w:t xml:space="preserve"> </w:t>
            </w:r>
            <w:r w:rsidRPr="00ED1BF0">
              <w:rPr>
                <w:rFonts w:cs="Segoe UI"/>
                <w:szCs w:val="20"/>
              </w:rPr>
              <w:t>all</w:t>
            </w:r>
            <w:r w:rsidRPr="00ED1BF0">
              <w:rPr>
                <w:rFonts w:cs="Segoe UI"/>
                <w:spacing w:val="-8"/>
                <w:szCs w:val="20"/>
              </w:rPr>
              <w:t xml:space="preserve"> </w:t>
            </w:r>
            <w:r w:rsidRPr="00ED1BF0">
              <w:rPr>
                <w:rFonts w:cs="Segoe UI"/>
                <w:szCs w:val="20"/>
              </w:rPr>
              <w:t>possible</w:t>
            </w:r>
            <w:r w:rsidRPr="00ED1BF0">
              <w:rPr>
                <w:rFonts w:cs="Segoe UI"/>
                <w:spacing w:val="-9"/>
                <w:szCs w:val="20"/>
              </w:rPr>
              <w:t xml:space="preserve"> </w:t>
            </w:r>
            <w:r w:rsidR="009C7C63">
              <w:rPr>
                <w:rFonts w:cs="Segoe UI"/>
                <w:szCs w:val="20"/>
              </w:rPr>
              <w:t>risks;</w:t>
            </w:r>
            <w:r w:rsidR="009C7C63" w:rsidRPr="00ED1BF0">
              <w:rPr>
                <w:rFonts w:cs="Segoe UI"/>
                <w:spacing w:val="-5"/>
                <w:szCs w:val="20"/>
              </w:rPr>
              <w:t xml:space="preserve"> </w:t>
            </w:r>
            <w:r w:rsidRPr="00ED1BF0">
              <w:rPr>
                <w:rFonts w:cs="Segoe UI"/>
                <w:i/>
                <w:iCs/>
                <w:szCs w:val="20"/>
              </w:rPr>
              <w:t>e.g</w:t>
            </w:r>
            <w:r w:rsidRPr="00ED1BF0">
              <w:rPr>
                <w:rFonts w:cs="Segoe UI"/>
                <w:szCs w:val="20"/>
              </w:rPr>
              <w:t>.</w:t>
            </w:r>
            <w:r w:rsidR="009C7C63">
              <w:rPr>
                <w:rFonts w:cs="Segoe UI"/>
                <w:szCs w:val="20"/>
              </w:rPr>
              <w:t>,</w:t>
            </w:r>
            <w:r w:rsidRPr="00ED1BF0">
              <w:rPr>
                <w:rFonts w:cs="Segoe UI"/>
                <w:spacing w:val="-8"/>
                <w:szCs w:val="20"/>
              </w:rPr>
              <w:t xml:space="preserve"> </w:t>
            </w:r>
            <w:r w:rsidRPr="00ED1BF0">
              <w:rPr>
                <w:rFonts w:cs="Segoe UI"/>
                <w:szCs w:val="20"/>
              </w:rPr>
              <w:t>possible</w:t>
            </w:r>
            <w:r w:rsidRPr="00ED1BF0">
              <w:rPr>
                <w:rFonts w:cs="Segoe UI"/>
                <w:spacing w:val="-8"/>
                <w:szCs w:val="20"/>
              </w:rPr>
              <w:t xml:space="preserve"> </w:t>
            </w:r>
            <w:r w:rsidRPr="00ED1BF0">
              <w:rPr>
                <w:rFonts w:cs="Segoe UI"/>
                <w:szCs w:val="20"/>
              </w:rPr>
              <w:t>allergic</w:t>
            </w:r>
            <w:r w:rsidRPr="00ED1BF0">
              <w:rPr>
                <w:rFonts w:cs="Segoe UI"/>
                <w:spacing w:val="-9"/>
                <w:szCs w:val="20"/>
              </w:rPr>
              <w:t xml:space="preserve"> </w:t>
            </w:r>
            <w:r w:rsidRPr="00ED1BF0">
              <w:rPr>
                <w:rFonts w:cs="Segoe UI"/>
                <w:spacing w:val="-2"/>
                <w:szCs w:val="20"/>
              </w:rPr>
              <w:t>responses.</w:t>
            </w:r>
          </w:p>
          <w:p w14:paraId="0F74C166" w14:textId="1FD7C140" w:rsidR="00143AA4" w:rsidRPr="008A5B57" w:rsidRDefault="008A5B57" w:rsidP="0023107D">
            <w:pPr>
              <w:pStyle w:val="ListParagraph"/>
              <w:widowControl w:val="0"/>
              <w:numPr>
                <w:ilvl w:val="0"/>
                <w:numId w:val="25"/>
              </w:numPr>
              <w:tabs>
                <w:tab w:val="left" w:pos="591"/>
              </w:tabs>
              <w:kinsoku w:val="0"/>
              <w:overflowPunct w:val="0"/>
              <w:autoSpaceDE w:val="0"/>
              <w:autoSpaceDN w:val="0"/>
              <w:adjustRightInd w:val="0"/>
              <w:spacing w:line="253" w:lineRule="exact"/>
              <w:ind w:right="-41"/>
              <w:contextualSpacing w:val="0"/>
              <w:rPr>
                <w:rFonts w:cs="Segoe UI"/>
                <w:spacing w:val="-2"/>
                <w:szCs w:val="20"/>
              </w:rPr>
            </w:pPr>
            <w:r w:rsidRPr="00ED1BF0">
              <w:rPr>
                <w:rFonts w:cs="Segoe UI"/>
                <w:szCs w:val="20"/>
              </w:rPr>
              <w:t>Consider</w:t>
            </w:r>
            <w:r w:rsidRPr="00ED1BF0">
              <w:rPr>
                <w:rFonts w:cs="Segoe UI"/>
                <w:spacing w:val="-7"/>
                <w:szCs w:val="20"/>
              </w:rPr>
              <w:t xml:space="preserve"> </w:t>
            </w:r>
            <w:r w:rsidRPr="00ED1BF0">
              <w:rPr>
                <w:rFonts w:cs="Segoe UI"/>
                <w:szCs w:val="20"/>
              </w:rPr>
              <w:t>infection</w:t>
            </w:r>
            <w:r w:rsidRPr="00ED1BF0">
              <w:rPr>
                <w:rFonts w:cs="Segoe UI"/>
                <w:spacing w:val="-7"/>
                <w:szCs w:val="20"/>
              </w:rPr>
              <w:t xml:space="preserve"> </w:t>
            </w:r>
            <w:r w:rsidRPr="00ED1BF0">
              <w:rPr>
                <w:rFonts w:cs="Segoe UI"/>
                <w:szCs w:val="20"/>
              </w:rPr>
              <w:t>from</w:t>
            </w:r>
            <w:r w:rsidRPr="00ED1BF0">
              <w:rPr>
                <w:rFonts w:cs="Segoe UI"/>
                <w:spacing w:val="-9"/>
                <w:szCs w:val="20"/>
              </w:rPr>
              <w:t xml:space="preserve"> </w:t>
            </w:r>
            <w:r w:rsidRPr="00ED1BF0">
              <w:rPr>
                <w:rFonts w:cs="Segoe UI"/>
                <w:szCs w:val="20"/>
              </w:rPr>
              <w:t>potential</w:t>
            </w:r>
            <w:r w:rsidRPr="00ED1BF0">
              <w:rPr>
                <w:rFonts w:cs="Segoe UI"/>
                <w:spacing w:val="-7"/>
                <w:szCs w:val="20"/>
              </w:rPr>
              <w:t xml:space="preserve"> </w:t>
            </w:r>
            <w:r w:rsidRPr="00ED1BF0">
              <w:rPr>
                <w:rFonts w:cs="Segoe UI"/>
                <w:szCs w:val="20"/>
              </w:rPr>
              <w:t>transmissible</w:t>
            </w:r>
            <w:r w:rsidRPr="00ED1BF0">
              <w:rPr>
                <w:rFonts w:cs="Segoe UI"/>
                <w:spacing w:val="-8"/>
                <w:szCs w:val="20"/>
              </w:rPr>
              <w:t xml:space="preserve"> </w:t>
            </w:r>
            <w:r w:rsidRPr="00ED1BF0">
              <w:rPr>
                <w:rFonts w:cs="Segoe UI"/>
                <w:szCs w:val="20"/>
              </w:rPr>
              <w:t>pathogens</w:t>
            </w:r>
            <w:r w:rsidR="009C7C63">
              <w:rPr>
                <w:rFonts w:cs="Segoe UI"/>
                <w:szCs w:val="20"/>
              </w:rPr>
              <w:t>;</w:t>
            </w:r>
            <w:r w:rsidRPr="00ED1BF0">
              <w:rPr>
                <w:rFonts w:cs="Segoe UI"/>
                <w:szCs w:val="20"/>
              </w:rPr>
              <w:t xml:space="preserve"> </w:t>
            </w:r>
            <w:r w:rsidRPr="00ED1BF0">
              <w:rPr>
                <w:rFonts w:cs="Segoe UI"/>
                <w:i/>
                <w:iCs/>
                <w:szCs w:val="20"/>
              </w:rPr>
              <w:t>e.g.</w:t>
            </w:r>
            <w:r w:rsidR="009C7C63">
              <w:rPr>
                <w:rFonts w:cs="Segoe UI"/>
                <w:szCs w:val="20"/>
              </w:rPr>
              <w:t>,</w:t>
            </w:r>
            <w:r w:rsidRPr="00ED1BF0">
              <w:rPr>
                <w:rFonts w:cs="Segoe UI"/>
                <w:i/>
                <w:iCs/>
                <w:spacing w:val="-8"/>
                <w:szCs w:val="20"/>
              </w:rPr>
              <w:t xml:space="preserve"> </w:t>
            </w:r>
            <w:r w:rsidRPr="00ED1BF0">
              <w:rPr>
                <w:rFonts w:cs="Segoe UI"/>
                <w:szCs w:val="20"/>
              </w:rPr>
              <w:t>HIV,</w:t>
            </w:r>
            <w:r w:rsidRPr="00ED1BF0">
              <w:rPr>
                <w:rFonts w:cs="Segoe UI"/>
                <w:spacing w:val="-7"/>
                <w:szCs w:val="20"/>
              </w:rPr>
              <w:t xml:space="preserve"> </w:t>
            </w:r>
            <w:r w:rsidRPr="00ED1BF0">
              <w:rPr>
                <w:rFonts w:cs="Segoe UI"/>
                <w:szCs w:val="20"/>
              </w:rPr>
              <w:t>Hepatitis</w:t>
            </w:r>
            <w:r w:rsidRPr="00ED1BF0">
              <w:rPr>
                <w:rFonts w:cs="Segoe UI"/>
                <w:spacing w:val="-8"/>
                <w:szCs w:val="20"/>
              </w:rPr>
              <w:t xml:space="preserve"> </w:t>
            </w:r>
            <w:r w:rsidRPr="00ED1BF0">
              <w:rPr>
                <w:rFonts w:cs="Segoe UI"/>
                <w:szCs w:val="20"/>
              </w:rPr>
              <w:t>B,</w:t>
            </w:r>
            <w:r w:rsidRPr="00ED1BF0">
              <w:rPr>
                <w:rFonts w:cs="Segoe UI"/>
                <w:spacing w:val="-8"/>
                <w:szCs w:val="20"/>
              </w:rPr>
              <w:t xml:space="preserve"> </w:t>
            </w:r>
            <w:r w:rsidRPr="00ED1BF0">
              <w:rPr>
                <w:rFonts w:cs="Segoe UI"/>
                <w:szCs w:val="20"/>
              </w:rPr>
              <w:t>latent</w:t>
            </w:r>
            <w:r w:rsidRPr="00ED1BF0">
              <w:rPr>
                <w:rFonts w:cs="Segoe UI"/>
                <w:spacing w:val="-7"/>
                <w:szCs w:val="20"/>
              </w:rPr>
              <w:t xml:space="preserve"> </w:t>
            </w:r>
            <w:r w:rsidRPr="00ED1BF0">
              <w:rPr>
                <w:rFonts w:cs="Segoe UI"/>
                <w:spacing w:val="-2"/>
                <w:szCs w:val="20"/>
              </w:rPr>
              <w:t>retroviruses.</w:t>
            </w:r>
          </w:p>
        </w:tc>
      </w:tr>
      <w:tr w:rsidR="00143AA4" w14:paraId="5D267907" w14:textId="77777777" w:rsidTr="00A70399">
        <w:tc>
          <w:tcPr>
            <w:tcW w:w="9736" w:type="dxa"/>
          </w:tcPr>
          <w:p w14:paraId="72630AFA" w14:textId="77777777" w:rsidR="00143AA4" w:rsidRPr="007C2ED1" w:rsidRDefault="00143AA4" w:rsidP="00A70399">
            <w:pPr>
              <w:pStyle w:val="NoSpacing"/>
              <w:rPr>
                <w:i/>
                <w:iCs/>
              </w:rPr>
            </w:pPr>
            <w:r w:rsidRPr="007C2ED1">
              <w:rPr>
                <w:i/>
                <w:iCs/>
              </w:rPr>
              <w:t>Expand block as needed.</w:t>
            </w:r>
          </w:p>
          <w:p w14:paraId="5CA9120E" w14:textId="77777777" w:rsidR="00143AA4" w:rsidRDefault="00143AA4" w:rsidP="00A70399">
            <w:pPr>
              <w:pStyle w:val="NoSpacing"/>
            </w:pPr>
          </w:p>
        </w:tc>
      </w:tr>
      <w:tr w:rsidR="00143AA4" w:rsidRPr="007C2ED1" w14:paraId="64CE8A18" w14:textId="77777777" w:rsidTr="00A70399">
        <w:trPr>
          <w:trHeight w:val="397"/>
        </w:trPr>
        <w:tc>
          <w:tcPr>
            <w:tcW w:w="9736" w:type="dxa"/>
            <w:shd w:val="clear" w:color="auto" w:fill="D9D9D9" w:themeFill="background1" w:themeFillShade="D9"/>
            <w:vAlign w:val="center"/>
          </w:tcPr>
          <w:p w14:paraId="2E0CC65D" w14:textId="0C4063CE" w:rsidR="00143AA4" w:rsidRPr="008A5B57" w:rsidRDefault="008A5B57" w:rsidP="0023107D">
            <w:pPr>
              <w:pStyle w:val="NoSpacing"/>
              <w:numPr>
                <w:ilvl w:val="0"/>
                <w:numId w:val="23"/>
              </w:numPr>
              <w:jc w:val="left"/>
              <w:rPr>
                <w:b/>
                <w:bCs/>
              </w:rPr>
            </w:pPr>
            <w:r w:rsidRPr="008A5B57">
              <w:rPr>
                <w:b/>
                <w:bCs/>
                <w:lang w:val="en-ZA"/>
              </w:rPr>
              <w:t xml:space="preserve">What </w:t>
            </w:r>
            <w:r w:rsidR="004207CE">
              <w:rPr>
                <w:b/>
                <w:bCs/>
                <w:lang w:val="en-ZA"/>
              </w:rPr>
              <w:t>risk</w:t>
            </w:r>
            <w:r w:rsidR="004207CE" w:rsidRPr="008A5B57">
              <w:rPr>
                <w:b/>
                <w:bCs/>
                <w:lang w:val="en-ZA"/>
              </w:rPr>
              <w:t xml:space="preserve"> </w:t>
            </w:r>
            <w:r w:rsidR="009C7C63">
              <w:rPr>
                <w:b/>
                <w:bCs/>
                <w:lang w:val="en-ZA"/>
              </w:rPr>
              <w:t>mitigation</w:t>
            </w:r>
            <w:r w:rsidR="009C7C63" w:rsidRPr="008A5B57">
              <w:rPr>
                <w:b/>
                <w:bCs/>
                <w:lang w:val="en-ZA"/>
              </w:rPr>
              <w:t xml:space="preserve"> </w:t>
            </w:r>
            <w:r w:rsidRPr="008A5B57">
              <w:rPr>
                <w:b/>
                <w:bCs/>
                <w:lang w:val="en-ZA"/>
              </w:rPr>
              <w:t>or control procedures will be implemented?</w:t>
            </w:r>
          </w:p>
          <w:p w14:paraId="4FC8C8DC" w14:textId="340493BA" w:rsidR="008A5B57" w:rsidRPr="008A5B57" w:rsidRDefault="008A5B57" w:rsidP="0023107D">
            <w:pPr>
              <w:pStyle w:val="ListParagraph"/>
              <w:widowControl w:val="0"/>
              <w:numPr>
                <w:ilvl w:val="0"/>
                <w:numId w:val="26"/>
              </w:numPr>
              <w:tabs>
                <w:tab w:val="left" w:pos="591"/>
              </w:tabs>
              <w:kinsoku w:val="0"/>
              <w:overflowPunct w:val="0"/>
              <w:autoSpaceDE w:val="0"/>
              <w:autoSpaceDN w:val="0"/>
              <w:adjustRightInd w:val="0"/>
              <w:spacing w:before="35"/>
              <w:ind w:left="1298" w:right="-41" w:hanging="578"/>
              <w:contextualSpacing w:val="0"/>
              <w:rPr>
                <w:rFonts w:cs="Segoe UI"/>
                <w:spacing w:val="-5"/>
                <w:szCs w:val="20"/>
              </w:rPr>
            </w:pPr>
            <w:r w:rsidRPr="00ED1BF0">
              <w:rPr>
                <w:rFonts w:cs="Segoe UI"/>
                <w:szCs w:val="20"/>
              </w:rPr>
              <w:t>Are</w:t>
            </w:r>
            <w:r w:rsidRPr="00ED1BF0">
              <w:rPr>
                <w:rFonts w:cs="Segoe UI"/>
                <w:spacing w:val="-8"/>
                <w:szCs w:val="20"/>
              </w:rPr>
              <w:t xml:space="preserve"> </w:t>
            </w:r>
            <w:r w:rsidRPr="00ED1BF0">
              <w:rPr>
                <w:rFonts w:cs="Segoe UI"/>
                <w:szCs w:val="20"/>
              </w:rPr>
              <w:t>vaccinations</w:t>
            </w:r>
            <w:r w:rsidRPr="00ED1BF0">
              <w:rPr>
                <w:rFonts w:cs="Segoe UI"/>
                <w:spacing w:val="-7"/>
                <w:szCs w:val="20"/>
              </w:rPr>
              <w:t xml:space="preserve"> </w:t>
            </w:r>
            <w:r w:rsidRPr="00ED1BF0">
              <w:rPr>
                <w:rFonts w:cs="Segoe UI"/>
                <w:szCs w:val="20"/>
              </w:rPr>
              <w:t>required,</w:t>
            </w:r>
            <w:r w:rsidRPr="00ED1BF0">
              <w:rPr>
                <w:rFonts w:cs="Segoe UI"/>
                <w:spacing w:val="-3"/>
                <w:szCs w:val="20"/>
              </w:rPr>
              <w:t xml:space="preserve"> </w:t>
            </w:r>
            <w:r w:rsidRPr="00ED1BF0">
              <w:rPr>
                <w:rFonts w:cs="Segoe UI"/>
                <w:i/>
                <w:iCs/>
                <w:szCs w:val="20"/>
              </w:rPr>
              <w:t>e.g.</w:t>
            </w:r>
            <w:r w:rsidRPr="00ED1BF0">
              <w:rPr>
                <w:rFonts w:cs="Segoe UI"/>
                <w:i/>
                <w:iCs/>
                <w:spacing w:val="-6"/>
                <w:szCs w:val="20"/>
              </w:rPr>
              <w:t xml:space="preserve"> </w:t>
            </w:r>
            <w:r w:rsidRPr="00ED1BF0">
              <w:rPr>
                <w:rFonts w:cs="Segoe UI"/>
                <w:szCs w:val="20"/>
              </w:rPr>
              <w:t>against</w:t>
            </w:r>
            <w:r w:rsidRPr="00ED1BF0">
              <w:rPr>
                <w:rFonts w:cs="Segoe UI"/>
                <w:spacing w:val="-7"/>
                <w:szCs w:val="20"/>
              </w:rPr>
              <w:t xml:space="preserve"> </w:t>
            </w:r>
            <w:r w:rsidRPr="00ED1BF0">
              <w:rPr>
                <w:rFonts w:cs="Segoe UI"/>
                <w:szCs w:val="20"/>
              </w:rPr>
              <w:t>Hepatitis</w:t>
            </w:r>
            <w:r w:rsidRPr="00ED1BF0">
              <w:rPr>
                <w:rFonts w:cs="Segoe UI"/>
                <w:spacing w:val="-7"/>
                <w:szCs w:val="20"/>
              </w:rPr>
              <w:t xml:space="preserve"> </w:t>
            </w:r>
            <w:r w:rsidRPr="00ED1BF0">
              <w:rPr>
                <w:rFonts w:cs="Segoe UI"/>
                <w:spacing w:val="-5"/>
                <w:szCs w:val="20"/>
              </w:rPr>
              <w:t>B?</w:t>
            </w:r>
          </w:p>
        </w:tc>
      </w:tr>
      <w:tr w:rsidR="00143AA4" w14:paraId="6C0B409C" w14:textId="77777777" w:rsidTr="00A70399">
        <w:tc>
          <w:tcPr>
            <w:tcW w:w="9736" w:type="dxa"/>
          </w:tcPr>
          <w:p w14:paraId="6294A351" w14:textId="77777777" w:rsidR="00143AA4" w:rsidRPr="007C2ED1" w:rsidRDefault="00143AA4" w:rsidP="00A70399">
            <w:pPr>
              <w:pStyle w:val="NoSpacing"/>
              <w:rPr>
                <w:i/>
                <w:iCs/>
              </w:rPr>
            </w:pPr>
            <w:r>
              <w:rPr>
                <w:i/>
                <w:iCs/>
              </w:rPr>
              <w:t>Expand block as needed.</w:t>
            </w:r>
          </w:p>
          <w:p w14:paraId="7B4A4A24" w14:textId="77777777" w:rsidR="00143AA4" w:rsidRDefault="00143AA4" w:rsidP="00A70399">
            <w:pPr>
              <w:pStyle w:val="NoSpacing"/>
            </w:pPr>
          </w:p>
        </w:tc>
      </w:tr>
    </w:tbl>
    <w:p w14:paraId="06BA927E" w14:textId="77777777" w:rsidR="00143AA4" w:rsidRDefault="00143AA4" w:rsidP="00143AA4">
      <w:pPr>
        <w:pStyle w:val="NoSpacing"/>
      </w:pPr>
    </w:p>
    <w:tbl>
      <w:tblPr>
        <w:tblStyle w:val="TableGrid"/>
        <w:tblW w:w="0" w:type="auto"/>
        <w:tblLook w:val="04A0" w:firstRow="1" w:lastRow="0" w:firstColumn="1" w:lastColumn="0" w:noHBand="0" w:noVBand="1"/>
      </w:tblPr>
      <w:tblGrid>
        <w:gridCol w:w="9736"/>
      </w:tblGrid>
      <w:tr w:rsidR="008A5B57" w:rsidRPr="007C2ED1" w14:paraId="073465F3" w14:textId="77777777" w:rsidTr="00A70399">
        <w:trPr>
          <w:trHeight w:val="397"/>
        </w:trPr>
        <w:tc>
          <w:tcPr>
            <w:tcW w:w="9736" w:type="dxa"/>
            <w:shd w:val="clear" w:color="auto" w:fill="D9D9D9" w:themeFill="background1" w:themeFillShade="D9"/>
            <w:vAlign w:val="center"/>
          </w:tcPr>
          <w:p w14:paraId="3B6E4C2A" w14:textId="4BF7EE82" w:rsidR="008A5B57" w:rsidRDefault="008A5B57" w:rsidP="0023107D">
            <w:pPr>
              <w:pStyle w:val="NoSpacing"/>
              <w:numPr>
                <w:ilvl w:val="0"/>
                <w:numId w:val="22"/>
              </w:numPr>
              <w:jc w:val="left"/>
              <w:rPr>
                <w:b/>
                <w:bCs/>
              </w:rPr>
            </w:pPr>
            <w:bookmarkStart w:id="8" w:name="_Hlk158127378"/>
            <w:r>
              <w:rPr>
                <w:b/>
                <w:bCs/>
              </w:rPr>
              <w:t>WASTE INACTIVATION AND DISPOSAL, DISINFECTION AND SPILLAGE</w:t>
            </w:r>
          </w:p>
          <w:p w14:paraId="116CB0C4" w14:textId="4BBC8398" w:rsidR="008A5B57" w:rsidRDefault="008A5B57" w:rsidP="0023107D">
            <w:pPr>
              <w:pStyle w:val="NoSpacing"/>
              <w:numPr>
                <w:ilvl w:val="0"/>
                <w:numId w:val="27"/>
              </w:numPr>
              <w:jc w:val="left"/>
              <w:rPr>
                <w:b/>
                <w:bCs/>
              </w:rPr>
            </w:pPr>
            <w:r w:rsidRPr="00202507">
              <w:rPr>
                <w:b/>
                <w:bCs/>
              </w:rPr>
              <w:t>How will you dispose of waste materials (both solid and liquid laboratory waste and waste from animal experiments)? Please provide details.</w:t>
            </w:r>
          </w:p>
          <w:p w14:paraId="11C609F3" w14:textId="77777777" w:rsidR="008A5B57" w:rsidRDefault="008A5B57" w:rsidP="00A70399">
            <w:pPr>
              <w:pStyle w:val="NoSpacing"/>
              <w:ind w:left="360"/>
              <w:jc w:val="left"/>
            </w:pPr>
          </w:p>
          <w:p w14:paraId="75787256" w14:textId="77777777" w:rsidR="008A5B57" w:rsidRDefault="008A5B57" w:rsidP="00A70399">
            <w:pPr>
              <w:pStyle w:val="NoSpacing"/>
              <w:ind w:left="360"/>
              <w:jc w:val="left"/>
            </w:pPr>
            <w:r>
              <w:t>For example:</w:t>
            </w:r>
          </w:p>
          <w:p w14:paraId="28C73CE3" w14:textId="77777777" w:rsidR="008A5B57" w:rsidRPr="00202507" w:rsidRDefault="008A5B57" w:rsidP="0023107D">
            <w:pPr>
              <w:pStyle w:val="NoSpacing"/>
              <w:numPr>
                <w:ilvl w:val="2"/>
                <w:numId w:val="16"/>
              </w:numPr>
              <w:rPr>
                <w:lang w:val="en-ZA"/>
              </w:rPr>
            </w:pPr>
            <w:r w:rsidRPr="00202507">
              <w:rPr>
                <w:lang w:val="en-ZA"/>
              </w:rPr>
              <w:t>All solid waste generated is autoclaved using a program of 15 minutes pulsed free steaming and 30 minutes at 132</w:t>
            </w:r>
            <w:r>
              <w:rPr>
                <w:rFonts w:cs="Segoe UI"/>
                <w:lang w:val="en-ZA"/>
              </w:rPr>
              <w:t>º</w:t>
            </w:r>
            <w:r w:rsidRPr="00202507">
              <w:rPr>
                <w:lang w:val="en-ZA"/>
              </w:rPr>
              <w:t>C.</w:t>
            </w:r>
          </w:p>
          <w:p w14:paraId="7E779CD0" w14:textId="77777777" w:rsidR="008A5B57" w:rsidRPr="00202507" w:rsidRDefault="008A5B57" w:rsidP="0023107D">
            <w:pPr>
              <w:pStyle w:val="NoSpacing"/>
              <w:numPr>
                <w:ilvl w:val="2"/>
                <w:numId w:val="16"/>
              </w:numPr>
              <w:rPr>
                <w:lang w:val="en-ZA"/>
              </w:rPr>
            </w:pPr>
            <w:r w:rsidRPr="00202507">
              <w:rPr>
                <w:lang w:val="en-ZA"/>
              </w:rPr>
              <w:t>Liquid-based waste material is treated by soaking in 1% final concentration of Biocide for a minimum of 12 hours before disposal via liquid waste drums.</w:t>
            </w:r>
          </w:p>
          <w:p w14:paraId="4DC7DB49" w14:textId="77777777" w:rsidR="008A5B57" w:rsidRPr="00202507" w:rsidRDefault="008A5B57" w:rsidP="0023107D">
            <w:pPr>
              <w:pStyle w:val="NoSpacing"/>
              <w:numPr>
                <w:ilvl w:val="2"/>
                <w:numId w:val="16"/>
              </w:numPr>
              <w:rPr>
                <w:lang w:val="en-ZA"/>
              </w:rPr>
            </w:pPr>
            <w:r w:rsidRPr="00202507">
              <w:rPr>
                <w:lang w:val="en-ZA"/>
              </w:rPr>
              <w:t xml:space="preserve">Solid/liquid biological material is securely packaged and disposed of by incineration </w:t>
            </w:r>
            <w:r w:rsidRPr="00202507">
              <w:rPr>
                <w:i/>
                <w:iCs/>
                <w:lang w:val="en-ZA"/>
              </w:rPr>
              <w:t xml:space="preserve">via </w:t>
            </w:r>
            <w:r w:rsidRPr="00202507">
              <w:rPr>
                <w:lang w:val="en-ZA"/>
              </w:rPr>
              <w:t>a registered contractor.</w:t>
            </w:r>
          </w:p>
        </w:tc>
      </w:tr>
      <w:tr w:rsidR="008A5B57" w14:paraId="00EB7C78" w14:textId="77777777" w:rsidTr="00A70399">
        <w:tc>
          <w:tcPr>
            <w:tcW w:w="9736" w:type="dxa"/>
          </w:tcPr>
          <w:p w14:paraId="0037DA5F" w14:textId="77777777" w:rsidR="008A5B57" w:rsidRPr="00FD5360" w:rsidRDefault="008A5B57" w:rsidP="00A70399">
            <w:pPr>
              <w:pStyle w:val="NoSpacing"/>
              <w:rPr>
                <w:i/>
                <w:iCs/>
              </w:rPr>
            </w:pPr>
            <w:r w:rsidRPr="007C2ED1">
              <w:rPr>
                <w:i/>
                <w:iCs/>
              </w:rPr>
              <w:lastRenderedPageBreak/>
              <w:t>Expand block as needed.</w:t>
            </w:r>
          </w:p>
          <w:p w14:paraId="79C11FBD" w14:textId="77777777" w:rsidR="008A5B57" w:rsidRDefault="008A5B57" w:rsidP="00A70399">
            <w:pPr>
              <w:pStyle w:val="NoSpacing"/>
            </w:pPr>
          </w:p>
        </w:tc>
      </w:tr>
      <w:tr w:rsidR="008A5B57" w:rsidRPr="007C2ED1" w14:paraId="53F183B7" w14:textId="77777777" w:rsidTr="00A70399">
        <w:trPr>
          <w:trHeight w:val="397"/>
        </w:trPr>
        <w:tc>
          <w:tcPr>
            <w:tcW w:w="9736" w:type="dxa"/>
            <w:shd w:val="clear" w:color="auto" w:fill="D9D9D9" w:themeFill="background1" w:themeFillShade="D9"/>
            <w:vAlign w:val="center"/>
          </w:tcPr>
          <w:p w14:paraId="6512AB2F" w14:textId="1370B17F" w:rsidR="008A5B57" w:rsidRDefault="008A5B57" w:rsidP="0023107D">
            <w:pPr>
              <w:pStyle w:val="NoSpacing"/>
              <w:numPr>
                <w:ilvl w:val="0"/>
                <w:numId w:val="27"/>
              </w:numPr>
              <w:jc w:val="left"/>
              <w:rPr>
                <w:b/>
                <w:bCs/>
              </w:rPr>
            </w:pPr>
            <w:r w:rsidRPr="00202507">
              <w:rPr>
                <w:b/>
                <w:bCs/>
              </w:rPr>
              <w:t>How has each method for inactivation of waste been validated, what is the 'Degree of Kill' and what monitoring is carried out to ensure this?</w:t>
            </w:r>
          </w:p>
          <w:p w14:paraId="183E0EA2" w14:textId="77777777" w:rsidR="008A5B57" w:rsidRDefault="008A5B57" w:rsidP="00A70399">
            <w:pPr>
              <w:pStyle w:val="NoSpacing"/>
              <w:ind w:left="360"/>
              <w:jc w:val="left"/>
            </w:pPr>
          </w:p>
          <w:p w14:paraId="1FC412A7" w14:textId="77777777" w:rsidR="008A5B57" w:rsidRDefault="008A5B57" w:rsidP="00A70399">
            <w:pPr>
              <w:pStyle w:val="NoSpacing"/>
              <w:ind w:left="360"/>
              <w:jc w:val="left"/>
            </w:pPr>
            <w:r>
              <w:t>For example:</w:t>
            </w:r>
          </w:p>
          <w:p w14:paraId="400C542E" w14:textId="77777777" w:rsidR="008A5B57" w:rsidRPr="00202507" w:rsidRDefault="008A5B57" w:rsidP="0023107D">
            <w:pPr>
              <w:pStyle w:val="NoSpacing"/>
              <w:numPr>
                <w:ilvl w:val="1"/>
                <w:numId w:val="17"/>
              </w:numPr>
              <w:jc w:val="left"/>
              <w:rPr>
                <w:lang w:val="en-ZA"/>
              </w:rPr>
            </w:pPr>
            <w:r w:rsidRPr="00202507">
              <w:rPr>
                <w:lang w:val="en-ZA"/>
              </w:rPr>
              <w:t>Autoclaving: Effectively 100% kill at this programme as shown by microbiological testing. Certificated testing of all autoclaves is carried out annually and records are held by the Department. Printed readouts from each run are retained to ensure temperatures within the autoclave were maintained during the cycle.</w:t>
            </w:r>
          </w:p>
          <w:p w14:paraId="34063570" w14:textId="77777777" w:rsidR="008A5B57" w:rsidRDefault="008A5B57" w:rsidP="0023107D">
            <w:pPr>
              <w:pStyle w:val="NoSpacing"/>
              <w:numPr>
                <w:ilvl w:val="1"/>
                <w:numId w:val="17"/>
              </w:numPr>
              <w:jc w:val="left"/>
              <w:rPr>
                <w:lang w:val="en-ZA"/>
              </w:rPr>
            </w:pPr>
            <w:r w:rsidRPr="00202507">
              <w:rPr>
                <w:lang w:val="en-ZA"/>
              </w:rPr>
              <w:t>Incineration: Effectively 100% kill</w:t>
            </w:r>
          </w:p>
          <w:p w14:paraId="6D3CE386" w14:textId="77777777" w:rsidR="008A5B57" w:rsidRPr="00202507" w:rsidRDefault="008A5B57" w:rsidP="0023107D">
            <w:pPr>
              <w:pStyle w:val="NoSpacing"/>
              <w:numPr>
                <w:ilvl w:val="1"/>
                <w:numId w:val="17"/>
              </w:numPr>
              <w:jc w:val="left"/>
              <w:rPr>
                <w:lang w:val="en-ZA"/>
              </w:rPr>
            </w:pPr>
            <w:r w:rsidRPr="00202507">
              <w:rPr>
                <w:lang w:val="en-ZA"/>
              </w:rPr>
              <w:t>Liquid waste: Biocide is a total spectrum disinfectant prepared and used as per the manufacturer's instructions. Effectively 100% kill as shown by the results of validation experiments carried out in-house using microbiological testing. (Results may be requested.</w:t>
            </w:r>
          </w:p>
        </w:tc>
      </w:tr>
      <w:tr w:rsidR="008A5B57" w14:paraId="078234D9" w14:textId="77777777" w:rsidTr="00A70399">
        <w:tc>
          <w:tcPr>
            <w:tcW w:w="9736" w:type="dxa"/>
          </w:tcPr>
          <w:p w14:paraId="7356DD04" w14:textId="77777777" w:rsidR="008A5B57" w:rsidRPr="00FD5360" w:rsidRDefault="008A5B57" w:rsidP="00A70399">
            <w:pPr>
              <w:pStyle w:val="NoSpacing"/>
              <w:rPr>
                <w:i/>
                <w:iCs/>
              </w:rPr>
            </w:pPr>
            <w:r w:rsidRPr="007C2ED1">
              <w:rPr>
                <w:i/>
                <w:iCs/>
              </w:rPr>
              <w:t>Expand block as needed.</w:t>
            </w:r>
          </w:p>
          <w:p w14:paraId="6669E4FA" w14:textId="77777777" w:rsidR="008A5B57" w:rsidRDefault="008A5B57" w:rsidP="00A70399">
            <w:pPr>
              <w:pStyle w:val="NoSpacing"/>
            </w:pPr>
          </w:p>
        </w:tc>
      </w:tr>
      <w:tr w:rsidR="008A5B57" w:rsidRPr="007C2ED1" w14:paraId="029472F4" w14:textId="77777777" w:rsidTr="00A70399">
        <w:trPr>
          <w:trHeight w:val="397"/>
        </w:trPr>
        <w:tc>
          <w:tcPr>
            <w:tcW w:w="9736" w:type="dxa"/>
            <w:shd w:val="clear" w:color="auto" w:fill="D9D9D9" w:themeFill="background1" w:themeFillShade="D9"/>
            <w:vAlign w:val="center"/>
          </w:tcPr>
          <w:p w14:paraId="29321D22" w14:textId="1D417D40" w:rsidR="008A5B57" w:rsidRPr="007C2ED1" w:rsidRDefault="008A5B57" w:rsidP="0023107D">
            <w:pPr>
              <w:pStyle w:val="NoSpacing"/>
              <w:numPr>
                <w:ilvl w:val="0"/>
                <w:numId w:val="27"/>
              </w:numPr>
              <w:jc w:val="left"/>
              <w:rPr>
                <w:b/>
                <w:bCs/>
              </w:rPr>
            </w:pPr>
            <w:r w:rsidRPr="00202507">
              <w:rPr>
                <w:b/>
                <w:bCs/>
              </w:rPr>
              <w:t xml:space="preserve">What procedures will be used to deal with spills? Consider all likely cases of accidental </w:t>
            </w:r>
            <w:proofErr w:type="gramStart"/>
            <w:r w:rsidR="002D6E8C" w:rsidRPr="00202507">
              <w:rPr>
                <w:b/>
                <w:bCs/>
              </w:rPr>
              <w:t>spillage</w:t>
            </w:r>
            <w:r w:rsidR="009C7C63">
              <w:rPr>
                <w:b/>
                <w:bCs/>
              </w:rPr>
              <w:t>;</w:t>
            </w:r>
            <w:proofErr w:type="gramEnd"/>
            <w:r w:rsidRPr="00202507">
              <w:rPr>
                <w:b/>
                <w:bCs/>
              </w:rPr>
              <w:t xml:space="preserve"> </w:t>
            </w:r>
            <w:r w:rsidRPr="00D87962">
              <w:rPr>
                <w:b/>
                <w:bCs/>
                <w:i/>
                <w:iCs/>
              </w:rPr>
              <w:t>e.g</w:t>
            </w:r>
            <w:r w:rsidRPr="00202507">
              <w:rPr>
                <w:b/>
                <w:bCs/>
              </w:rPr>
              <w:t>.</w:t>
            </w:r>
            <w:r w:rsidR="009C7C63">
              <w:rPr>
                <w:b/>
                <w:bCs/>
              </w:rPr>
              <w:t>,</w:t>
            </w:r>
            <w:r w:rsidRPr="00202507">
              <w:rPr>
                <w:b/>
                <w:bCs/>
              </w:rPr>
              <w:t xml:space="preserve"> spills in a safety cabinet, spills on the floor, spills in an orbital shaker (or an incubator) and spills in a centrifuge due to bottles breaking or leaking. Name the disinfectants to be used in each case. It is strongly recommended that the SOP for spillages be displayed in the laboratory.</w:t>
            </w:r>
          </w:p>
        </w:tc>
      </w:tr>
      <w:tr w:rsidR="008A5B57" w14:paraId="0914B05F" w14:textId="77777777" w:rsidTr="00A70399">
        <w:tc>
          <w:tcPr>
            <w:tcW w:w="9736" w:type="dxa"/>
          </w:tcPr>
          <w:p w14:paraId="140AA6B4" w14:textId="77777777" w:rsidR="008A5B57" w:rsidRPr="00FD5360" w:rsidRDefault="008A5B57" w:rsidP="00A70399">
            <w:pPr>
              <w:pStyle w:val="NoSpacing"/>
              <w:rPr>
                <w:i/>
                <w:iCs/>
              </w:rPr>
            </w:pPr>
            <w:r w:rsidRPr="007C2ED1">
              <w:rPr>
                <w:i/>
                <w:iCs/>
              </w:rPr>
              <w:t>Expand block as needed.</w:t>
            </w:r>
          </w:p>
          <w:p w14:paraId="77A9F35F" w14:textId="77777777" w:rsidR="008A5B57" w:rsidRDefault="008A5B57" w:rsidP="00A70399">
            <w:pPr>
              <w:pStyle w:val="NoSpacing"/>
            </w:pPr>
          </w:p>
          <w:p w14:paraId="4DEA8C41" w14:textId="77777777" w:rsidR="008A5B57" w:rsidRPr="00202507" w:rsidRDefault="008A5B57" w:rsidP="00A70399">
            <w:pPr>
              <w:pStyle w:val="NoSpacing"/>
              <w:rPr>
                <w:u w:val="single"/>
              </w:rPr>
            </w:pPr>
            <w:r w:rsidRPr="00202507">
              <w:rPr>
                <w:u w:val="single"/>
              </w:rPr>
              <w:t>ROUTINE DISINFECTION</w:t>
            </w:r>
          </w:p>
          <w:p w14:paraId="3A13867C" w14:textId="77777777" w:rsidR="008A5B57" w:rsidRDefault="008A5B57" w:rsidP="00A70399">
            <w:pPr>
              <w:pStyle w:val="NoSpacing"/>
            </w:pPr>
          </w:p>
          <w:p w14:paraId="1A1B19F7" w14:textId="77777777" w:rsidR="008A5B57" w:rsidRPr="00202507" w:rsidRDefault="008A5B57" w:rsidP="00A70399">
            <w:pPr>
              <w:pStyle w:val="NoSpacing"/>
              <w:rPr>
                <w:u w:val="single"/>
              </w:rPr>
            </w:pPr>
            <w:r w:rsidRPr="00202507">
              <w:rPr>
                <w:u w:val="single"/>
              </w:rPr>
              <w:t>SPILLAGE</w:t>
            </w:r>
          </w:p>
          <w:p w14:paraId="1CBFE72F" w14:textId="77777777" w:rsidR="008A5B57" w:rsidRDefault="008A5B57" w:rsidP="00A70399">
            <w:pPr>
              <w:pStyle w:val="NoSpacing"/>
            </w:pPr>
          </w:p>
        </w:tc>
      </w:tr>
      <w:tr w:rsidR="008A5B57" w:rsidRPr="007C2ED1" w14:paraId="2C7569A2" w14:textId="77777777" w:rsidTr="00A70399">
        <w:trPr>
          <w:trHeight w:val="397"/>
        </w:trPr>
        <w:tc>
          <w:tcPr>
            <w:tcW w:w="9736" w:type="dxa"/>
            <w:shd w:val="clear" w:color="auto" w:fill="D9D9D9" w:themeFill="background1" w:themeFillShade="D9"/>
            <w:vAlign w:val="center"/>
          </w:tcPr>
          <w:p w14:paraId="79BEEC1F" w14:textId="77777777" w:rsidR="008A5B57" w:rsidRPr="007C2ED1" w:rsidRDefault="008A5B57" w:rsidP="0023107D">
            <w:pPr>
              <w:pStyle w:val="NoSpacing"/>
              <w:numPr>
                <w:ilvl w:val="0"/>
                <w:numId w:val="27"/>
              </w:numPr>
              <w:jc w:val="left"/>
              <w:rPr>
                <w:b/>
                <w:bCs/>
              </w:rPr>
            </w:pPr>
            <w:r w:rsidRPr="00242364">
              <w:rPr>
                <w:b/>
                <w:bCs/>
              </w:rPr>
              <w:t>How has the effectiveness of each disinfectant used for routine disinfection and spillage control been validated?</w:t>
            </w:r>
          </w:p>
        </w:tc>
      </w:tr>
      <w:tr w:rsidR="008A5B57" w14:paraId="39304107" w14:textId="77777777" w:rsidTr="00A70399">
        <w:tc>
          <w:tcPr>
            <w:tcW w:w="9736" w:type="dxa"/>
          </w:tcPr>
          <w:p w14:paraId="2F6235CF" w14:textId="77777777" w:rsidR="008A5B57" w:rsidRPr="00FD5360" w:rsidRDefault="008A5B57" w:rsidP="00A70399">
            <w:pPr>
              <w:pStyle w:val="NoSpacing"/>
              <w:rPr>
                <w:i/>
                <w:iCs/>
              </w:rPr>
            </w:pPr>
            <w:r w:rsidRPr="007C2ED1">
              <w:rPr>
                <w:i/>
                <w:iCs/>
              </w:rPr>
              <w:t>Expand block as needed.</w:t>
            </w:r>
          </w:p>
          <w:p w14:paraId="65B70463" w14:textId="77777777" w:rsidR="008A5B57" w:rsidRDefault="008A5B57" w:rsidP="00A70399">
            <w:pPr>
              <w:pStyle w:val="NoSpacing"/>
            </w:pPr>
          </w:p>
        </w:tc>
      </w:tr>
      <w:tr w:rsidR="008A5B57" w:rsidRPr="007C2ED1" w14:paraId="1906673C" w14:textId="77777777" w:rsidTr="00A70399">
        <w:trPr>
          <w:trHeight w:val="397"/>
        </w:trPr>
        <w:tc>
          <w:tcPr>
            <w:tcW w:w="9736" w:type="dxa"/>
            <w:shd w:val="clear" w:color="auto" w:fill="D9D9D9" w:themeFill="background1" w:themeFillShade="D9"/>
            <w:vAlign w:val="center"/>
          </w:tcPr>
          <w:p w14:paraId="0B3B7513" w14:textId="0ACF9D21" w:rsidR="008A5B57" w:rsidRDefault="008A5B57" w:rsidP="0023107D">
            <w:pPr>
              <w:pStyle w:val="NoSpacing"/>
              <w:numPr>
                <w:ilvl w:val="0"/>
                <w:numId w:val="27"/>
              </w:numPr>
              <w:jc w:val="left"/>
              <w:rPr>
                <w:b/>
                <w:bCs/>
              </w:rPr>
            </w:pPr>
            <w:r w:rsidRPr="00F74EE3">
              <w:rPr>
                <w:b/>
                <w:bCs/>
              </w:rPr>
              <w:t>What monitoring procedures are used on a routine basis to confirm inactivation of waste and effectiveness of disinfection procedures?</w:t>
            </w:r>
          </w:p>
          <w:p w14:paraId="030710FB" w14:textId="77777777" w:rsidR="008A5B57" w:rsidRDefault="008A5B57" w:rsidP="00A70399">
            <w:pPr>
              <w:pStyle w:val="NoSpacing"/>
              <w:ind w:left="360"/>
              <w:jc w:val="left"/>
            </w:pPr>
          </w:p>
          <w:p w14:paraId="41230DB4" w14:textId="77777777" w:rsidR="008A5B57" w:rsidRDefault="008A5B57" w:rsidP="00A70399">
            <w:pPr>
              <w:pStyle w:val="NoSpacing"/>
              <w:ind w:left="360"/>
              <w:jc w:val="left"/>
            </w:pPr>
            <w:r>
              <w:t>For example:</w:t>
            </w:r>
          </w:p>
          <w:p w14:paraId="78D185C9" w14:textId="77777777" w:rsidR="008A5B57" w:rsidRPr="00F74EE3" w:rsidRDefault="008A5B57" w:rsidP="0023107D">
            <w:pPr>
              <w:pStyle w:val="NoSpacing"/>
              <w:numPr>
                <w:ilvl w:val="1"/>
                <w:numId w:val="17"/>
              </w:numPr>
              <w:jc w:val="left"/>
            </w:pPr>
            <w:r w:rsidRPr="00F74EE3">
              <w:rPr>
                <w:lang w:val="en-ZA"/>
              </w:rPr>
              <w:t>Regular swab testing of bench areas.</w:t>
            </w:r>
          </w:p>
        </w:tc>
      </w:tr>
      <w:tr w:rsidR="008A5B57" w14:paraId="6875C645" w14:textId="77777777" w:rsidTr="00A70399">
        <w:tc>
          <w:tcPr>
            <w:tcW w:w="9736" w:type="dxa"/>
          </w:tcPr>
          <w:p w14:paraId="25B31BFA" w14:textId="77777777" w:rsidR="008A5B57" w:rsidRPr="00FD5360" w:rsidRDefault="008A5B57" w:rsidP="00A70399">
            <w:pPr>
              <w:pStyle w:val="NoSpacing"/>
              <w:rPr>
                <w:i/>
                <w:iCs/>
              </w:rPr>
            </w:pPr>
            <w:r w:rsidRPr="007C2ED1">
              <w:rPr>
                <w:i/>
                <w:iCs/>
              </w:rPr>
              <w:t>Expand block as needed.</w:t>
            </w:r>
          </w:p>
          <w:p w14:paraId="6344FB9E" w14:textId="77777777" w:rsidR="008A5B57" w:rsidRDefault="008A5B57" w:rsidP="00A70399">
            <w:pPr>
              <w:pStyle w:val="NoSpacing"/>
            </w:pPr>
          </w:p>
        </w:tc>
      </w:tr>
      <w:bookmarkEnd w:id="8"/>
    </w:tbl>
    <w:p w14:paraId="122314B7" w14:textId="77777777" w:rsidR="008A5B57" w:rsidRDefault="008A5B57" w:rsidP="00143AA4">
      <w:pPr>
        <w:pStyle w:val="NoSpacing"/>
      </w:pPr>
    </w:p>
    <w:tbl>
      <w:tblPr>
        <w:tblStyle w:val="TableGrid"/>
        <w:tblW w:w="0" w:type="auto"/>
        <w:tblLook w:val="04A0" w:firstRow="1" w:lastRow="0" w:firstColumn="1" w:lastColumn="0" w:noHBand="0" w:noVBand="1"/>
      </w:tblPr>
      <w:tblGrid>
        <w:gridCol w:w="9736"/>
      </w:tblGrid>
      <w:tr w:rsidR="008A5B57" w:rsidRPr="007C2ED1" w14:paraId="1530192B" w14:textId="77777777" w:rsidTr="00A70399">
        <w:trPr>
          <w:trHeight w:val="397"/>
        </w:trPr>
        <w:tc>
          <w:tcPr>
            <w:tcW w:w="9736" w:type="dxa"/>
            <w:shd w:val="clear" w:color="auto" w:fill="D9D9D9" w:themeFill="background1" w:themeFillShade="D9"/>
            <w:vAlign w:val="center"/>
          </w:tcPr>
          <w:p w14:paraId="5CD5612A" w14:textId="77777777" w:rsidR="008A5B57" w:rsidRDefault="008A5B57" w:rsidP="00C551F8">
            <w:pPr>
              <w:pStyle w:val="NoSpacing"/>
              <w:numPr>
                <w:ilvl w:val="0"/>
                <w:numId w:val="31"/>
              </w:numPr>
              <w:jc w:val="left"/>
              <w:rPr>
                <w:b/>
                <w:bCs/>
              </w:rPr>
            </w:pPr>
            <w:r>
              <w:rPr>
                <w:b/>
                <w:bCs/>
              </w:rPr>
              <w:t>FINAL CLASSIFICATION</w:t>
            </w:r>
          </w:p>
          <w:p w14:paraId="00FD6C4B" w14:textId="508B1289" w:rsidR="008A5B57" w:rsidRPr="00F74EE3" w:rsidRDefault="00474AD9" w:rsidP="00A70399">
            <w:pPr>
              <w:pStyle w:val="NoSpacing"/>
              <w:ind w:left="360"/>
              <w:jc w:val="left"/>
            </w:pPr>
            <w:r w:rsidRPr="00474AD9">
              <w:t xml:space="preserve">This work will be carried out at </w:t>
            </w:r>
            <w:r w:rsidR="009C7C63">
              <w:t>Biosafety</w:t>
            </w:r>
            <w:r w:rsidR="009C7C63" w:rsidRPr="00474AD9">
              <w:t xml:space="preserve"> </w:t>
            </w:r>
            <w:r w:rsidRPr="00474AD9">
              <w:t>Level 1/2/3/4 (</w:t>
            </w:r>
            <w:r>
              <w:t>indicate in box below</w:t>
            </w:r>
            <w:r w:rsidRPr="00474AD9">
              <w:t xml:space="preserve">) with the additional </w:t>
            </w:r>
            <w:r w:rsidR="009C7C63">
              <w:t>risk mitigation</w:t>
            </w:r>
            <w:r w:rsidR="009C7C63" w:rsidRPr="00474AD9">
              <w:t xml:space="preserve"> </w:t>
            </w:r>
            <w:r w:rsidR="007944EC">
              <w:t>or control measures</w:t>
            </w:r>
            <w:r w:rsidR="007944EC" w:rsidRPr="00474AD9">
              <w:t xml:space="preserve"> </w:t>
            </w:r>
            <w:r w:rsidRPr="00474AD9">
              <w:t>detailed above.</w:t>
            </w:r>
          </w:p>
        </w:tc>
      </w:tr>
      <w:tr w:rsidR="008A5B57" w14:paraId="10751A7B" w14:textId="77777777" w:rsidTr="00A70399">
        <w:tc>
          <w:tcPr>
            <w:tcW w:w="9736" w:type="dxa"/>
          </w:tcPr>
          <w:p w14:paraId="714248A2" w14:textId="77777777" w:rsidR="008A5B57" w:rsidRPr="00FD5360" w:rsidRDefault="008A5B57" w:rsidP="00A70399">
            <w:pPr>
              <w:pStyle w:val="NoSpacing"/>
              <w:rPr>
                <w:i/>
                <w:iCs/>
              </w:rPr>
            </w:pPr>
            <w:r w:rsidRPr="007C2ED1">
              <w:rPr>
                <w:i/>
                <w:iCs/>
              </w:rPr>
              <w:t>Expand block as needed.</w:t>
            </w:r>
          </w:p>
          <w:p w14:paraId="16E9552B" w14:textId="77777777" w:rsidR="008A5B57" w:rsidRDefault="008A5B57" w:rsidP="00A70399">
            <w:pPr>
              <w:pStyle w:val="NoSpacing"/>
            </w:pPr>
          </w:p>
        </w:tc>
      </w:tr>
    </w:tbl>
    <w:p w14:paraId="2E02A56A" w14:textId="77777777" w:rsidR="00B876EC" w:rsidRDefault="00B876EC" w:rsidP="005D1E80">
      <w:pPr>
        <w:pStyle w:val="NoSpacing"/>
        <w:shd w:val="clear" w:color="auto" w:fill="F85E4E"/>
      </w:pPr>
    </w:p>
    <w:p w14:paraId="63E76893" w14:textId="77777777" w:rsidR="00B876EC" w:rsidRDefault="00B876EC" w:rsidP="005D1E80">
      <w:pPr>
        <w:pStyle w:val="NoSpacing"/>
        <w:shd w:val="clear" w:color="auto" w:fill="F85E4E"/>
      </w:pPr>
    </w:p>
    <w:p w14:paraId="0991484C" w14:textId="77777777" w:rsidR="00B876EC" w:rsidRDefault="00B876EC" w:rsidP="005D1E80">
      <w:pPr>
        <w:pStyle w:val="NoSpacing"/>
        <w:shd w:val="clear" w:color="auto" w:fill="F85E4E"/>
      </w:pPr>
    </w:p>
    <w:p w14:paraId="3C60D359" w14:textId="77777777" w:rsidR="00B876EC" w:rsidRDefault="00B876EC" w:rsidP="005D1E80">
      <w:pPr>
        <w:pStyle w:val="NoSpacing"/>
        <w:shd w:val="clear" w:color="auto" w:fill="F85E4E"/>
        <w:sectPr w:rsidR="00B876EC" w:rsidSect="006F6E7A">
          <w:footerReference w:type="default" r:id="rId29"/>
          <w:pgSz w:w="11906" w:h="16838"/>
          <w:pgMar w:top="1702" w:right="1080" w:bottom="1440" w:left="1080" w:header="708" w:footer="708" w:gutter="0"/>
          <w:cols w:space="708"/>
          <w:docGrid w:linePitch="360"/>
        </w:sectPr>
      </w:pPr>
    </w:p>
    <w:p w14:paraId="5849C0F7" w14:textId="4DCCAD60" w:rsidR="00474AD9" w:rsidRDefault="00474AD9" w:rsidP="005D1E80">
      <w:pPr>
        <w:pStyle w:val="Heading1"/>
        <w:shd w:val="clear" w:color="auto" w:fill="00FFFF"/>
      </w:pPr>
      <w:bookmarkStart w:id="9" w:name="_Hlk158127536"/>
      <w:r>
        <w:lastRenderedPageBreak/>
        <w:t>An1: Risk Assessment of a Project Involving Animals</w:t>
      </w:r>
      <w:r w:rsidR="009C7C63">
        <w:t xml:space="preserve"> and/or Insects</w:t>
      </w:r>
      <w:r>
        <w:t xml:space="preserve">. </w:t>
      </w:r>
    </w:p>
    <w:p w14:paraId="207CA3A4" w14:textId="77777777" w:rsidR="00474AD9" w:rsidRDefault="00474AD9" w:rsidP="005D1E80">
      <w:pPr>
        <w:pStyle w:val="NoSpacing"/>
        <w:shd w:val="clear" w:color="auto" w:fill="00FFFF"/>
      </w:pPr>
    </w:p>
    <w:tbl>
      <w:tblPr>
        <w:tblStyle w:val="TableGrid"/>
        <w:tblW w:w="0" w:type="auto"/>
        <w:tblLook w:val="04A0" w:firstRow="1" w:lastRow="0" w:firstColumn="1" w:lastColumn="0" w:noHBand="0" w:noVBand="1"/>
      </w:tblPr>
      <w:tblGrid>
        <w:gridCol w:w="1980"/>
        <w:gridCol w:w="7756"/>
      </w:tblGrid>
      <w:tr w:rsidR="00474AD9" w14:paraId="1631BFE1" w14:textId="77777777" w:rsidTr="00A70399">
        <w:trPr>
          <w:trHeight w:val="454"/>
        </w:trPr>
        <w:tc>
          <w:tcPr>
            <w:tcW w:w="1980" w:type="dxa"/>
            <w:shd w:val="clear" w:color="auto" w:fill="D9D9D9" w:themeFill="background1" w:themeFillShade="D9"/>
            <w:vAlign w:val="center"/>
          </w:tcPr>
          <w:p w14:paraId="689E913C" w14:textId="77777777" w:rsidR="00474AD9" w:rsidRDefault="00474AD9" w:rsidP="00A70399">
            <w:pPr>
              <w:pStyle w:val="NoSpacing"/>
              <w:jc w:val="left"/>
            </w:pPr>
            <w:r>
              <w:t>Name of applicant</w:t>
            </w:r>
          </w:p>
        </w:tc>
        <w:tc>
          <w:tcPr>
            <w:tcW w:w="7756" w:type="dxa"/>
            <w:vAlign w:val="center"/>
          </w:tcPr>
          <w:p w14:paraId="26368FA7" w14:textId="77777777" w:rsidR="00474AD9" w:rsidRDefault="00474AD9" w:rsidP="00A70399">
            <w:pPr>
              <w:pStyle w:val="NoSpacing"/>
              <w:jc w:val="left"/>
            </w:pPr>
          </w:p>
        </w:tc>
      </w:tr>
      <w:tr w:rsidR="00474AD9" w14:paraId="3E6FD804" w14:textId="77777777" w:rsidTr="00A70399">
        <w:trPr>
          <w:trHeight w:val="454"/>
        </w:trPr>
        <w:tc>
          <w:tcPr>
            <w:tcW w:w="1980" w:type="dxa"/>
            <w:shd w:val="clear" w:color="auto" w:fill="D9D9D9" w:themeFill="background1" w:themeFillShade="D9"/>
            <w:vAlign w:val="center"/>
          </w:tcPr>
          <w:p w14:paraId="0D9AD5C9" w14:textId="77777777" w:rsidR="00474AD9" w:rsidRDefault="00474AD9" w:rsidP="00A70399">
            <w:pPr>
              <w:pStyle w:val="NoSpacing"/>
              <w:jc w:val="left"/>
            </w:pPr>
            <w:r>
              <w:t>Project Title</w:t>
            </w:r>
          </w:p>
        </w:tc>
        <w:tc>
          <w:tcPr>
            <w:tcW w:w="7756" w:type="dxa"/>
            <w:vAlign w:val="center"/>
          </w:tcPr>
          <w:p w14:paraId="08083898" w14:textId="77777777" w:rsidR="00474AD9" w:rsidRDefault="00474AD9" w:rsidP="00A70399">
            <w:pPr>
              <w:pStyle w:val="NoSpacing"/>
              <w:jc w:val="left"/>
            </w:pPr>
          </w:p>
        </w:tc>
      </w:tr>
    </w:tbl>
    <w:p w14:paraId="63BEDF27" w14:textId="77777777" w:rsidR="00474AD9" w:rsidRDefault="00474AD9" w:rsidP="00474AD9">
      <w:pPr>
        <w:pStyle w:val="NoSpacing"/>
      </w:pPr>
    </w:p>
    <w:p w14:paraId="2C83C2DF" w14:textId="77777777" w:rsidR="00474AD9" w:rsidRPr="00042F35" w:rsidRDefault="00474AD9" w:rsidP="00474AD9">
      <w:pPr>
        <w:pStyle w:val="NoSpacing"/>
        <w:rPr>
          <w:b/>
          <w:bCs/>
          <w:sz w:val="24"/>
          <w:szCs w:val="32"/>
        </w:rPr>
      </w:pPr>
      <w:r w:rsidRPr="00042F35">
        <w:rPr>
          <w:b/>
          <w:bCs/>
          <w:sz w:val="24"/>
          <w:szCs w:val="32"/>
        </w:rPr>
        <w:t>Instructions</w:t>
      </w:r>
    </w:p>
    <w:tbl>
      <w:tblPr>
        <w:tblStyle w:val="TableGrid"/>
        <w:tblW w:w="0" w:type="auto"/>
        <w:tblLook w:val="04A0" w:firstRow="1" w:lastRow="0" w:firstColumn="1" w:lastColumn="0" w:noHBand="0" w:noVBand="1"/>
      </w:tblPr>
      <w:tblGrid>
        <w:gridCol w:w="9736"/>
      </w:tblGrid>
      <w:tr w:rsidR="00474AD9" w:rsidRPr="00474AD9" w14:paraId="19BDDF71" w14:textId="77777777" w:rsidTr="00A70399">
        <w:tc>
          <w:tcPr>
            <w:tcW w:w="9736" w:type="dxa"/>
            <w:shd w:val="clear" w:color="auto" w:fill="D9D9D9" w:themeFill="background1" w:themeFillShade="D9"/>
          </w:tcPr>
          <w:p w14:paraId="33D5522A" w14:textId="31F2D7DF" w:rsidR="00474AD9" w:rsidRPr="00474AD9" w:rsidRDefault="00474AD9" w:rsidP="00474AD9">
            <w:pPr>
              <w:pStyle w:val="NoSpacing"/>
              <w:rPr>
                <w:b/>
                <w:bCs/>
              </w:rPr>
            </w:pPr>
            <w:r w:rsidRPr="00474AD9">
              <w:rPr>
                <w:b/>
                <w:bCs/>
              </w:rPr>
              <w:t>This assessment must be carried out for all work involving animals unless genetic modification is involved and form GMO1 has been completed.</w:t>
            </w:r>
          </w:p>
        </w:tc>
      </w:tr>
    </w:tbl>
    <w:p w14:paraId="24319EC9" w14:textId="77777777" w:rsidR="00474AD9" w:rsidRDefault="00474AD9" w:rsidP="00474AD9">
      <w:pPr>
        <w:pStyle w:val="NoSpacing"/>
      </w:pPr>
    </w:p>
    <w:tbl>
      <w:tblPr>
        <w:tblStyle w:val="TableGrid"/>
        <w:tblW w:w="0" w:type="auto"/>
        <w:tblLook w:val="04A0" w:firstRow="1" w:lastRow="0" w:firstColumn="1" w:lastColumn="0" w:noHBand="0" w:noVBand="1"/>
      </w:tblPr>
      <w:tblGrid>
        <w:gridCol w:w="9736"/>
      </w:tblGrid>
      <w:tr w:rsidR="00474AD9" w:rsidRPr="007C2ED1" w14:paraId="45FBF4B6" w14:textId="77777777" w:rsidTr="00A70399">
        <w:trPr>
          <w:trHeight w:val="397"/>
        </w:trPr>
        <w:tc>
          <w:tcPr>
            <w:tcW w:w="9736" w:type="dxa"/>
            <w:shd w:val="clear" w:color="auto" w:fill="D9D9D9" w:themeFill="background1" w:themeFillShade="D9"/>
            <w:vAlign w:val="center"/>
          </w:tcPr>
          <w:p w14:paraId="1EA5495B" w14:textId="19613422" w:rsidR="00474AD9" w:rsidRPr="007C2ED1" w:rsidRDefault="00474AD9" w:rsidP="0023107D">
            <w:pPr>
              <w:pStyle w:val="NoSpacing"/>
              <w:numPr>
                <w:ilvl w:val="0"/>
                <w:numId w:val="28"/>
              </w:numPr>
              <w:jc w:val="left"/>
              <w:rPr>
                <w:b/>
                <w:bCs/>
              </w:rPr>
            </w:pPr>
            <w:r w:rsidRPr="00474AD9">
              <w:rPr>
                <w:b/>
                <w:bCs/>
              </w:rPr>
              <w:t>GIVE DETAILS OF ALL ORGANISMS INVOLVED IN THE PROJECT (</w:t>
            </w:r>
            <w:r w:rsidR="009C7C63" w:rsidRPr="009C7C63">
              <w:rPr>
                <w:b/>
                <w:bCs/>
                <w:i/>
                <w:iCs/>
              </w:rPr>
              <w:t>e.g</w:t>
            </w:r>
            <w:r w:rsidRPr="00474AD9">
              <w:rPr>
                <w:b/>
                <w:bCs/>
              </w:rPr>
              <w:t>.</w:t>
            </w:r>
            <w:r w:rsidR="009C7C63">
              <w:rPr>
                <w:b/>
                <w:bCs/>
              </w:rPr>
              <w:t>,</w:t>
            </w:r>
            <w:r w:rsidRPr="00474AD9">
              <w:rPr>
                <w:b/>
                <w:bCs/>
              </w:rPr>
              <w:t xml:space="preserve"> VERTEBRATES, </w:t>
            </w:r>
            <w:r w:rsidR="009C7C63">
              <w:rPr>
                <w:b/>
                <w:bCs/>
              </w:rPr>
              <w:t>INSECTS</w:t>
            </w:r>
            <w:r w:rsidRPr="00474AD9">
              <w:rPr>
                <w:b/>
                <w:bCs/>
              </w:rPr>
              <w:t>, AMPHIBIA, WORMS):</w:t>
            </w:r>
          </w:p>
        </w:tc>
      </w:tr>
      <w:tr w:rsidR="00474AD9" w14:paraId="29AFD17B" w14:textId="77777777" w:rsidTr="00A70399">
        <w:tc>
          <w:tcPr>
            <w:tcW w:w="9736" w:type="dxa"/>
          </w:tcPr>
          <w:p w14:paraId="6DE7BCFC" w14:textId="77777777" w:rsidR="00474AD9" w:rsidRPr="007C2ED1" w:rsidRDefault="00474AD9" w:rsidP="00A70399">
            <w:pPr>
              <w:pStyle w:val="NoSpacing"/>
              <w:rPr>
                <w:i/>
                <w:iCs/>
              </w:rPr>
            </w:pPr>
            <w:r>
              <w:rPr>
                <w:i/>
                <w:iCs/>
              </w:rPr>
              <w:t>Expand block as needed.</w:t>
            </w:r>
          </w:p>
          <w:p w14:paraId="6E4A0BB3" w14:textId="77777777" w:rsidR="00474AD9" w:rsidRDefault="00474AD9" w:rsidP="00A70399">
            <w:pPr>
              <w:pStyle w:val="NoSpacing"/>
            </w:pPr>
          </w:p>
        </w:tc>
      </w:tr>
    </w:tbl>
    <w:p w14:paraId="59043479" w14:textId="77777777" w:rsidR="00474AD9" w:rsidRDefault="00474AD9" w:rsidP="00474AD9">
      <w:pPr>
        <w:pStyle w:val="NoSpacing"/>
      </w:pPr>
    </w:p>
    <w:tbl>
      <w:tblPr>
        <w:tblStyle w:val="TableGrid"/>
        <w:tblW w:w="0" w:type="auto"/>
        <w:tblLook w:val="04A0" w:firstRow="1" w:lastRow="0" w:firstColumn="1" w:lastColumn="0" w:noHBand="0" w:noVBand="1"/>
      </w:tblPr>
      <w:tblGrid>
        <w:gridCol w:w="9736"/>
      </w:tblGrid>
      <w:tr w:rsidR="00474AD9" w:rsidRPr="007C2ED1" w14:paraId="14589462" w14:textId="77777777" w:rsidTr="00A70399">
        <w:trPr>
          <w:trHeight w:val="397"/>
        </w:trPr>
        <w:tc>
          <w:tcPr>
            <w:tcW w:w="9736" w:type="dxa"/>
            <w:shd w:val="clear" w:color="auto" w:fill="D9D9D9" w:themeFill="background1" w:themeFillShade="D9"/>
            <w:vAlign w:val="center"/>
          </w:tcPr>
          <w:p w14:paraId="74623892" w14:textId="131ED6CF" w:rsidR="00474AD9" w:rsidRPr="00474AD9" w:rsidRDefault="00474AD9" w:rsidP="0023107D">
            <w:pPr>
              <w:pStyle w:val="NoSpacing"/>
              <w:numPr>
                <w:ilvl w:val="0"/>
                <w:numId w:val="28"/>
              </w:numPr>
              <w:jc w:val="left"/>
              <w:rPr>
                <w:b/>
                <w:bCs/>
              </w:rPr>
            </w:pPr>
            <w:r w:rsidRPr="00474AD9">
              <w:rPr>
                <w:b/>
                <w:bCs/>
                <w:lang w:val="en-ZA"/>
              </w:rPr>
              <w:t xml:space="preserve">WHAT ARE THE POSSIBLE </w:t>
            </w:r>
            <w:r w:rsidR="009C7C63">
              <w:rPr>
                <w:b/>
                <w:bCs/>
                <w:lang w:val="en-ZA"/>
              </w:rPr>
              <w:t>RISKS</w:t>
            </w:r>
            <w:r w:rsidR="009C7C63" w:rsidRPr="00474AD9">
              <w:rPr>
                <w:b/>
                <w:bCs/>
                <w:lang w:val="en-ZA"/>
              </w:rPr>
              <w:t xml:space="preserve"> </w:t>
            </w:r>
            <w:r w:rsidR="009C7C63">
              <w:rPr>
                <w:b/>
                <w:bCs/>
                <w:lang w:val="en-ZA"/>
              </w:rPr>
              <w:t>ASSOCIATED WITH</w:t>
            </w:r>
            <w:r w:rsidR="009C7C63" w:rsidRPr="00474AD9">
              <w:rPr>
                <w:b/>
                <w:bCs/>
                <w:lang w:val="en-ZA"/>
              </w:rPr>
              <w:t xml:space="preserve"> </w:t>
            </w:r>
            <w:r w:rsidRPr="00474AD9">
              <w:rPr>
                <w:b/>
                <w:bCs/>
                <w:lang w:val="en-ZA"/>
              </w:rPr>
              <w:t>THE USE OF THESE ORGANISMS?</w:t>
            </w:r>
          </w:p>
          <w:p w14:paraId="5AC6B69D" w14:textId="2123825E" w:rsidR="00474AD9" w:rsidRPr="007C2ED1" w:rsidRDefault="00474AD9" w:rsidP="00474AD9">
            <w:pPr>
              <w:pStyle w:val="NoSpacing"/>
              <w:ind w:left="360"/>
              <w:jc w:val="left"/>
            </w:pPr>
            <w:r w:rsidRPr="00474AD9">
              <w:t xml:space="preserve">Consider all possible </w:t>
            </w:r>
            <w:proofErr w:type="gramStart"/>
            <w:r w:rsidR="009C7C63">
              <w:t>risks;</w:t>
            </w:r>
            <w:proofErr w:type="gramEnd"/>
            <w:r w:rsidR="009C7C63" w:rsidRPr="00474AD9">
              <w:t xml:space="preserve"> </w:t>
            </w:r>
            <w:r w:rsidRPr="00D87962">
              <w:rPr>
                <w:i/>
                <w:iCs/>
              </w:rPr>
              <w:t>e.g</w:t>
            </w:r>
            <w:r w:rsidRPr="00474AD9">
              <w:t>.</w:t>
            </w:r>
            <w:r>
              <w:t>,</w:t>
            </w:r>
            <w:r w:rsidRPr="00474AD9">
              <w:t xml:space="preserve"> possible allergic responses, bites, transmissible pathogens.</w:t>
            </w:r>
          </w:p>
        </w:tc>
      </w:tr>
      <w:tr w:rsidR="00474AD9" w14:paraId="2434A02C" w14:textId="77777777" w:rsidTr="00A70399">
        <w:tc>
          <w:tcPr>
            <w:tcW w:w="9736" w:type="dxa"/>
          </w:tcPr>
          <w:p w14:paraId="254123EF" w14:textId="77777777" w:rsidR="00474AD9" w:rsidRPr="007C2ED1" w:rsidRDefault="00474AD9" w:rsidP="00A70399">
            <w:pPr>
              <w:pStyle w:val="NoSpacing"/>
              <w:rPr>
                <w:i/>
                <w:iCs/>
              </w:rPr>
            </w:pPr>
            <w:r w:rsidRPr="007C2ED1">
              <w:rPr>
                <w:i/>
                <w:iCs/>
              </w:rPr>
              <w:t>Expand block as needed.</w:t>
            </w:r>
          </w:p>
          <w:p w14:paraId="4F0C415E" w14:textId="77777777" w:rsidR="00474AD9" w:rsidRDefault="00474AD9" w:rsidP="00A70399">
            <w:pPr>
              <w:pStyle w:val="NoSpacing"/>
            </w:pPr>
          </w:p>
        </w:tc>
      </w:tr>
    </w:tbl>
    <w:p w14:paraId="11F1767A" w14:textId="77777777" w:rsidR="00474AD9" w:rsidRDefault="00474AD9" w:rsidP="00474AD9">
      <w:pPr>
        <w:pStyle w:val="NoSpacing"/>
      </w:pPr>
    </w:p>
    <w:tbl>
      <w:tblPr>
        <w:tblStyle w:val="TableGrid"/>
        <w:tblW w:w="0" w:type="auto"/>
        <w:tblLook w:val="04A0" w:firstRow="1" w:lastRow="0" w:firstColumn="1" w:lastColumn="0" w:noHBand="0" w:noVBand="1"/>
      </w:tblPr>
      <w:tblGrid>
        <w:gridCol w:w="9736"/>
      </w:tblGrid>
      <w:tr w:rsidR="00474AD9" w:rsidRPr="007C2ED1" w14:paraId="44576F0A" w14:textId="77777777" w:rsidTr="00A70399">
        <w:trPr>
          <w:trHeight w:val="397"/>
        </w:trPr>
        <w:tc>
          <w:tcPr>
            <w:tcW w:w="9736" w:type="dxa"/>
            <w:shd w:val="clear" w:color="auto" w:fill="D9D9D9" w:themeFill="background1" w:themeFillShade="D9"/>
            <w:vAlign w:val="center"/>
          </w:tcPr>
          <w:bookmarkEnd w:id="9"/>
          <w:p w14:paraId="11E975C3" w14:textId="3D3C473C" w:rsidR="00474AD9" w:rsidRPr="00474AD9" w:rsidRDefault="00474AD9" w:rsidP="0023107D">
            <w:pPr>
              <w:pStyle w:val="NoSpacing"/>
              <w:numPr>
                <w:ilvl w:val="0"/>
                <w:numId w:val="28"/>
              </w:numPr>
              <w:jc w:val="left"/>
              <w:rPr>
                <w:b/>
                <w:bCs/>
              </w:rPr>
            </w:pPr>
            <w:r w:rsidRPr="00474AD9">
              <w:rPr>
                <w:b/>
                <w:bCs/>
              </w:rPr>
              <w:t xml:space="preserve">WHAT </w:t>
            </w:r>
            <w:r w:rsidR="009C7C63">
              <w:rPr>
                <w:b/>
                <w:bCs/>
              </w:rPr>
              <w:t>RISK MITIGATION</w:t>
            </w:r>
            <w:r w:rsidR="009C7C63" w:rsidRPr="00474AD9">
              <w:rPr>
                <w:b/>
                <w:bCs/>
              </w:rPr>
              <w:t xml:space="preserve"> </w:t>
            </w:r>
            <w:r w:rsidRPr="00474AD9">
              <w:rPr>
                <w:b/>
                <w:bCs/>
              </w:rPr>
              <w:t>PROCEDURES WILL BE IMPLEMENTED?</w:t>
            </w:r>
          </w:p>
        </w:tc>
      </w:tr>
      <w:tr w:rsidR="00474AD9" w14:paraId="2AE7DAD9" w14:textId="77777777" w:rsidTr="00A70399">
        <w:tc>
          <w:tcPr>
            <w:tcW w:w="9736" w:type="dxa"/>
          </w:tcPr>
          <w:p w14:paraId="694BAB1F" w14:textId="77777777" w:rsidR="00474AD9" w:rsidRPr="007C2ED1" w:rsidRDefault="00474AD9" w:rsidP="00A70399">
            <w:pPr>
              <w:pStyle w:val="NoSpacing"/>
              <w:rPr>
                <w:i/>
                <w:iCs/>
              </w:rPr>
            </w:pPr>
            <w:r w:rsidRPr="007C2ED1">
              <w:rPr>
                <w:i/>
                <w:iCs/>
              </w:rPr>
              <w:t>Expand block as needed.</w:t>
            </w:r>
          </w:p>
          <w:p w14:paraId="16F0B1F6" w14:textId="77777777" w:rsidR="00474AD9" w:rsidRDefault="00474AD9" w:rsidP="00A70399">
            <w:pPr>
              <w:pStyle w:val="NoSpacing"/>
            </w:pPr>
          </w:p>
        </w:tc>
      </w:tr>
    </w:tbl>
    <w:p w14:paraId="1CD98B67" w14:textId="77777777" w:rsidR="00474AD9" w:rsidRDefault="00474AD9" w:rsidP="00474AD9">
      <w:pPr>
        <w:pStyle w:val="NoSpacing"/>
      </w:pPr>
    </w:p>
    <w:tbl>
      <w:tblPr>
        <w:tblStyle w:val="TableGrid"/>
        <w:tblW w:w="0" w:type="auto"/>
        <w:tblLook w:val="04A0" w:firstRow="1" w:lastRow="0" w:firstColumn="1" w:lastColumn="0" w:noHBand="0" w:noVBand="1"/>
      </w:tblPr>
      <w:tblGrid>
        <w:gridCol w:w="9736"/>
      </w:tblGrid>
      <w:tr w:rsidR="00474AD9" w:rsidRPr="007C2ED1" w14:paraId="1A422B60" w14:textId="77777777" w:rsidTr="00A70399">
        <w:trPr>
          <w:trHeight w:val="397"/>
        </w:trPr>
        <w:tc>
          <w:tcPr>
            <w:tcW w:w="9736" w:type="dxa"/>
            <w:shd w:val="clear" w:color="auto" w:fill="D9D9D9" w:themeFill="background1" w:themeFillShade="D9"/>
            <w:vAlign w:val="center"/>
          </w:tcPr>
          <w:p w14:paraId="3A98B056" w14:textId="1202D0D1" w:rsidR="00474AD9" w:rsidRDefault="00474AD9" w:rsidP="0023107D">
            <w:pPr>
              <w:pStyle w:val="NoSpacing"/>
              <w:numPr>
                <w:ilvl w:val="0"/>
                <w:numId w:val="28"/>
              </w:numPr>
              <w:jc w:val="left"/>
              <w:rPr>
                <w:b/>
                <w:bCs/>
              </w:rPr>
            </w:pPr>
            <w:r>
              <w:rPr>
                <w:b/>
                <w:bCs/>
              </w:rPr>
              <w:t>WASTE INACTIVATION AND DISPOSAL</w:t>
            </w:r>
          </w:p>
          <w:p w14:paraId="0EB1A36B" w14:textId="77777777" w:rsidR="00474AD9" w:rsidRDefault="00474AD9" w:rsidP="0023107D">
            <w:pPr>
              <w:pStyle w:val="NoSpacing"/>
              <w:numPr>
                <w:ilvl w:val="0"/>
                <w:numId w:val="29"/>
              </w:numPr>
              <w:jc w:val="left"/>
              <w:rPr>
                <w:b/>
                <w:bCs/>
              </w:rPr>
            </w:pPr>
            <w:r w:rsidRPr="00202507">
              <w:rPr>
                <w:b/>
                <w:bCs/>
              </w:rPr>
              <w:t>How will you dispose of waste materials (both solid and liquid laboratory waste and waste from animal experiments)? Please provide details.</w:t>
            </w:r>
          </w:p>
          <w:p w14:paraId="4FD700FC" w14:textId="77777777" w:rsidR="00474AD9" w:rsidRDefault="00474AD9" w:rsidP="00A70399">
            <w:pPr>
              <w:pStyle w:val="NoSpacing"/>
              <w:ind w:left="360"/>
              <w:jc w:val="left"/>
            </w:pPr>
          </w:p>
          <w:p w14:paraId="064D9778" w14:textId="77777777" w:rsidR="00474AD9" w:rsidRDefault="00474AD9" w:rsidP="00A70399">
            <w:pPr>
              <w:pStyle w:val="NoSpacing"/>
              <w:ind w:left="360"/>
              <w:jc w:val="left"/>
            </w:pPr>
            <w:r>
              <w:t>For example:</w:t>
            </w:r>
          </w:p>
          <w:p w14:paraId="69B89ADA" w14:textId="77777777" w:rsidR="00474AD9" w:rsidRPr="00202507" w:rsidRDefault="00474AD9" w:rsidP="0023107D">
            <w:pPr>
              <w:pStyle w:val="NoSpacing"/>
              <w:numPr>
                <w:ilvl w:val="2"/>
                <w:numId w:val="16"/>
              </w:numPr>
              <w:rPr>
                <w:lang w:val="en-ZA"/>
              </w:rPr>
            </w:pPr>
            <w:r w:rsidRPr="00202507">
              <w:rPr>
                <w:lang w:val="en-ZA"/>
              </w:rPr>
              <w:t>All solid waste generated is autoclaved using a program of 15 minutes pulsed free steaming and 30 minutes at 132</w:t>
            </w:r>
            <w:r>
              <w:rPr>
                <w:rFonts w:cs="Segoe UI"/>
                <w:lang w:val="en-ZA"/>
              </w:rPr>
              <w:t>º</w:t>
            </w:r>
            <w:r w:rsidRPr="00202507">
              <w:rPr>
                <w:lang w:val="en-ZA"/>
              </w:rPr>
              <w:t>C.</w:t>
            </w:r>
          </w:p>
          <w:p w14:paraId="6A19893D" w14:textId="77777777" w:rsidR="00474AD9" w:rsidRPr="00202507" w:rsidRDefault="00474AD9" w:rsidP="0023107D">
            <w:pPr>
              <w:pStyle w:val="NoSpacing"/>
              <w:numPr>
                <w:ilvl w:val="2"/>
                <w:numId w:val="16"/>
              </w:numPr>
              <w:rPr>
                <w:lang w:val="en-ZA"/>
              </w:rPr>
            </w:pPr>
            <w:r w:rsidRPr="00202507">
              <w:rPr>
                <w:lang w:val="en-ZA"/>
              </w:rPr>
              <w:t>Liquid-based waste material is treated by soaking in 1% final concentration of Biocide for a minimum of 12 hours before disposal via liquid waste drums.</w:t>
            </w:r>
          </w:p>
          <w:p w14:paraId="70B2E683" w14:textId="77777777" w:rsidR="00474AD9" w:rsidRPr="00202507" w:rsidRDefault="00474AD9" w:rsidP="0023107D">
            <w:pPr>
              <w:pStyle w:val="NoSpacing"/>
              <w:numPr>
                <w:ilvl w:val="2"/>
                <w:numId w:val="16"/>
              </w:numPr>
              <w:rPr>
                <w:lang w:val="en-ZA"/>
              </w:rPr>
            </w:pPr>
            <w:r w:rsidRPr="00202507">
              <w:rPr>
                <w:lang w:val="en-ZA"/>
              </w:rPr>
              <w:t xml:space="preserve">Solid/liquid biological material is securely packaged and disposed of by incineration </w:t>
            </w:r>
            <w:r w:rsidRPr="00202507">
              <w:rPr>
                <w:i/>
                <w:iCs/>
                <w:lang w:val="en-ZA"/>
              </w:rPr>
              <w:t xml:space="preserve">via </w:t>
            </w:r>
            <w:r w:rsidRPr="00202507">
              <w:rPr>
                <w:lang w:val="en-ZA"/>
              </w:rPr>
              <w:t>a registered contractor.</w:t>
            </w:r>
          </w:p>
        </w:tc>
      </w:tr>
      <w:tr w:rsidR="00474AD9" w14:paraId="348946C1" w14:textId="77777777" w:rsidTr="00A70399">
        <w:tc>
          <w:tcPr>
            <w:tcW w:w="9736" w:type="dxa"/>
          </w:tcPr>
          <w:p w14:paraId="7786B80C" w14:textId="77777777" w:rsidR="00474AD9" w:rsidRPr="00FD5360" w:rsidRDefault="00474AD9" w:rsidP="00A70399">
            <w:pPr>
              <w:pStyle w:val="NoSpacing"/>
              <w:rPr>
                <w:i/>
                <w:iCs/>
              </w:rPr>
            </w:pPr>
            <w:r w:rsidRPr="007C2ED1">
              <w:rPr>
                <w:i/>
                <w:iCs/>
              </w:rPr>
              <w:t>Expand block as needed.</w:t>
            </w:r>
          </w:p>
          <w:p w14:paraId="064F8AB7" w14:textId="77777777" w:rsidR="00474AD9" w:rsidRDefault="00474AD9" w:rsidP="00A70399">
            <w:pPr>
              <w:pStyle w:val="NoSpacing"/>
            </w:pPr>
          </w:p>
        </w:tc>
      </w:tr>
      <w:tr w:rsidR="00474AD9" w:rsidRPr="007C2ED1" w14:paraId="7FF86CA7" w14:textId="77777777" w:rsidTr="00A70399">
        <w:trPr>
          <w:trHeight w:val="397"/>
        </w:trPr>
        <w:tc>
          <w:tcPr>
            <w:tcW w:w="9736" w:type="dxa"/>
            <w:shd w:val="clear" w:color="auto" w:fill="D9D9D9" w:themeFill="background1" w:themeFillShade="D9"/>
            <w:vAlign w:val="center"/>
          </w:tcPr>
          <w:p w14:paraId="116C1D67" w14:textId="77777777" w:rsidR="00474AD9" w:rsidRDefault="00474AD9" w:rsidP="0023107D">
            <w:pPr>
              <w:pStyle w:val="NoSpacing"/>
              <w:numPr>
                <w:ilvl w:val="0"/>
                <w:numId w:val="29"/>
              </w:numPr>
              <w:jc w:val="left"/>
              <w:rPr>
                <w:b/>
                <w:bCs/>
              </w:rPr>
            </w:pPr>
            <w:r w:rsidRPr="00202507">
              <w:rPr>
                <w:b/>
                <w:bCs/>
              </w:rPr>
              <w:t>How has each method for inactivation of waste been validated, what is the 'Degree of Kill' and what monitoring is carried out to ensure this?</w:t>
            </w:r>
          </w:p>
          <w:p w14:paraId="7BB0B03C" w14:textId="77777777" w:rsidR="00474AD9" w:rsidRDefault="00474AD9" w:rsidP="00A70399">
            <w:pPr>
              <w:pStyle w:val="NoSpacing"/>
              <w:ind w:left="360"/>
              <w:jc w:val="left"/>
            </w:pPr>
          </w:p>
          <w:p w14:paraId="4465FA5D" w14:textId="77777777" w:rsidR="00474AD9" w:rsidRDefault="00474AD9" w:rsidP="00A70399">
            <w:pPr>
              <w:pStyle w:val="NoSpacing"/>
              <w:ind w:left="360"/>
              <w:jc w:val="left"/>
            </w:pPr>
            <w:r>
              <w:t>For example:</w:t>
            </w:r>
          </w:p>
          <w:p w14:paraId="17429256" w14:textId="77777777" w:rsidR="00474AD9" w:rsidRPr="00202507" w:rsidRDefault="00474AD9" w:rsidP="0023107D">
            <w:pPr>
              <w:pStyle w:val="NoSpacing"/>
              <w:numPr>
                <w:ilvl w:val="1"/>
                <w:numId w:val="17"/>
              </w:numPr>
              <w:jc w:val="left"/>
              <w:rPr>
                <w:lang w:val="en-ZA"/>
              </w:rPr>
            </w:pPr>
            <w:r w:rsidRPr="00202507">
              <w:rPr>
                <w:lang w:val="en-ZA"/>
              </w:rPr>
              <w:t>Autoclaving: Effectively 100% kill at this programme as shown by microbiological testing. Certificated testing of all autoclaves is carried out annually and records are held by the Department. Printed readouts from each run are retained to ensure temperatures within the autoclave were maintained during the cycle.</w:t>
            </w:r>
          </w:p>
          <w:p w14:paraId="6FF4AAD5" w14:textId="77777777" w:rsidR="00474AD9" w:rsidRDefault="00474AD9" w:rsidP="0023107D">
            <w:pPr>
              <w:pStyle w:val="NoSpacing"/>
              <w:numPr>
                <w:ilvl w:val="1"/>
                <w:numId w:val="17"/>
              </w:numPr>
              <w:jc w:val="left"/>
              <w:rPr>
                <w:lang w:val="en-ZA"/>
              </w:rPr>
            </w:pPr>
            <w:r w:rsidRPr="00202507">
              <w:rPr>
                <w:lang w:val="en-ZA"/>
              </w:rPr>
              <w:t>Incineration: Effectively 100% kill</w:t>
            </w:r>
          </w:p>
          <w:p w14:paraId="2C534F3C" w14:textId="77777777" w:rsidR="00D51A31" w:rsidRPr="00D51A31" w:rsidRDefault="00D51A31" w:rsidP="00D51A31"/>
          <w:p w14:paraId="184A930F" w14:textId="77777777" w:rsidR="00474AD9" w:rsidRPr="00202507" w:rsidRDefault="00474AD9" w:rsidP="0023107D">
            <w:pPr>
              <w:pStyle w:val="NoSpacing"/>
              <w:numPr>
                <w:ilvl w:val="1"/>
                <w:numId w:val="17"/>
              </w:numPr>
              <w:jc w:val="left"/>
              <w:rPr>
                <w:lang w:val="en-ZA"/>
              </w:rPr>
            </w:pPr>
            <w:r w:rsidRPr="00202507">
              <w:rPr>
                <w:lang w:val="en-ZA"/>
              </w:rPr>
              <w:lastRenderedPageBreak/>
              <w:t>Liquid waste: Biocide is a total spectrum disinfectant prepared and used as per the manufacturer's instructions. Effectively 100% kill as shown by the results of validation experiments carried out in-house using microbiological testing. (Results may be requested.</w:t>
            </w:r>
          </w:p>
        </w:tc>
      </w:tr>
      <w:tr w:rsidR="00474AD9" w14:paraId="4F2577FF" w14:textId="77777777" w:rsidTr="00A70399">
        <w:tc>
          <w:tcPr>
            <w:tcW w:w="9736" w:type="dxa"/>
          </w:tcPr>
          <w:p w14:paraId="786D4A6F" w14:textId="77777777" w:rsidR="00474AD9" w:rsidRPr="00FD5360" w:rsidRDefault="00474AD9" w:rsidP="00A70399">
            <w:pPr>
              <w:pStyle w:val="NoSpacing"/>
              <w:rPr>
                <w:i/>
                <w:iCs/>
              </w:rPr>
            </w:pPr>
            <w:r w:rsidRPr="007C2ED1">
              <w:rPr>
                <w:i/>
                <w:iCs/>
              </w:rPr>
              <w:lastRenderedPageBreak/>
              <w:t>Expand block as needed.</w:t>
            </w:r>
          </w:p>
          <w:p w14:paraId="13CD89A0" w14:textId="77777777" w:rsidR="00474AD9" w:rsidRDefault="00474AD9" w:rsidP="00A70399">
            <w:pPr>
              <w:pStyle w:val="NoSpacing"/>
            </w:pPr>
          </w:p>
        </w:tc>
      </w:tr>
    </w:tbl>
    <w:p w14:paraId="6DAE0EAE" w14:textId="77777777" w:rsidR="00B876EC" w:rsidRDefault="00B876EC" w:rsidP="00B876EC">
      <w:pPr>
        <w:pStyle w:val="NoSpacing"/>
        <w:shd w:val="clear" w:color="auto" w:fill="00FFFF"/>
      </w:pPr>
    </w:p>
    <w:p w14:paraId="5575D560" w14:textId="77777777" w:rsidR="00B876EC" w:rsidRDefault="00B876EC" w:rsidP="00B876EC">
      <w:pPr>
        <w:pStyle w:val="NoSpacing"/>
        <w:shd w:val="clear" w:color="auto" w:fill="00FFFF"/>
      </w:pPr>
    </w:p>
    <w:p w14:paraId="016CAAA6" w14:textId="77777777" w:rsidR="00B876EC" w:rsidRDefault="00B876EC" w:rsidP="00B876EC">
      <w:pPr>
        <w:pStyle w:val="NoSpacing"/>
        <w:shd w:val="clear" w:color="auto" w:fill="00FFFF"/>
      </w:pPr>
    </w:p>
    <w:p w14:paraId="6C3D2561" w14:textId="77777777" w:rsidR="00B876EC" w:rsidRDefault="00B876EC" w:rsidP="00474AD9">
      <w:pPr>
        <w:pStyle w:val="NoSpacing"/>
        <w:sectPr w:rsidR="00B876EC" w:rsidSect="006F6E7A">
          <w:footerReference w:type="default" r:id="rId30"/>
          <w:pgSz w:w="11906" w:h="16838"/>
          <w:pgMar w:top="1702" w:right="1080" w:bottom="1440" w:left="1080" w:header="708" w:footer="708" w:gutter="0"/>
          <w:cols w:space="708"/>
          <w:docGrid w:linePitch="360"/>
        </w:sectPr>
      </w:pPr>
    </w:p>
    <w:p w14:paraId="04B5CBF5" w14:textId="4C85AC9A" w:rsidR="00751E63" w:rsidRDefault="00751E63" w:rsidP="005D1E80">
      <w:pPr>
        <w:pStyle w:val="Heading1"/>
      </w:pPr>
      <w:r>
        <w:lastRenderedPageBreak/>
        <w:t xml:space="preserve">Reg.Work1: Registration of </w:t>
      </w:r>
      <w:r w:rsidR="009C7C63">
        <w:t xml:space="preserve">Personnel </w:t>
      </w:r>
      <w:r>
        <w:t xml:space="preserve">Using Biological Material. </w:t>
      </w:r>
    </w:p>
    <w:p w14:paraId="4D5E2C07" w14:textId="77777777" w:rsidR="00751E63" w:rsidRDefault="00751E63" w:rsidP="00751E63">
      <w:pPr>
        <w:pStyle w:val="NoSpacing"/>
      </w:pPr>
    </w:p>
    <w:tbl>
      <w:tblPr>
        <w:tblStyle w:val="TableGrid"/>
        <w:tblW w:w="0" w:type="auto"/>
        <w:tblLook w:val="04A0" w:firstRow="1" w:lastRow="0" w:firstColumn="1" w:lastColumn="0" w:noHBand="0" w:noVBand="1"/>
      </w:tblPr>
      <w:tblGrid>
        <w:gridCol w:w="2405"/>
        <w:gridCol w:w="7331"/>
      </w:tblGrid>
      <w:tr w:rsidR="00751E63" w14:paraId="4DEFC9E5" w14:textId="77777777" w:rsidTr="00B876EC">
        <w:trPr>
          <w:trHeight w:val="454"/>
        </w:trPr>
        <w:tc>
          <w:tcPr>
            <w:tcW w:w="2405" w:type="dxa"/>
            <w:shd w:val="clear" w:color="auto" w:fill="D9D9D9" w:themeFill="background1" w:themeFillShade="D9"/>
            <w:vAlign w:val="center"/>
          </w:tcPr>
          <w:p w14:paraId="30CBE0F6" w14:textId="0E4EE95C" w:rsidR="00751E63" w:rsidRDefault="00751E63" w:rsidP="00A70399">
            <w:pPr>
              <w:pStyle w:val="NoSpacing"/>
              <w:jc w:val="left"/>
            </w:pPr>
            <w:r>
              <w:t>Name of applicant (i.e. the person being registered)</w:t>
            </w:r>
          </w:p>
        </w:tc>
        <w:tc>
          <w:tcPr>
            <w:tcW w:w="7331" w:type="dxa"/>
            <w:vAlign w:val="center"/>
          </w:tcPr>
          <w:p w14:paraId="1881FDBC" w14:textId="77777777" w:rsidR="00751E63" w:rsidRDefault="00751E63" w:rsidP="00A70399">
            <w:pPr>
              <w:pStyle w:val="NoSpacing"/>
              <w:jc w:val="left"/>
            </w:pPr>
          </w:p>
        </w:tc>
      </w:tr>
      <w:tr w:rsidR="00751E63" w14:paraId="34E59FAB" w14:textId="77777777" w:rsidTr="00B876EC">
        <w:trPr>
          <w:trHeight w:val="737"/>
        </w:trPr>
        <w:tc>
          <w:tcPr>
            <w:tcW w:w="2405" w:type="dxa"/>
            <w:shd w:val="clear" w:color="auto" w:fill="D9D9D9" w:themeFill="background1" w:themeFillShade="D9"/>
            <w:vAlign w:val="center"/>
          </w:tcPr>
          <w:p w14:paraId="1E3C2F76" w14:textId="3F3B67B0" w:rsidR="00751E63" w:rsidRDefault="00751E63" w:rsidP="00A70399">
            <w:pPr>
              <w:pStyle w:val="NoSpacing"/>
              <w:jc w:val="left"/>
            </w:pPr>
            <w:r>
              <w:t>Status (</w:t>
            </w:r>
            <w:r w:rsidR="009C7C63">
              <w:rPr>
                <w:i/>
                <w:iCs/>
              </w:rPr>
              <w:t>delete those which are not</w:t>
            </w:r>
            <w:r w:rsidR="009C7C63" w:rsidRPr="00751E63">
              <w:rPr>
                <w:i/>
                <w:iCs/>
              </w:rPr>
              <w:t xml:space="preserve"> </w:t>
            </w:r>
            <w:r w:rsidRPr="00751E63">
              <w:rPr>
                <w:i/>
                <w:iCs/>
              </w:rPr>
              <w:t>applicable</w:t>
            </w:r>
            <w:r>
              <w:t>)</w:t>
            </w:r>
          </w:p>
        </w:tc>
        <w:tc>
          <w:tcPr>
            <w:tcW w:w="7331" w:type="dxa"/>
            <w:vAlign w:val="center"/>
          </w:tcPr>
          <w:p w14:paraId="3894F222" w14:textId="77777777" w:rsidR="00751E63" w:rsidRDefault="00751E63" w:rsidP="00751E63">
            <w:pPr>
              <w:pStyle w:val="NoSpacing"/>
              <w:spacing w:line="360" w:lineRule="auto"/>
              <w:jc w:val="left"/>
            </w:pPr>
            <w:r>
              <w:t xml:space="preserve">Undergraduate student / Postgraduate student / Postdoctoral Fellow </w:t>
            </w:r>
          </w:p>
          <w:p w14:paraId="05F57712" w14:textId="57C60898" w:rsidR="00751E63" w:rsidRDefault="00751E63" w:rsidP="00751E63">
            <w:pPr>
              <w:pStyle w:val="NoSpacing"/>
              <w:spacing w:line="360" w:lineRule="auto"/>
              <w:jc w:val="left"/>
            </w:pPr>
            <w:r>
              <w:t>Scientific Officer / Researcher (Academic) / Principal Investigator</w:t>
            </w:r>
          </w:p>
        </w:tc>
      </w:tr>
      <w:tr w:rsidR="00751E63" w14:paraId="25618A83" w14:textId="77777777" w:rsidTr="00B876EC">
        <w:trPr>
          <w:trHeight w:val="454"/>
        </w:trPr>
        <w:tc>
          <w:tcPr>
            <w:tcW w:w="2405" w:type="dxa"/>
            <w:shd w:val="clear" w:color="auto" w:fill="D9D9D9" w:themeFill="background1" w:themeFillShade="D9"/>
            <w:vAlign w:val="center"/>
          </w:tcPr>
          <w:p w14:paraId="032143AA" w14:textId="77777777" w:rsidR="00751E63" w:rsidRDefault="00751E63" w:rsidP="00A70399">
            <w:pPr>
              <w:pStyle w:val="NoSpacing"/>
              <w:jc w:val="left"/>
            </w:pPr>
            <w:r>
              <w:t>Project Title</w:t>
            </w:r>
          </w:p>
        </w:tc>
        <w:tc>
          <w:tcPr>
            <w:tcW w:w="7331" w:type="dxa"/>
            <w:vAlign w:val="center"/>
          </w:tcPr>
          <w:p w14:paraId="2E2D92B2" w14:textId="77777777" w:rsidR="00751E63" w:rsidRDefault="00751E63" w:rsidP="00A70399">
            <w:pPr>
              <w:pStyle w:val="NoSpacing"/>
              <w:jc w:val="left"/>
            </w:pPr>
          </w:p>
        </w:tc>
      </w:tr>
    </w:tbl>
    <w:p w14:paraId="2A0B97E3" w14:textId="77777777" w:rsidR="00751E63" w:rsidRDefault="00751E63" w:rsidP="00751E63">
      <w:pPr>
        <w:pStyle w:val="NoSpacing"/>
      </w:pPr>
    </w:p>
    <w:tbl>
      <w:tblPr>
        <w:tblStyle w:val="TableGrid"/>
        <w:tblW w:w="0" w:type="auto"/>
        <w:tblLook w:val="04A0" w:firstRow="1" w:lastRow="0" w:firstColumn="1" w:lastColumn="0" w:noHBand="0" w:noVBand="1"/>
      </w:tblPr>
      <w:tblGrid>
        <w:gridCol w:w="7933"/>
        <w:gridCol w:w="901"/>
        <w:gridCol w:w="902"/>
      </w:tblGrid>
      <w:tr w:rsidR="0029282B" w14:paraId="05979C57" w14:textId="77777777" w:rsidTr="0029282B">
        <w:tc>
          <w:tcPr>
            <w:tcW w:w="7933" w:type="dxa"/>
            <w:shd w:val="clear" w:color="auto" w:fill="D9D9D9" w:themeFill="background1" w:themeFillShade="D9"/>
          </w:tcPr>
          <w:p w14:paraId="404F6210" w14:textId="092F670B" w:rsidR="0029282B" w:rsidRDefault="0029282B" w:rsidP="00751E63">
            <w:pPr>
              <w:pStyle w:val="NoSpacing"/>
            </w:pPr>
            <w:r w:rsidRPr="0029282B">
              <w:t>Do</w:t>
            </w:r>
            <w:r>
              <w:t>es this project</w:t>
            </w:r>
            <w:r w:rsidRPr="0029282B">
              <w:t xml:space="preserve"> involve the use of genetically modified micro-organisms, plants or animals</w:t>
            </w:r>
            <w:r w:rsidR="009C7C63">
              <w:t>, or cell lines</w:t>
            </w:r>
            <w:r w:rsidRPr="0029282B">
              <w:t>?</w:t>
            </w:r>
          </w:p>
          <w:p w14:paraId="0C26EDC5" w14:textId="44274FB4" w:rsidR="0029282B" w:rsidRPr="0029282B" w:rsidRDefault="0029282B" w:rsidP="00751E63">
            <w:pPr>
              <w:pStyle w:val="NoSpacing"/>
              <w:rPr>
                <w:i/>
                <w:iCs/>
              </w:rPr>
            </w:pPr>
            <w:r w:rsidRPr="0029282B">
              <w:rPr>
                <w:b/>
                <w:bCs/>
                <w:i/>
                <w:iCs/>
              </w:rPr>
              <w:t>If yes</w:t>
            </w:r>
            <w:r w:rsidRPr="0029282B">
              <w:rPr>
                <w:i/>
                <w:iCs/>
              </w:rPr>
              <w:t>, what are your qualifications and previous experience of using GM material?</w:t>
            </w:r>
          </w:p>
        </w:tc>
        <w:tc>
          <w:tcPr>
            <w:tcW w:w="901" w:type="dxa"/>
            <w:vAlign w:val="center"/>
          </w:tcPr>
          <w:p w14:paraId="4C7C4F6B" w14:textId="7A068B95" w:rsidR="0029282B" w:rsidRDefault="0029282B" w:rsidP="0029282B">
            <w:pPr>
              <w:pStyle w:val="NoSpacing"/>
              <w:jc w:val="center"/>
            </w:pPr>
            <w:r>
              <w:t>YES</w:t>
            </w:r>
          </w:p>
        </w:tc>
        <w:tc>
          <w:tcPr>
            <w:tcW w:w="902" w:type="dxa"/>
            <w:vAlign w:val="center"/>
          </w:tcPr>
          <w:p w14:paraId="57FFA631" w14:textId="0E5453C4" w:rsidR="0029282B" w:rsidRDefault="0029282B" w:rsidP="0029282B">
            <w:pPr>
              <w:pStyle w:val="NoSpacing"/>
              <w:jc w:val="center"/>
            </w:pPr>
            <w:r>
              <w:t>NO</w:t>
            </w:r>
          </w:p>
        </w:tc>
      </w:tr>
      <w:tr w:rsidR="0029282B" w14:paraId="3680B5FD" w14:textId="77777777" w:rsidTr="00042E20">
        <w:tc>
          <w:tcPr>
            <w:tcW w:w="9736" w:type="dxa"/>
            <w:gridSpan w:val="3"/>
          </w:tcPr>
          <w:p w14:paraId="3D4613EC" w14:textId="77777777" w:rsidR="0029282B" w:rsidRPr="007C2ED1" w:rsidRDefault="0029282B" w:rsidP="0029282B">
            <w:pPr>
              <w:pStyle w:val="NoSpacing"/>
              <w:rPr>
                <w:i/>
                <w:iCs/>
              </w:rPr>
            </w:pPr>
            <w:r>
              <w:rPr>
                <w:i/>
                <w:iCs/>
              </w:rPr>
              <w:t>Expand block as needed.</w:t>
            </w:r>
          </w:p>
          <w:p w14:paraId="2132D777" w14:textId="77777777" w:rsidR="0029282B" w:rsidRDefault="0029282B" w:rsidP="00751E63">
            <w:pPr>
              <w:pStyle w:val="NoSpacing"/>
            </w:pPr>
          </w:p>
        </w:tc>
      </w:tr>
    </w:tbl>
    <w:p w14:paraId="39A2EA09" w14:textId="77777777" w:rsidR="00751E63" w:rsidRDefault="00751E63" w:rsidP="00751E63">
      <w:pPr>
        <w:pStyle w:val="NoSpacing"/>
      </w:pPr>
    </w:p>
    <w:tbl>
      <w:tblPr>
        <w:tblStyle w:val="TableGrid"/>
        <w:tblW w:w="0" w:type="auto"/>
        <w:tblLook w:val="04A0" w:firstRow="1" w:lastRow="0" w:firstColumn="1" w:lastColumn="0" w:noHBand="0" w:noVBand="1"/>
      </w:tblPr>
      <w:tblGrid>
        <w:gridCol w:w="7933"/>
        <w:gridCol w:w="901"/>
        <w:gridCol w:w="902"/>
      </w:tblGrid>
      <w:tr w:rsidR="0029282B" w14:paraId="1718C01A" w14:textId="77777777" w:rsidTr="0029282B">
        <w:tc>
          <w:tcPr>
            <w:tcW w:w="7933" w:type="dxa"/>
            <w:shd w:val="clear" w:color="auto" w:fill="D9D9D9" w:themeFill="background1" w:themeFillShade="D9"/>
          </w:tcPr>
          <w:p w14:paraId="1ABF59DB" w14:textId="05022297" w:rsidR="0029282B" w:rsidRDefault="0029282B" w:rsidP="00A70399">
            <w:pPr>
              <w:pStyle w:val="NoSpacing"/>
            </w:pPr>
            <w:bookmarkStart w:id="10" w:name="_Hlk158128323"/>
            <w:r w:rsidRPr="0029282B">
              <w:t>Do</w:t>
            </w:r>
            <w:r>
              <w:t>es this project</w:t>
            </w:r>
            <w:r w:rsidRPr="0029282B">
              <w:t xml:space="preserve"> involve the use of animals?</w:t>
            </w:r>
          </w:p>
          <w:p w14:paraId="39E6D7F0" w14:textId="3AD6A43C" w:rsidR="0029282B" w:rsidRPr="0029282B" w:rsidRDefault="0029282B" w:rsidP="00A70399">
            <w:pPr>
              <w:pStyle w:val="NoSpacing"/>
              <w:rPr>
                <w:i/>
                <w:iCs/>
              </w:rPr>
            </w:pPr>
            <w:r w:rsidRPr="0029282B">
              <w:rPr>
                <w:b/>
                <w:bCs/>
                <w:i/>
                <w:iCs/>
              </w:rPr>
              <w:t>If yes</w:t>
            </w:r>
            <w:r w:rsidRPr="0029282B">
              <w:rPr>
                <w:i/>
                <w:iCs/>
              </w:rPr>
              <w:t>, what are your qualifications and previous experience of working on animals?</w:t>
            </w:r>
          </w:p>
        </w:tc>
        <w:tc>
          <w:tcPr>
            <w:tcW w:w="901" w:type="dxa"/>
            <w:vAlign w:val="center"/>
          </w:tcPr>
          <w:p w14:paraId="67F6E08F" w14:textId="77777777" w:rsidR="0029282B" w:rsidRDefault="0029282B" w:rsidP="0029282B">
            <w:pPr>
              <w:pStyle w:val="NoSpacing"/>
              <w:jc w:val="center"/>
            </w:pPr>
            <w:r>
              <w:t>YES</w:t>
            </w:r>
          </w:p>
        </w:tc>
        <w:tc>
          <w:tcPr>
            <w:tcW w:w="902" w:type="dxa"/>
            <w:vAlign w:val="center"/>
          </w:tcPr>
          <w:p w14:paraId="0511CE01" w14:textId="77777777" w:rsidR="0029282B" w:rsidRDefault="0029282B" w:rsidP="0029282B">
            <w:pPr>
              <w:pStyle w:val="NoSpacing"/>
              <w:jc w:val="center"/>
            </w:pPr>
            <w:r>
              <w:t>NO</w:t>
            </w:r>
          </w:p>
        </w:tc>
      </w:tr>
      <w:tr w:rsidR="0029282B" w14:paraId="102119F6" w14:textId="77777777" w:rsidTr="00A70399">
        <w:tc>
          <w:tcPr>
            <w:tcW w:w="9736" w:type="dxa"/>
            <w:gridSpan w:val="3"/>
          </w:tcPr>
          <w:p w14:paraId="505CF447" w14:textId="77777777" w:rsidR="0029282B" w:rsidRPr="007C2ED1" w:rsidRDefault="0029282B" w:rsidP="0029282B">
            <w:pPr>
              <w:pStyle w:val="NoSpacing"/>
              <w:rPr>
                <w:i/>
                <w:iCs/>
              </w:rPr>
            </w:pPr>
            <w:r>
              <w:rPr>
                <w:i/>
                <w:iCs/>
              </w:rPr>
              <w:t>Expand block as needed.</w:t>
            </w:r>
          </w:p>
          <w:p w14:paraId="2B8E60B7" w14:textId="77777777" w:rsidR="0029282B" w:rsidRDefault="0029282B" w:rsidP="00A70399">
            <w:pPr>
              <w:pStyle w:val="NoSpacing"/>
            </w:pPr>
          </w:p>
        </w:tc>
      </w:tr>
      <w:bookmarkEnd w:id="10"/>
    </w:tbl>
    <w:p w14:paraId="25FEE14C" w14:textId="77777777" w:rsidR="00751E63" w:rsidRDefault="00751E63" w:rsidP="00751E63">
      <w:pPr>
        <w:pStyle w:val="NoSpacing"/>
      </w:pPr>
    </w:p>
    <w:tbl>
      <w:tblPr>
        <w:tblStyle w:val="TableGrid"/>
        <w:tblW w:w="0" w:type="auto"/>
        <w:tblLook w:val="04A0" w:firstRow="1" w:lastRow="0" w:firstColumn="1" w:lastColumn="0" w:noHBand="0" w:noVBand="1"/>
      </w:tblPr>
      <w:tblGrid>
        <w:gridCol w:w="7933"/>
        <w:gridCol w:w="901"/>
        <w:gridCol w:w="902"/>
      </w:tblGrid>
      <w:tr w:rsidR="0029282B" w14:paraId="2FC9EAD1" w14:textId="77777777" w:rsidTr="00A70399">
        <w:tc>
          <w:tcPr>
            <w:tcW w:w="7933" w:type="dxa"/>
            <w:shd w:val="clear" w:color="auto" w:fill="D9D9D9" w:themeFill="background1" w:themeFillShade="D9"/>
          </w:tcPr>
          <w:p w14:paraId="4A1B01FE" w14:textId="7EBC913F" w:rsidR="0029282B" w:rsidRDefault="0029282B" w:rsidP="00A70399">
            <w:pPr>
              <w:pStyle w:val="NoSpacing"/>
            </w:pPr>
            <w:r w:rsidRPr="0029282B">
              <w:t>Does this project involve the handling or manipulation of clinical material and/or potentially harmful biological agents?</w:t>
            </w:r>
          </w:p>
          <w:p w14:paraId="09284877" w14:textId="3AE28D46" w:rsidR="0029282B" w:rsidRPr="0029282B" w:rsidRDefault="0029282B" w:rsidP="00A70399">
            <w:pPr>
              <w:pStyle w:val="NoSpacing"/>
              <w:rPr>
                <w:i/>
                <w:iCs/>
              </w:rPr>
            </w:pPr>
            <w:r w:rsidRPr="0029282B">
              <w:rPr>
                <w:b/>
                <w:bCs/>
                <w:i/>
                <w:iCs/>
              </w:rPr>
              <w:t>If yes</w:t>
            </w:r>
            <w:r w:rsidRPr="0029282B">
              <w:rPr>
                <w:i/>
                <w:iCs/>
              </w:rPr>
              <w:t>, please specify your qualifications and previous experience with either.</w:t>
            </w:r>
          </w:p>
        </w:tc>
        <w:tc>
          <w:tcPr>
            <w:tcW w:w="901" w:type="dxa"/>
            <w:vAlign w:val="center"/>
          </w:tcPr>
          <w:p w14:paraId="6970B2E0" w14:textId="77777777" w:rsidR="0029282B" w:rsidRDefault="0029282B" w:rsidP="00A70399">
            <w:pPr>
              <w:pStyle w:val="NoSpacing"/>
              <w:jc w:val="center"/>
            </w:pPr>
            <w:r>
              <w:t>YES</w:t>
            </w:r>
          </w:p>
        </w:tc>
        <w:tc>
          <w:tcPr>
            <w:tcW w:w="902" w:type="dxa"/>
            <w:vAlign w:val="center"/>
          </w:tcPr>
          <w:p w14:paraId="238B3DAD" w14:textId="77777777" w:rsidR="0029282B" w:rsidRDefault="0029282B" w:rsidP="00A70399">
            <w:pPr>
              <w:pStyle w:val="NoSpacing"/>
              <w:jc w:val="center"/>
            </w:pPr>
            <w:r>
              <w:t>NO</w:t>
            </w:r>
          </w:p>
        </w:tc>
      </w:tr>
      <w:tr w:rsidR="0029282B" w14:paraId="00100CDD" w14:textId="77777777" w:rsidTr="00A70399">
        <w:tc>
          <w:tcPr>
            <w:tcW w:w="9736" w:type="dxa"/>
            <w:gridSpan w:val="3"/>
          </w:tcPr>
          <w:p w14:paraId="70422D03" w14:textId="77777777" w:rsidR="0029282B" w:rsidRPr="007C2ED1" w:rsidRDefault="0029282B" w:rsidP="00A70399">
            <w:pPr>
              <w:pStyle w:val="NoSpacing"/>
              <w:rPr>
                <w:i/>
                <w:iCs/>
              </w:rPr>
            </w:pPr>
            <w:r>
              <w:rPr>
                <w:i/>
                <w:iCs/>
              </w:rPr>
              <w:t>Expand block as needed.</w:t>
            </w:r>
          </w:p>
          <w:p w14:paraId="35C5CB2B" w14:textId="77777777" w:rsidR="0029282B" w:rsidRDefault="0029282B" w:rsidP="00A70399">
            <w:pPr>
              <w:pStyle w:val="NoSpacing"/>
            </w:pPr>
          </w:p>
        </w:tc>
      </w:tr>
    </w:tbl>
    <w:p w14:paraId="01BC7443" w14:textId="77777777" w:rsidR="0029282B" w:rsidRDefault="0029282B" w:rsidP="00751E63">
      <w:pPr>
        <w:pStyle w:val="NoSpacing"/>
      </w:pPr>
    </w:p>
    <w:tbl>
      <w:tblPr>
        <w:tblStyle w:val="TableGrid"/>
        <w:tblW w:w="0" w:type="auto"/>
        <w:tblLook w:val="04A0" w:firstRow="1" w:lastRow="0" w:firstColumn="1" w:lastColumn="0" w:noHBand="0" w:noVBand="1"/>
      </w:tblPr>
      <w:tblGrid>
        <w:gridCol w:w="9736"/>
      </w:tblGrid>
      <w:tr w:rsidR="0029282B" w:rsidRPr="007C2ED1" w14:paraId="6C6DE5BF" w14:textId="77777777" w:rsidTr="00A70399">
        <w:trPr>
          <w:trHeight w:val="397"/>
        </w:trPr>
        <w:tc>
          <w:tcPr>
            <w:tcW w:w="9736" w:type="dxa"/>
            <w:shd w:val="clear" w:color="auto" w:fill="D9D9D9" w:themeFill="background1" w:themeFillShade="D9"/>
            <w:vAlign w:val="center"/>
          </w:tcPr>
          <w:p w14:paraId="5166624B" w14:textId="0A506D79" w:rsidR="0029282B" w:rsidRDefault="0029282B" w:rsidP="0029282B">
            <w:pPr>
              <w:pStyle w:val="NoSpacing"/>
              <w:jc w:val="left"/>
              <w:rPr>
                <w:b/>
                <w:bCs/>
              </w:rPr>
            </w:pPr>
            <w:r>
              <w:rPr>
                <w:b/>
                <w:bCs/>
              </w:rPr>
              <w:t>ASSESSMENT OF ADDITIONAL RISKS</w:t>
            </w:r>
          </w:p>
          <w:p w14:paraId="02A199DF" w14:textId="71A247C8" w:rsidR="0029282B" w:rsidRDefault="0029282B" w:rsidP="0029282B">
            <w:pPr>
              <w:pStyle w:val="NoSpacing"/>
            </w:pPr>
            <w:r>
              <w:t xml:space="preserve">Based on the risk assessment, it may be deemed necessary to provide additional control measures over and above the minimum requirements for the </w:t>
            </w:r>
            <w:r w:rsidR="007944EC">
              <w:t xml:space="preserve">biosafety </w:t>
            </w:r>
            <w:r>
              <w:t>level selected.</w:t>
            </w:r>
          </w:p>
          <w:p w14:paraId="0C98A4F4" w14:textId="77777777" w:rsidR="0029282B" w:rsidRDefault="0029282B" w:rsidP="0029282B">
            <w:pPr>
              <w:pStyle w:val="NoSpacing"/>
            </w:pPr>
          </w:p>
          <w:p w14:paraId="54C712EB" w14:textId="15BD8433" w:rsidR="0029282B" w:rsidRPr="0029282B" w:rsidRDefault="0029282B" w:rsidP="00B876EC">
            <w:pPr>
              <w:pStyle w:val="NoSpacing"/>
            </w:pPr>
            <w:r w:rsidRPr="00B72895">
              <w:t xml:space="preserve">Additional control measures may take the form of one or more specific measures taken from the list of measures recommended for the </w:t>
            </w:r>
            <w:r w:rsidR="007944EC" w:rsidRPr="00B72895">
              <w:t xml:space="preserve">biosafety </w:t>
            </w:r>
            <w:r w:rsidRPr="00B72895">
              <w:t xml:space="preserve">level one level higher than that assigned. Thus, some projects may be assigned to </w:t>
            </w:r>
            <w:r w:rsidR="007944EC" w:rsidRPr="00B72895">
              <w:t xml:space="preserve">biosafety </w:t>
            </w:r>
            <w:r w:rsidRPr="00B72895">
              <w:t xml:space="preserve">level 1 with one or two additional measures taken from the requirements of </w:t>
            </w:r>
            <w:r w:rsidR="007944EC" w:rsidRPr="00B72895">
              <w:t xml:space="preserve">biosafety </w:t>
            </w:r>
            <w:r w:rsidRPr="00B72895">
              <w:t>level 2</w:t>
            </w:r>
            <w:r w:rsidR="00D92997">
              <w:t>;</w:t>
            </w:r>
            <w:r w:rsidRPr="00B72895">
              <w:t xml:space="preserve"> </w:t>
            </w:r>
            <w:r w:rsidRPr="00D92997">
              <w:rPr>
                <w:i/>
                <w:iCs/>
              </w:rPr>
              <w:t>e.g</w:t>
            </w:r>
            <w:r w:rsidRPr="00B72895">
              <w:t>.</w:t>
            </w:r>
            <w:r w:rsidR="00A22950" w:rsidRPr="00B72895">
              <w:t>,</w:t>
            </w:r>
            <w:r w:rsidRPr="00B72895">
              <w:t xml:space="preserve"> the requirement that all work with infectious materials should be undertaken in a safety cabinet.</w:t>
            </w:r>
            <w:r w:rsidR="0056406B">
              <w:t xml:space="preserve"> </w:t>
            </w:r>
            <w:r w:rsidRPr="00B72895">
              <w:t xml:space="preserve">The requirements for </w:t>
            </w:r>
            <w:r w:rsidR="007944EC" w:rsidRPr="00B72895">
              <w:t xml:space="preserve">biosafety </w:t>
            </w:r>
            <w:r w:rsidRPr="00B72895">
              <w:t xml:space="preserve">levels can be seen in the </w:t>
            </w:r>
            <w:r w:rsidR="00335273">
              <w:t>WHO, NIH, and CDC manuals</w:t>
            </w:r>
            <w:r w:rsidRPr="00B72895">
              <w:t>.</w:t>
            </w:r>
            <w:r>
              <w:t xml:space="preserve"> </w:t>
            </w:r>
          </w:p>
          <w:p w14:paraId="296A41E0" w14:textId="6119D821" w:rsidR="0029282B" w:rsidRPr="00202507" w:rsidRDefault="0029282B" w:rsidP="0029282B">
            <w:pPr>
              <w:pStyle w:val="NoSpacing"/>
              <w:rPr>
                <w:lang w:val="en-ZA"/>
              </w:rPr>
            </w:pPr>
          </w:p>
        </w:tc>
      </w:tr>
      <w:tr w:rsidR="0029282B" w:rsidRPr="007C2ED1" w14:paraId="38D867FB" w14:textId="77777777" w:rsidTr="00A70399">
        <w:trPr>
          <w:trHeight w:val="397"/>
        </w:trPr>
        <w:tc>
          <w:tcPr>
            <w:tcW w:w="9736" w:type="dxa"/>
            <w:shd w:val="clear" w:color="auto" w:fill="D9D9D9" w:themeFill="background1" w:themeFillShade="D9"/>
            <w:vAlign w:val="center"/>
          </w:tcPr>
          <w:p w14:paraId="2E6376FC" w14:textId="13394C44" w:rsidR="0029282B" w:rsidRDefault="0029282B" w:rsidP="0023107D">
            <w:pPr>
              <w:pStyle w:val="NoSpacing"/>
              <w:numPr>
                <w:ilvl w:val="0"/>
                <w:numId w:val="30"/>
              </w:numPr>
              <w:jc w:val="left"/>
              <w:rPr>
                <w:b/>
                <w:bCs/>
              </w:rPr>
            </w:pPr>
            <w:r w:rsidRPr="0029282B">
              <w:rPr>
                <w:b/>
                <w:bCs/>
              </w:rPr>
              <w:t>ARE ANY OF THE WORK PROCEDURES LIKELY TO GENERATE AEROSOLS? IF SO, WHAT PRECAUTIONS WILL BE TAKEN TO REDUCE THE ASSOCIATED RISKS?</w:t>
            </w:r>
          </w:p>
        </w:tc>
      </w:tr>
      <w:tr w:rsidR="0029282B" w14:paraId="56F8FF24" w14:textId="77777777" w:rsidTr="00A70399">
        <w:tc>
          <w:tcPr>
            <w:tcW w:w="9736" w:type="dxa"/>
          </w:tcPr>
          <w:p w14:paraId="4F13B324" w14:textId="77777777" w:rsidR="0029282B" w:rsidRPr="00FD5360" w:rsidRDefault="0029282B" w:rsidP="00A70399">
            <w:pPr>
              <w:pStyle w:val="NoSpacing"/>
              <w:rPr>
                <w:i/>
                <w:iCs/>
              </w:rPr>
            </w:pPr>
            <w:r w:rsidRPr="007C2ED1">
              <w:rPr>
                <w:i/>
                <w:iCs/>
              </w:rPr>
              <w:t>Expand block as needed.</w:t>
            </w:r>
          </w:p>
          <w:p w14:paraId="41CC5581" w14:textId="77777777" w:rsidR="0029282B" w:rsidRDefault="0029282B" w:rsidP="00A70399">
            <w:pPr>
              <w:pStyle w:val="NoSpacing"/>
            </w:pPr>
          </w:p>
        </w:tc>
      </w:tr>
      <w:tr w:rsidR="0029282B" w:rsidRPr="007C2ED1" w14:paraId="39AEBB2B" w14:textId="77777777" w:rsidTr="00A70399">
        <w:trPr>
          <w:trHeight w:val="397"/>
        </w:trPr>
        <w:tc>
          <w:tcPr>
            <w:tcW w:w="9736" w:type="dxa"/>
            <w:shd w:val="clear" w:color="auto" w:fill="D9D9D9" w:themeFill="background1" w:themeFillShade="D9"/>
            <w:vAlign w:val="center"/>
          </w:tcPr>
          <w:p w14:paraId="5E81EEB0" w14:textId="11D272E9" w:rsidR="0029282B" w:rsidRPr="0029282B" w:rsidRDefault="007944EC" w:rsidP="0023107D">
            <w:pPr>
              <w:pStyle w:val="NoSpacing"/>
              <w:numPr>
                <w:ilvl w:val="0"/>
                <w:numId w:val="30"/>
              </w:numPr>
              <w:jc w:val="left"/>
              <w:rPr>
                <w:b/>
                <w:bCs/>
              </w:rPr>
            </w:pPr>
            <w:r w:rsidRPr="007944EC">
              <w:rPr>
                <w:b/>
                <w:bCs/>
                <w:lang w:val="en-ZA"/>
              </w:rPr>
              <w:t>DOES THE NATURE OF THIS WORK REQUIRE ADDITIONAL CONTROL MEASURES WHEN IT IS BEING UNDERTAKEN BY A RESEARCHER WITH SPECIFIC HEALTH CONDITIONS</w:t>
            </w:r>
            <w:r w:rsidRPr="007944EC" w:rsidDel="007944EC">
              <w:rPr>
                <w:b/>
                <w:bCs/>
                <w:lang w:val="en-ZA"/>
              </w:rPr>
              <w:t xml:space="preserve"> </w:t>
            </w:r>
            <w:r w:rsidR="006921CE" w:rsidRPr="0029282B">
              <w:rPr>
                <w:b/>
                <w:bCs/>
              </w:rPr>
              <w:t>(</w:t>
            </w:r>
            <w:r w:rsidR="006921CE" w:rsidRPr="00B25716">
              <w:rPr>
                <w:b/>
                <w:bCs/>
                <w:i/>
                <w:iCs/>
              </w:rPr>
              <w:t>E.G</w:t>
            </w:r>
            <w:r w:rsidR="006921CE" w:rsidRPr="0029282B">
              <w:rPr>
                <w:b/>
                <w:bCs/>
              </w:rPr>
              <w:t>.</w:t>
            </w:r>
            <w:r>
              <w:rPr>
                <w:b/>
                <w:bCs/>
              </w:rPr>
              <w:t>,</w:t>
            </w:r>
            <w:r w:rsidR="006921CE" w:rsidRPr="0029282B">
              <w:rPr>
                <w:b/>
                <w:bCs/>
              </w:rPr>
              <w:t xml:space="preserve"> ECZEMA, IMMUNOLOGICAL DEFICIENCY)?</w:t>
            </w:r>
          </w:p>
        </w:tc>
      </w:tr>
      <w:tr w:rsidR="0029282B" w14:paraId="1A3EC163" w14:textId="77777777" w:rsidTr="00A70399">
        <w:tc>
          <w:tcPr>
            <w:tcW w:w="9736" w:type="dxa"/>
          </w:tcPr>
          <w:p w14:paraId="7F4F234E" w14:textId="77777777" w:rsidR="0029282B" w:rsidRPr="00FD5360" w:rsidRDefault="0029282B" w:rsidP="00A70399">
            <w:pPr>
              <w:pStyle w:val="NoSpacing"/>
              <w:rPr>
                <w:i/>
                <w:iCs/>
              </w:rPr>
            </w:pPr>
            <w:r w:rsidRPr="007C2ED1">
              <w:rPr>
                <w:i/>
                <w:iCs/>
              </w:rPr>
              <w:t>Expand block as needed.</w:t>
            </w:r>
          </w:p>
          <w:p w14:paraId="1A0A5A81" w14:textId="77777777" w:rsidR="0029282B" w:rsidRDefault="0029282B" w:rsidP="00A70399">
            <w:pPr>
              <w:pStyle w:val="NoSpacing"/>
            </w:pPr>
          </w:p>
        </w:tc>
      </w:tr>
      <w:tr w:rsidR="00751E63" w:rsidRPr="007C2ED1" w14:paraId="15053C90" w14:textId="77777777" w:rsidTr="00A70399">
        <w:trPr>
          <w:trHeight w:val="397"/>
        </w:trPr>
        <w:tc>
          <w:tcPr>
            <w:tcW w:w="9736" w:type="dxa"/>
            <w:shd w:val="clear" w:color="auto" w:fill="D9D9D9" w:themeFill="background1" w:themeFillShade="D9"/>
            <w:vAlign w:val="center"/>
          </w:tcPr>
          <w:p w14:paraId="52EE24C3" w14:textId="518F1109" w:rsidR="00751E63" w:rsidRPr="007C2ED1" w:rsidRDefault="007944EC" w:rsidP="0023107D">
            <w:pPr>
              <w:pStyle w:val="NoSpacing"/>
              <w:numPr>
                <w:ilvl w:val="0"/>
                <w:numId w:val="30"/>
              </w:numPr>
              <w:jc w:val="left"/>
              <w:rPr>
                <w:b/>
                <w:bCs/>
              </w:rPr>
            </w:pPr>
            <w:r>
              <w:rPr>
                <w:b/>
                <w:bCs/>
              </w:rPr>
              <w:t>ARE</w:t>
            </w:r>
            <w:r w:rsidRPr="006921CE">
              <w:rPr>
                <w:b/>
                <w:bCs/>
              </w:rPr>
              <w:t xml:space="preserve"> </w:t>
            </w:r>
            <w:r w:rsidR="006921CE" w:rsidRPr="006921CE">
              <w:rPr>
                <w:b/>
                <w:bCs/>
              </w:rPr>
              <w:t xml:space="preserve">WORKERS </w:t>
            </w:r>
            <w:r>
              <w:rPr>
                <w:b/>
                <w:bCs/>
              </w:rPr>
              <w:t xml:space="preserve">REQUIRED TO </w:t>
            </w:r>
            <w:r w:rsidR="006921CE" w:rsidRPr="006921CE">
              <w:rPr>
                <w:b/>
                <w:bCs/>
              </w:rPr>
              <w:t>RECEIVE ANY VACCINATIONS</w:t>
            </w:r>
            <w:r>
              <w:rPr>
                <w:b/>
                <w:bCs/>
              </w:rPr>
              <w:t xml:space="preserve"> BEFORE COMMENCING WITH THIS PROJECT</w:t>
            </w:r>
            <w:r w:rsidR="006921CE" w:rsidRPr="006921CE">
              <w:rPr>
                <w:b/>
                <w:bCs/>
              </w:rPr>
              <w:t>?</w:t>
            </w:r>
            <w:r>
              <w:rPr>
                <w:b/>
                <w:bCs/>
              </w:rPr>
              <w:t xml:space="preserve"> IF YES, PLEASE PROVIDE DETAILS</w:t>
            </w:r>
          </w:p>
        </w:tc>
      </w:tr>
      <w:tr w:rsidR="00751E63" w14:paraId="11F46836" w14:textId="77777777" w:rsidTr="00A70399">
        <w:tc>
          <w:tcPr>
            <w:tcW w:w="9736" w:type="dxa"/>
          </w:tcPr>
          <w:p w14:paraId="04F10D20" w14:textId="77777777" w:rsidR="00751E63" w:rsidRPr="007C2ED1" w:rsidRDefault="00751E63" w:rsidP="00A70399">
            <w:pPr>
              <w:pStyle w:val="NoSpacing"/>
              <w:rPr>
                <w:i/>
                <w:iCs/>
              </w:rPr>
            </w:pPr>
            <w:r>
              <w:rPr>
                <w:i/>
                <w:iCs/>
              </w:rPr>
              <w:t>Expand block as needed.</w:t>
            </w:r>
          </w:p>
          <w:p w14:paraId="2E912991" w14:textId="77777777" w:rsidR="00751E63" w:rsidRDefault="00751E63" w:rsidP="00A70399">
            <w:pPr>
              <w:pStyle w:val="NoSpacing"/>
            </w:pPr>
          </w:p>
        </w:tc>
      </w:tr>
    </w:tbl>
    <w:p w14:paraId="684E8C7F" w14:textId="77777777" w:rsidR="00751E63" w:rsidRDefault="00751E63" w:rsidP="00751E63">
      <w:pPr>
        <w:pStyle w:val="NoSpacing"/>
      </w:pPr>
    </w:p>
    <w:tbl>
      <w:tblPr>
        <w:tblStyle w:val="TableGrid"/>
        <w:tblW w:w="0" w:type="auto"/>
        <w:tblLook w:val="04A0" w:firstRow="1" w:lastRow="0" w:firstColumn="1" w:lastColumn="0" w:noHBand="0" w:noVBand="1"/>
      </w:tblPr>
      <w:tblGrid>
        <w:gridCol w:w="9736"/>
      </w:tblGrid>
      <w:tr w:rsidR="006921CE" w:rsidRPr="006921CE" w14:paraId="0D0A94E8" w14:textId="77777777" w:rsidTr="00A70399">
        <w:trPr>
          <w:trHeight w:val="397"/>
        </w:trPr>
        <w:tc>
          <w:tcPr>
            <w:tcW w:w="9736" w:type="dxa"/>
            <w:shd w:val="clear" w:color="auto" w:fill="D9D9D9" w:themeFill="background1" w:themeFillShade="D9"/>
            <w:vAlign w:val="center"/>
          </w:tcPr>
          <w:p w14:paraId="44DDD393" w14:textId="3D4D8ED9" w:rsidR="006921CE" w:rsidRPr="006921CE" w:rsidRDefault="006921CE" w:rsidP="0023107D">
            <w:pPr>
              <w:pStyle w:val="NoSpacing"/>
              <w:numPr>
                <w:ilvl w:val="0"/>
                <w:numId w:val="30"/>
              </w:numPr>
              <w:jc w:val="left"/>
              <w:rPr>
                <w:b/>
                <w:bCs/>
              </w:rPr>
            </w:pPr>
            <w:r w:rsidRPr="006921CE">
              <w:rPr>
                <w:b/>
                <w:bCs/>
                <w:lang w:val="en-ZA"/>
              </w:rPr>
              <w:t xml:space="preserve">WHICH OTHER PRECAUTIONS </w:t>
            </w:r>
            <w:r w:rsidR="009C7C63">
              <w:rPr>
                <w:b/>
                <w:bCs/>
                <w:lang w:val="en-ZA"/>
              </w:rPr>
              <w:t>WILL BE IMPLEMENTED</w:t>
            </w:r>
            <w:r w:rsidR="009C7C63" w:rsidRPr="006921CE">
              <w:rPr>
                <w:b/>
                <w:bCs/>
                <w:lang w:val="en-ZA"/>
              </w:rPr>
              <w:t xml:space="preserve"> </w:t>
            </w:r>
            <w:r w:rsidRPr="006921CE">
              <w:rPr>
                <w:b/>
                <w:bCs/>
                <w:lang w:val="en-ZA"/>
              </w:rPr>
              <w:t xml:space="preserve">TO </w:t>
            </w:r>
            <w:r w:rsidR="009C7C63">
              <w:rPr>
                <w:b/>
                <w:bCs/>
                <w:lang w:val="en-ZA"/>
              </w:rPr>
              <w:t>MITIGATE</w:t>
            </w:r>
            <w:r w:rsidR="009C7C63" w:rsidRPr="006921CE">
              <w:rPr>
                <w:b/>
                <w:bCs/>
                <w:lang w:val="en-ZA"/>
              </w:rPr>
              <w:t xml:space="preserve"> </w:t>
            </w:r>
            <w:r w:rsidRPr="006921CE">
              <w:rPr>
                <w:b/>
                <w:bCs/>
                <w:lang w:val="en-ZA"/>
              </w:rPr>
              <w:t>RISKS?</w:t>
            </w:r>
          </w:p>
        </w:tc>
      </w:tr>
      <w:tr w:rsidR="006921CE" w14:paraId="324D4714" w14:textId="77777777" w:rsidTr="00A70399">
        <w:tc>
          <w:tcPr>
            <w:tcW w:w="9736" w:type="dxa"/>
          </w:tcPr>
          <w:p w14:paraId="69FF4E56" w14:textId="77777777" w:rsidR="006921CE" w:rsidRPr="007C2ED1" w:rsidRDefault="006921CE" w:rsidP="00A70399">
            <w:pPr>
              <w:pStyle w:val="NoSpacing"/>
              <w:rPr>
                <w:i/>
                <w:iCs/>
              </w:rPr>
            </w:pPr>
            <w:r w:rsidRPr="007C2ED1">
              <w:rPr>
                <w:i/>
                <w:iCs/>
              </w:rPr>
              <w:t>Expand block as needed.</w:t>
            </w:r>
          </w:p>
          <w:p w14:paraId="026D3314" w14:textId="77777777" w:rsidR="006921CE" w:rsidRDefault="006921CE" w:rsidP="00A70399">
            <w:pPr>
              <w:pStyle w:val="NoSpacing"/>
            </w:pPr>
          </w:p>
        </w:tc>
      </w:tr>
    </w:tbl>
    <w:p w14:paraId="529A095E" w14:textId="77777777" w:rsidR="006921CE" w:rsidRDefault="006921CE" w:rsidP="00751E63">
      <w:pPr>
        <w:pStyle w:val="NoSpacing"/>
      </w:pPr>
    </w:p>
    <w:tbl>
      <w:tblPr>
        <w:tblStyle w:val="TableGrid"/>
        <w:tblW w:w="0" w:type="auto"/>
        <w:tblLook w:val="04A0" w:firstRow="1" w:lastRow="0" w:firstColumn="1" w:lastColumn="0" w:noHBand="0" w:noVBand="1"/>
      </w:tblPr>
      <w:tblGrid>
        <w:gridCol w:w="9736"/>
      </w:tblGrid>
      <w:tr w:rsidR="006921CE" w:rsidRPr="006921CE" w14:paraId="3ACD65BB" w14:textId="77777777" w:rsidTr="00A70399">
        <w:trPr>
          <w:trHeight w:val="397"/>
        </w:trPr>
        <w:tc>
          <w:tcPr>
            <w:tcW w:w="9736" w:type="dxa"/>
            <w:shd w:val="clear" w:color="auto" w:fill="D9D9D9" w:themeFill="background1" w:themeFillShade="D9"/>
            <w:vAlign w:val="center"/>
          </w:tcPr>
          <w:p w14:paraId="08EF739D" w14:textId="77777777" w:rsidR="006921CE" w:rsidRDefault="006921CE" w:rsidP="0023107D">
            <w:pPr>
              <w:pStyle w:val="ListParagraph"/>
              <w:numPr>
                <w:ilvl w:val="0"/>
                <w:numId w:val="30"/>
              </w:numPr>
              <w:spacing w:after="160" w:line="259" w:lineRule="auto"/>
              <w:rPr>
                <w:b/>
                <w:bCs/>
                <w:kern w:val="2"/>
                <w:szCs w:val="24"/>
                <w14:ligatures w14:val="standardContextual"/>
              </w:rPr>
            </w:pPr>
            <w:r w:rsidRPr="006921CE">
              <w:rPr>
                <w:b/>
                <w:bCs/>
                <w:kern w:val="2"/>
                <w:szCs w:val="24"/>
                <w14:ligatures w14:val="standardContextual"/>
              </w:rPr>
              <w:t xml:space="preserve">IT IS IMPORTANT THAT THOSE WORKING NEARBY ARE AWARE OF POTENTIAL HAZARDS. </w:t>
            </w:r>
          </w:p>
          <w:p w14:paraId="73D02D99" w14:textId="060F041B" w:rsidR="006921CE" w:rsidRPr="006921CE" w:rsidRDefault="006921CE" w:rsidP="0023107D">
            <w:pPr>
              <w:pStyle w:val="ListParagraph"/>
              <w:numPr>
                <w:ilvl w:val="0"/>
                <w:numId w:val="26"/>
              </w:numPr>
              <w:spacing w:after="160" w:line="259" w:lineRule="auto"/>
              <w:ind w:left="731"/>
              <w:rPr>
                <w:kern w:val="2"/>
                <w:szCs w:val="24"/>
                <w14:ligatures w14:val="standardContextual"/>
              </w:rPr>
            </w:pPr>
            <w:r w:rsidRPr="006921CE">
              <w:rPr>
                <w:kern w:val="2"/>
                <w:szCs w:val="24"/>
                <w14:ligatures w14:val="standardContextual"/>
              </w:rPr>
              <w:t xml:space="preserve">Does the work involve items of communal equipment? </w:t>
            </w:r>
          </w:p>
          <w:p w14:paraId="00379194" w14:textId="3E4B5FF4" w:rsidR="006921CE" w:rsidRPr="006921CE" w:rsidRDefault="006921CE" w:rsidP="0023107D">
            <w:pPr>
              <w:pStyle w:val="ListParagraph"/>
              <w:numPr>
                <w:ilvl w:val="0"/>
                <w:numId w:val="26"/>
              </w:numPr>
              <w:spacing w:after="160" w:line="259" w:lineRule="auto"/>
              <w:ind w:left="731"/>
              <w:rPr>
                <w:kern w:val="2"/>
                <w:szCs w:val="24"/>
                <w14:ligatures w14:val="standardContextual"/>
              </w:rPr>
            </w:pPr>
            <w:r w:rsidRPr="006921CE">
              <w:rPr>
                <w:kern w:val="2"/>
                <w:szCs w:val="24"/>
                <w14:ligatures w14:val="standardContextual"/>
              </w:rPr>
              <w:t xml:space="preserve">If so, list the items. Devise a suitable procedure for labelling the equipment when in use and decontaminating it if spillage occurs. </w:t>
            </w:r>
          </w:p>
          <w:p w14:paraId="06A31E48" w14:textId="40842057" w:rsidR="006921CE" w:rsidRPr="006921CE" w:rsidRDefault="006921CE" w:rsidP="0023107D">
            <w:pPr>
              <w:pStyle w:val="ListParagraph"/>
              <w:numPr>
                <w:ilvl w:val="0"/>
                <w:numId w:val="26"/>
              </w:numPr>
              <w:spacing w:after="160" w:line="259" w:lineRule="auto"/>
              <w:ind w:left="731"/>
              <w:rPr>
                <w:b/>
                <w:bCs/>
                <w:kern w:val="2"/>
                <w:szCs w:val="24"/>
                <w14:ligatures w14:val="standardContextual"/>
              </w:rPr>
            </w:pPr>
            <w:r w:rsidRPr="006921CE">
              <w:rPr>
                <w:kern w:val="2"/>
                <w:szCs w:val="24"/>
                <w14:ligatures w14:val="standardContextual"/>
              </w:rPr>
              <w:t>Identify below the person in charge of each item and obtain their approval for the proposed use.</w:t>
            </w:r>
          </w:p>
        </w:tc>
      </w:tr>
      <w:tr w:rsidR="006921CE" w14:paraId="04E58385" w14:textId="77777777" w:rsidTr="00A70399">
        <w:tc>
          <w:tcPr>
            <w:tcW w:w="9736" w:type="dxa"/>
          </w:tcPr>
          <w:p w14:paraId="74C48BE6" w14:textId="77777777" w:rsidR="006921CE" w:rsidRPr="007C2ED1" w:rsidRDefault="006921CE" w:rsidP="00A70399">
            <w:pPr>
              <w:pStyle w:val="NoSpacing"/>
              <w:rPr>
                <w:i/>
                <w:iCs/>
              </w:rPr>
            </w:pPr>
            <w:r w:rsidRPr="007C2ED1">
              <w:rPr>
                <w:i/>
                <w:iCs/>
              </w:rPr>
              <w:t>Expand block as needed.</w:t>
            </w:r>
          </w:p>
          <w:p w14:paraId="3337F602" w14:textId="77777777" w:rsidR="006921CE" w:rsidRDefault="006921CE" w:rsidP="00A70399">
            <w:pPr>
              <w:pStyle w:val="NoSpacing"/>
            </w:pPr>
          </w:p>
        </w:tc>
      </w:tr>
    </w:tbl>
    <w:p w14:paraId="408CA2BE" w14:textId="77777777" w:rsidR="006921CE" w:rsidRDefault="006921CE" w:rsidP="00751E63">
      <w:pPr>
        <w:pStyle w:val="NoSpacing"/>
      </w:pPr>
    </w:p>
    <w:tbl>
      <w:tblPr>
        <w:tblStyle w:val="TableGrid"/>
        <w:tblW w:w="0" w:type="auto"/>
        <w:tblLook w:val="04A0" w:firstRow="1" w:lastRow="0" w:firstColumn="1" w:lastColumn="0" w:noHBand="0" w:noVBand="1"/>
      </w:tblPr>
      <w:tblGrid>
        <w:gridCol w:w="4868"/>
        <w:gridCol w:w="4868"/>
      </w:tblGrid>
      <w:tr w:rsidR="00751E63" w:rsidRPr="007C2ED1" w14:paraId="7D2D4939" w14:textId="77777777" w:rsidTr="00A70399">
        <w:trPr>
          <w:trHeight w:val="397"/>
        </w:trPr>
        <w:tc>
          <w:tcPr>
            <w:tcW w:w="9736" w:type="dxa"/>
            <w:gridSpan w:val="2"/>
            <w:shd w:val="clear" w:color="auto" w:fill="D9D9D9" w:themeFill="background1" w:themeFillShade="D9"/>
            <w:vAlign w:val="center"/>
          </w:tcPr>
          <w:p w14:paraId="2870DCC6" w14:textId="472EA4E8" w:rsidR="00751E63" w:rsidRPr="006921CE" w:rsidRDefault="006921CE" w:rsidP="0023107D">
            <w:pPr>
              <w:pStyle w:val="NoSpacing"/>
              <w:numPr>
                <w:ilvl w:val="0"/>
                <w:numId w:val="30"/>
              </w:numPr>
              <w:jc w:val="left"/>
              <w:rPr>
                <w:b/>
                <w:bCs/>
              </w:rPr>
            </w:pPr>
            <w:bookmarkStart w:id="11" w:name="_Hlk158129365"/>
            <w:r>
              <w:rPr>
                <w:b/>
                <w:bCs/>
                <w:lang w:val="en-ZA"/>
              </w:rPr>
              <w:t>RESEARCH WORKER DECLARATION</w:t>
            </w:r>
          </w:p>
          <w:p w14:paraId="0CD25C58" w14:textId="51429CA0" w:rsidR="00751E63" w:rsidRPr="007C2ED1" w:rsidRDefault="006921CE" w:rsidP="006921CE">
            <w:pPr>
              <w:pStyle w:val="NoSpacing"/>
              <w:ind w:left="360"/>
              <w:jc w:val="left"/>
            </w:pPr>
            <w:r w:rsidRPr="006921CE">
              <w:t>I understand that all work with Biological Material must be assessed for safety before work commences. I have read and understood assessments of the project</w:t>
            </w:r>
            <w:r w:rsidR="00A22950">
              <w:t xml:space="preserve"> identified above</w:t>
            </w:r>
            <w:r w:rsidRPr="006921CE">
              <w:t>. I will follow appropriate use and disposal procedures. I will keep a copy of this registration document, and when I stop work on an existing project or start work on a new project, I will amend it and send a copy to the Faculty Biological Safety Committee.</w:t>
            </w:r>
          </w:p>
        </w:tc>
      </w:tr>
      <w:tr w:rsidR="006921CE" w14:paraId="6F5BB7DD" w14:textId="77777777" w:rsidTr="006921CE">
        <w:trPr>
          <w:trHeight w:val="680"/>
        </w:trPr>
        <w:tc>
          <w:tcPr>
            <w:tcW w:w="4868" w:type="dxa"/>
            <w:shd w:val="clear" w:color="auto" w:fill="D9D9D9" w:themeFill="background1" w:themeFillShade="D9"/>
            <w:vAlign w:val="center"/>
          </w:tcPr>
          <w:p w14:paraId="0ABD8030" w14:textId="071D6911" w:rsidR="006921CE" w:rsidRPr="006921CE" w:rsidRDefault="006921CE" w:rsidP="006921CE">
            <w:pPr>
              <w:pStyle w:val="NoSpacing"/>
              <w:jc w:val="left"/>
            </w:pPr>
            <w:r>
              <w:t>Signature</w:t>
            </w:r>
          </w:p>
        </w:tc>
        <w:tc>
          <w:tcPr>
            <w:tcW w:w="4868" w:type="dxa"/>
            <w:vAlign w:val="center"/>
          </w:tcPr>
          <w:p w14:paraId="5148C288" w14:textId="77777777" w:rsidR="006921CE" w:rsidRDefault="006921CE" w:rsidP="006921CE">
            <w:pPr>
              <w:pStyle w:val="NoSpacing"/>
              <w:jc w:val="left"/>
            </w:pPr>
          </w:p>
        </w:tc>
      </w:tr>
      <w:tr w:rsidR="006921CE" w14:paraId="19B673F8" w14:textId="77777777" w:rsidTr="006921CE">
        <w:trPr>
          <w:trHeight w:val="680"/>
        </w:trPr>
        <w:tc>
          <w:tcPr>
            <w:tcW w:w="4868" w:type="dxa"/>
            <w:shd w:val="clear" w:color="auto" w:fill="D9D9D9" w:themeFill="background1" w:themeFillShade="D9"/>
            <w:vAlign w:val="center"/>
          </w:tcPr>
          <w:p w14:paraId="3A0790A4" w14:textId="77E13D75" w:rsidR="006921CE" w:rsidRPr="006921CE" w:rsidRDefault="006921CE" w:rsidP="006921CE">
            <w:pPr>
              <w:pStyle w:val="NoSpacing"/>
              <w:jc w:val="left"/>
            </w:pPr>
            <w:r>
              <w:t>Date</w:t>
            </w:r>
          </w:p>
        </w:tc>
        <w:tc>
          <w:tcPr>
            <w:tcW w:w="4868" w:type="dxa"/>
            <w:vAlign w:val="center"/>
          </w:tcPr>
          <w:p w14:paraId="4F44B3E7" w14:textId="77777777" w:rsidR="006921CE" w:rsidRDefault="006921CE" w:rsidP="006921CE">
            <w:pPr>
              <w:pStyle w:val="NoSpacing"/>
              <w:jc w:val="left"/>
            </w:pPr>
          </w:p>
        </w:tc>
      </w:tr>
      <w:bookmarkEnd w:id="11"/>
    </w:tbl>
    <w:p w14:paraId="2CA99F09" w14:textId="77777777" w:rsidR="00751E63" w:rsidRDefault="00751E63" w:rsidP="00751E63">
      <w:pPr>
        <w:pStyle w:val="NoSpacing"/>
      </w:pPr>
    </w:p>
    <w:tbl>
      <w:tblPr>
        <w:tblStyle w:val="TableGrid"/>
        <w:tblW w:w="0" w:type="auto"/>
        <w:tblLook w:val="04A0" w:firstRow="1" w:lastRow="0" w:firstColumn="1" w:lastColumn="0" w:noHBand="0" w:noVBand="1"/>
      </w:tblPr>
      <w:tblGrid>
        <w:gridCol w:w="4868"/>
        <w:gridCol w:w="4868"/>
      </w:tblGrid>
      <w:tr w:rsidR="00A22950" w:rsidRPr="007C2ED1" w14:paraId="1AD6444A" w14:textId="77777777" w:rsidTr="00A70399">
        <w:trPr>
          <w:trHeight w:val="397"/>
        </w:trPr>
        <w:tc>
          <w:tcPr>
            <w:tcW w:w="9736" w:type="dxa"/>
            <w:gridSpan w:val="2"/>
            <w:shd w:val="clear" w:color="auto" w:fill="D9D9D9" w:themeFill="background1" w:themeFillShade="D9"/>
            <w:vAlign w:val="center"/>
          </w:tcPr>
          <w:p w14:paraId="42F19C99" w14:textId="20C91DC0" w:rsidR="00A22950" w:rsidRPr="006921CE" w:rsidRDefault="00A22950" w:rsidP="0023107D">
            <w:pPr>
              <w:pStyle w:val="NoSpacing"/>
              <w:numPr>
                <w:ilvl w:val="0"/>
                <w:numId w:val="30"/>
              </w:numPr>
              <w:jc w:val="left"/>
              <w:rPr>
                <w:b/>
                <w:bCs/>
              </w:rPr>
            </w:pPr>
            <w:r>
              <w:rPr>
                <w:b/>
                <w:bCs/>
                <w:lang w:val="en-ZA"/>
              </w:rPr>
              <w:t>PRINCIPAL INVESTIGATOR DECLARATION</w:t>
            </w:r>
          </w:p>
          <w:p w14:paraId="4A117585" w14:textId="66A9918D" w:rsidR="00A22950" w:rsidRPr="007C2ED1" w:rsidRDefault="00A22950" w:rsidP="00A70399">
            <w:pPr>
              <w:pStyle w:val="NoSpacing"/>
              <w:ind w:left="360"/>
              <w:jc w:val="left"/>
            </w:pPr>
            <w:r w:rsidRPr="00A22950">
              <w:t>I will ensure sufficient training and supervision is given to ensure safe working practices</w:t>
            </w:r>
            <w:r w:rsidR="009C7C63">
              <w:t xml:space="preserve"> are upheld</w:t>
            </w:r>
            <w:r w:rsidRPr="00A22950">
              <w:t>.</w:t>
            </w:r>
          </w:p>
        </w:tc>
      </w:tr>
      <w:tr w:rsidR="00A22950" w14:paraId="1B1B8C34" w14:textId="77777777" w:rsidTr="00A70399">
        <w:trPr>
          <w:trHeight w:val="680"/>
        </w:trPr>
        <w:tc>
          <w:tcPr>
            <w:tcW w:w="4868" w:type="dxa"/>
            <w:shd w:val="clear" w:color="auto" w:fill="D9D9D9" w:themeFill="background1" w:themeFillShade="D9"/>
            <w:vAlign w:val="center"/>
          </w:tcPr>
          <w:p w14:paraId="29067D9C" w14:textId="77777777" w:rsidR="00A22950" w:rsidRPr="006921CE" w:rsidRDefault="00A22950" w:rsidP="00A70399">
            <w:pPr>
              <w:pStyle w:val="NoSpacing"/>
              <w:jc w:val="left"/>
            </w:pPr>
            <w:r>
              <w:t>Signature</w:t>
            </w:r>
          </w:p>
        </w:tc>
        <w:tc>
          <w:tcPr>
            <w:tcW w:w="4868" w:type="dxa"/>
            <w:vAlign w:val="center"/>
          </w:tcPr>
          <w:p w14:paraId="790DA262" w14:textId="77777777" w:rsidR="00A22950" w:rsidRDefault="00A22950" w:rsidP="00A70399">
            <w:pPr>
              <w:pStyle w:val="NoSpacing"/>
              <w:jc w:val="left"/>
            </w:pPr>
          </w:p>
        </w:tc>
      </w:tr>
      <w:tr w:rsidR="00A22950" w14:paraId="75FA4D00" w14:textId="77777777" w:rsidTr="00A70399">
        <w:trPr>
          <w:trHeight w:val="680"/>
        </w:trPr>
        <w:tc>
          <w:tcPr>
            <w:tcW w:w="4868" w:type="dxa"/>
            <w:shd w:val="clear" w:color="auto" w:fill="D9D9D9" w:themeFill="background1" w:themeFillShade="D9"/>
            <w:vAlign w:val="center"/>
          </w:tcPr>
          <w:p w14:paraId="0ADE7173" w14:textId="77777777" w:rsidR="00A22950" w:rsidRPr="006921CE" w:rsidRDefault="00A22950" w:rsidP="00A70399">
            <w:pPr>
              <w:pStyle w:val="NoSpacing"/>
              <w:jc w:val="left"/>
            </w:pPr>
            <w:r>
              <w:t>Date</w:t>
            </w:r>
          </w:p>
        </w:tc>
        <w:tc>
          <w:tcPr>
            <w:tcW w:w="4868" w:type="dxa"/>
            <w:vAlign w:val="center"/>
          </w:tcPr>
          <w:p w14:paraId="12B2F1FE" w14:textId="77777777" w:rsidR="00A22950" w:rsidRDefault="00A22950" w:rsidP="00A70399">
            <w:pPr>
              <w:pStyle w:val="NoSpacing"/>
              <w:jc w:val="left"/>
            </w:pPr>
          </w:p>
        </w:tc>
      </w:tr>
    </w:tbl>
    <w:p w14:paraId="2FADE30A" w14:textId="77777777" w:rsidR="00474AD9" w:rsidRDefault="00474AD9" w:rsidP="00474AD9">
      <w:pPr>
        <w:pStyle w:val="NoSpacing"/>
      </w:pPr>
    </w:p>
    <w:p w14:paraId="535D609B" w14:textId="77777777" w:rsidR="00BA6808" w:rsidRDefault="00BA6808" w:rsidP="00BA6808">
      <w:pPr>
        <w:pStyle w:val="NoSpacing"/>
      </w:pPr>
    </w:p>
    <w:sectPr w:rsidR="00BA6808" w:rsidSect="006F6E7A">
      <w:footerReference w:type="default" r:id="rId31"/>
      <w:pgSz w:w="11906" w:h="16838"/>
      <w:pgMar w:top="1702"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BFF4" w14:textId="77777777" w:rsidR="00D648D3" w:rsidRDefault="00D648D3" w:rsidP="00F96D16">
      <w:pPr>
        <w:spacing w:after="0" w:line="240" w:lineRule="auto"/>
      </w:pPr>
      <w:r>
        <w:separator/>
      </w:r>
    </w:p>
  </w:endnote>
  <w:endnote w:type="continuationSeparator" w:id="0">
    <w:p w14:paraId="4D65C7E5" w14:textId="77777777" w:rsidR="00D648D3" w:rsidRDefault="00D648D3" w:rsidP="00F96D16">
      <w:pPr>
        <w:spacing w:after="0" w:line="240" w:lineRule="auto"/>
      </w:pPr>
      <w:r>
        <w:continuationSeparator/>
      </w:r>
    </w:p>
  </w:endnote>
  <w:endnote w:type="continuationNotice" w:id="1">
    <w:p w14:paraId="6032A260" w14:textId="77777777" w:rsidR="00D648D3" w:rsidRDefault="00D64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116760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08929EE4" w14:textId="0F729534" w:rsidR="0010023F" w:rsidRPr="0010023F" w:rsidRDefault="00BA4FE6" w:rsidP="00A22950">
            <w:pPr>
              <w:pStyle w:val="Footer"/>
              <w:pBdr>
                <w:top w:val="single" w:sz="4" w:space="1" w:color="auto"/>
              </w:pBdr>
              <w:jc w:val="center"/>
              <w:rPr>
                <w:b/>
                <w:bCs/>
                <w:sz w:val="18"/>
                <w:szCs w:val="18"/>
              </w:rPr>
            </w:pPr>
            <w:r>
              <w:rPr>
                <w:sz w:val="18"/>
                <w:szCs w:val="18"/>
              </w:rPr>
              <w:t>April</w:t>
            </w:r>
            <w:r w:rsidR="008C5B0A">
              <w:rPr>
                <w:sz w:val="18"/>
                <w:szCs w:val="18"/>
              </w:rPr>
              <w:t xml:space="preserve"> 2025</w:t>
            </w:r>
            <w:r w:rsidR="006B62EC">
              <w:rPr>
                <w:sz w:val="18"/>
                <w:szCs w:val="18"/>
              </w:rPr>
              <w:tab/>
            </w:r>
            <w:r w:rsidR="006B62EC" w:rsidRPr="00B57688">
              <w:rPr>
                <w:sz w:val="18"/>
                <w:szCs w:val="18"/>
              </w:rPr>
              <w:t>Faculty and Institutional Biosafety Committee (F/IBC)</w:t>
            </w:r>
            <w:r w:rsidR="006B62EC">
              <w:rPr>
                <w:sz w:val="18"/>
                <w:szCs w:val="18"/>
              </w:rPr>
              <w:t xml:space="preserve"> Application Form</w:t>
            </w:r>
            <w:r w:rsidR="00625C39" w:rsidRPr="0010023F">
              <w:rPr>
                <w:sz w:val="18"/>
                <w:szCs w:val="18"/>
              </w:rPr>
              <w:tab/>
            </w:r>
            <w:r w:rsidR="00F96D16" w:rsidRPr="0010023F">
              <w:rPr>
                <w:sz w:val="18"/>
                <w:szCs w:val="18"/>
              </w:rPr>
              <w:t xml:space="preserve">Page </w:t>
            </w:r>
            <w:r w:rsidR="00F96D16" w:rsidRPr="0010023F">
              <w:rPr>
                <w:b/>
                <w:bCs/>
                <w:sz w:val="18"/>
                <w:szCs w:val="18"/>
              </w:rPr>
              <w:fldChar w:fldCharType="begin"/>
            </w:r>
            <w:r w:rsidR="00F96D16" w:rsidRPr="0010023F">
              <w:rPr>
                <w:b/>
                <w:bCs/>
                <w:sz w:val="18"/>
                <w:szCs w:val="18"/>
              </w:rPr>
              <w:instrText xml:space="preserve"> PAGE </w:instrText>
            </w:r>
            <w:r w:rsidR="00F96D16" w:rsidRPr="0010023F">
              <w:rPr>
                <w:b/>
                <w:bCs/>
                <w:sz w:val="18"/>
                <w:szCs w:val="18"/>
              </w:rPr>
              <w:fldChar w:fldCharType="separate"/>
            </w:r>
            <w:r w:rsidR="00F96D16" w:rsidRPr="0010023F">
              <w:rPr>
                <w:b/>
                <w:bCs/>
                <w:noProof/>
                <w:sz w:val="18"/>
                <w:szCs w:val="18"/>
              </w:rPr>
              <w:t>2</w:t>
            </w:r>
            <w:r w:rsidR="00F96D16" w:rsidRPr="0010023F">
              <w:rPr>
                <w:b/>
                <w:bCs/>
                <w:sz w:val="18"/>
                <w:szCs w:val="18"/>
              </w:rPr>
              <w:fldChar w:fldCharType="end"/>
            </w:r>
            <w:r w:rsidR="00F96D16" w:rsidRPr="0010023F">
              <w:rPr>
                <w:sz w:val="18"/>
                <w:szCs w:val="18"/>
              </w:rPr>
              <w:t xml:space="preserve"> of </w:t>
            </w:r>
            <w:r w:rsidR="00F96D16" w:rsidRPr="0010023F">
              <w:rPr>
                <w:b/>
                <w:bCs/>
                <w:sz w:val="18"/>
                <w:szCs w:val="18"/>
              </w:rPr>
              <w:fldChar w:fldCharType="begin"/>
            </w:r>
            <w:r w:rsidR="00F96D16" w:rsidRPr="0010023F">
              <w:rPr>
                <w:b/>
                <w:bCs/>
                <w:sz w:val="18"/>
                <w:szCs w:val="18"/>
              </w:rPr>
              <w:instrText xml:space="preserve"> NUMPAGES  </w:instrText>
            </w:r>
            <w:r w:rsidR="00F96D16" w:rsidRPr="0010023F">
              <w:rPr>
                <w:b/>
                <w:bCs/>
                <w:sz w:val="18"/>
                <w:szCs w:val="18"/>
              </w:rPr>
              <w:fldChar w:fldCharType="separate"/>
            </w:r>
            <w:r w:rsidR="00F96D16" w:rsidRPr="0010023F">
              <w:rPr>
                <w:b/>
                <w:bCs/>
                <w:noProof/>
                <w:sz w:val="18"/>
                <w:szCs w:val="18"/>
              </w:rPr>
              <w:t>2</w:t>
            </w:r>
            <w:r w:rsidR="00F96D16" w:rsidRPr="0010023F">
              <w:rPr>
                <w:b/>
                <w:bCs/>
                <w:sz w:val="18"/>
                <w:szCs w:val="18"/>
              </w:rPr>
              <w:fldChar w:fldCharType="end"/>
            </w:r>
          </w:p>
          <w:p w14:paraId="0FFCD75A" w14:textId="71CE4718" w:rsidR="00F96D16" w:rsidRPr="00F96D16" w:rsidRDefault="00000000" w:rsidP="00A22950">
            <w:pPr>
              <w:pStyle w:val="Footer"/>
              <w:pBdr>
                <w:top w:val="single" w:sz="4" w:space="1" w:color="auto"/>
              </w:pBdr>
              <w:jc w:val="center"/>
              <w:rPr>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2294263"/>
      <w:docPartObj>
        <w:docPartGallery w:val="Page Numbers (Bottom of Page)"/>
        <w:docPartUnique/>
      </w:docPartObj>
    </w:sdtPr>
    <w:sdtContent>
      <w:sdt>
        <w:sdtPr>
          <w:rPr>
            <w:sz w:val="18"/>
            <w:szCs w:val="18"/>
          </w:rPr>
          <w:id w:val="1197042673"/>
          <w:docPartObj>
            <w:docPartGallery w:val="Page Numbers (Top of Page)"/>
            <w:docPartUnique/>
          </w:docPartObj>
        </w:sdtPr>
        <w:sdtContent>
          <w:p w14:paraId="327F5E24" w14:textId="536006BB" w:rsidR="006B62EC" w:rsidRPr="0010023F" w:rsidRDefault="00BA4FE6" w:rsidP="00484043">
            <w:pPr>
              <w:pStyle w:val="Footer"/>
              <w:pBdr>
                <w:top w:val="single" w:sz="4" w:space="1" w:color="auto"/>
              </w:pBdr>
              <w:rPr>
                <w:b/>
                <w:bCs/>
                <w:sz w:val="18"/>
                <w:szCs w:val="18"/>
              </w:rPr>
            </w:pPr>
            <w:r>
              <w:rPr>
                <w:sz w:val="18"/>
                <w:szCs w:val="18"/>
              </w:rPr>
              <w:t>April</w:t>
            </w:r>
            <w:r w:rsidR="000A4294">
              <w:rPr>
                <w:sz w:val="18"/>
                <w:szCs w:val="18"/>
              </w:rPr>
              <w:t xml:space="preserve"> 2025</w:t>
            </w:r>
            <w:r w:rsidR="004066E3">
              <w:rPr>
                <w:sz w:val="18"/>
                <w:szCs w:val="18"/>
              </w:rPr>
              <w:tab/>
            </w:r>
            <w:r w:rsidR="006B62EC">
              <w:rPr>
                <w:sz w:val="18"/>
                <w:szCs w:val="18"/>
              </w:rPr>
              <w:t>GMM1: Risk Assessment</w:t>
            </w:r>
            <w:r w:rsidR="004066E3">
              <w:rPr>
                <w:sz w:val="18"/>
                <w:szCs w:val="18"/>
              </w:rPr>
              <w:t xml:space="preserve">: </w:t>
            </w:r>
            <w:r w:rsidR="006B62EC">
              <w:rPr>
                <w:sz w:val="18"/>
                <w:szCs w:val="18"/>
              </w:rPr>
              <w:t>Project Involving Genetic Modification of Microorganism</w:t>
            </w:r>
            <w:r w:rsidR="004066E3">
              <w:rPr>
                <w:sz w:val="18"/>
                <w:szCs w:val="18"/>
              </w:rPr>
              <w:t>s</w:t>
            </w:r>
            <w:r w:rsidR="004066E3">
              <w:rPr>
                <w:sz w:val="18"/>
                <w:szCs w:val="18"/>
              </w:rPr>
              <w:tab/>
            </w:r>
            <w:r w:rsidR="006B62EC" w:rsidRPr="0010023F">
              <w:rPr>
                <w:sz w:val="18"/>
                <w:szCs w:val="18"/>
              </w:rPr>
              <w:t xml:space="preserve">Page </w:t>
            </w:r>
            <w:r w:rsidR="006B62EC" w:rsidRPr="0010023F">
              <w:rPr>
                <w:b/>
                <w:bCs/>
                <w:sz w:val="18"/>
                <w:szCs w:val="18"/>
              </w:rPr>
              <w:fldChar w:fldCharType="begin"/>
            </w:r>
            <w:r w:rsidR="006B62EC" w:rsidRPr="0010023F">
              <w:rPr>
                <w:b/>
                <w:bCs/>
                <w:sz w:val="18"/>
                <w:szCs w:val="18"/>
              </w:rPr>
              <w:instrText xml:space="preserve"> PAGE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r w:rsidR="006B62EC" w:rsidRPr="0010023F">
              <w:rPr>
                <w:sz w:val="18"/>
                <w:szCs w:val="18"/>
              </w:rPr>
              <w:t xml:space="preserve"> of </w:t>
            </w:r>
            <w:r w:rsidR="006B62EC" w:rsidRPr="0010023F">
              <w:rPr>
                <w:b/>
                <w:bCs/>
                <w:sz w:val="18"/>
                <w:szCs w:val="18"/>
              </w:rPr>
              <w:fldChar w:fldCharType="begin"/>
            </w:r>
            <w:r w:rsidR="006B62EC" w:rsidRPr="0010023F">
              <w:rPr>
                <w:b/>
                <w:bCs/>
                <w:sz w:val="18"/>
                <w:szCs w:val="18"/>
              </w:rPr>
              <w:instrText xml:space="preserve"> NUMPAGES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p>
          <w:p w14:paraId="5B4B4705" w14:textId="3CF2FA02" w:rsidR="006B62EC" w:rsidRPr="00F96D16" w:rsidRDefault="00000000" w:rsidP="00A22950">
            <w:pPr>
              <w:pStyle w:val="Footer"/>
              <w:pBdr>
                <w:top w:val="single" w:sz="4" w:space="1" w:color="auto"/>
              </w:pBdr>
              <w:jc w:val="center"/>
              <w:rPr>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77307683"/>
      <w:docPartObj>
        <w:docPartGallery w:val="Page Numbers (Bottom of Page)"/>
        <w:docPartUnique/>
      </w:docPartObj>
    </w:sdtPr>
    <w:sdtContent>
      <w:sdt>
        <w:sdtPr>
          <w:rPr>
            <w:sz w:val="18"/>
            <w:szCs w:val="18"/>
          </w:rPr>
          <w:id w:val="1123815346"/>
          <w:docPartObj>
            <w:docPartGallery w:val="Page Numbers (Top of Page)"/>
            <w:docPartUnique/>
          </w:docPartObj>
        </w:sdtPr>
        <w:sdtContent>
          <w:p w14:paraId="2C16BC48" w14:textId="3EDE3541" w:rsidR="006B62EC" w:rsidRPr="0010023F" w:rsidRDefault="00D51A31" w:rsidP="00484043">
            <w:pPr>
              <w:pStyle w:val="Footer"/>
              <w:pBdr>
                <w:top w:val="single" w:sz="4" w:space="1" w:color="auto"/>
              </w:pBdr>
              <w:rPr>
                <w:b/>
                <w:bCs/>
                <w:sz w:val="18"/>
                <w:szCs w:val="18"/>
              </w:rPr>
            </w:pPr>
            <w:r>
              <w:rPr>
                <w:sz w:val="18"/>
                <w:szCs w:val="18"/>
              </w:rPr>
              <w:t>April</w:t>
            </w:r>
            <w:r w:rsidR="000A4294">
              <w:rPr>
                <w:sz w:val="18"/>
                <w:szCs w:val="18"/>
              </w:rPr>
              <w:t xml:space="preserve"> 2025</w:t>
            </w:r>
            <w:r w:rsidR="004066E3">
              <w:rPr>
                <w:sz w:val="18"/>
                <w:szCs w:val="18"/>
              </w:rPr>
              <w:tab/>
            </w:r>
            <w:r w:rsidR="004066E3" w:rsidRPr="00B57688">
              <w:rPr>
                <w:sz w:val="18"/>
                <w:szCs w:val="18"/>
              </w:rPr>
              <w:t>GMO1: Risk Assessment</w:t>
            </w:r>
            <w:r w:rsidR="004066E3">
              <w:rPr>
                <w:sz w:val="18"/>
                <w:szCs w:val="18"/>
              </w:rPr>
              <w:t>:</w:t>
            </w:r>
            <w:r w:rsidR="004066E3" w:rsidRPr="00B57688">
              <w:rPr>
                <w:sz w:val="18"/>
                <w:szCs w:val="18"/>
              </w:rPr>
              <w:t xml:space="preserve"> Genetic Modification of Plants, Animals, Insects</w:t>
            </w:r>
            <w:r w:rsidR="004066E3">
              <w:rPr>
                <w:sz w:val="18"/>
                <w:szCs w:val="18"/>
              </w:rPr>
              <w:t>,</w:t>
            </w:r>
            <w:r w:rsidR="004066E3" w:rsidRPr="00B57688">
              <w:rPr>
                <w:sz w:val="18"/>
                <w:szCs w:val="18"/>
              </w:rPr>
              <w:t xml:space="preserve"> Cell lines</w:t>
            </w:r>
            <w:r w:rsidR="004066E3">
              <w:rPr>
                <w:sz w:val="18"/>
                <w:szCs w:val="18"/>
              </w:rPr>
              <w:tab/>
            </w:r>
            <w:r w:rsidR="006B62EC" w:rsidRPr="0010023F">
              <w:rPr>
                <w:sz w:val="18"/>
                <w:szCs w:val="18"/>
              </w:rPr>
              <w:t xml:space="preserve">Page </w:t>
            </w:r>
            <w:r w:rsidR="006B62EC" w:rsidRPr="0010023F">
              <w:rPr>
                <w:b/>
                <w:bCs/>
                <w:sz w:val="18"/>
                <w:szCs w:val="18"/>
              </w:rPr>
              <w:fldChar w:fldCharType="begin"/>
            </w:r>
            <w:r w:rsidR="006B62EC" w:rsidRPr="0010023F">
              <w:rPr>
                <w:b/>
                <w:bCs/>
                <w:sz w:val="18"/>
                <w:szCs w:val="18"/>
              </w:rPr>
              <w:instrText xml:space="preserve"> PAGE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r w:rsidR="006B62EC" w:rsidRPr="0010023F">
              <w:rPr>
                <w:sz w:val="18"/>
                <w:szCs w:val="18"/>
              </w:rPr>
              <w:t xml:space="preserve"> of </w:t>
            </w:r>
            <w:r w:rsidR="006B62EC" w:rsidRPr="0010023F">
              <w:rPr>
                <w:b/>
                <w:bCs/>
                <w:sz w:val="18"/>
                <w:szCs w:val="18"/>
              </w:rPr>
              <w:fldChar w:fldCharType="begin"/>
            </w:r>
            <w:r w:rsidR="006B62EC" w:rsidRPr="0010023F">
              <w:rPr>
                <w:b/>
                <w:bCs/>
                <w:sz w:val="18"/>
                <w:szCs w:val="18"/>
              </w:rPr>
              <w:instrText xml:space="preserve"> NUMPAGES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p>
          <w:p w14:paraId="7F41DCA9" w14:textId="6D2A3592" w:rsidR="006B62EC" w:rsidRPr="00F96D16" w:rsidRDefault="00000000" w:rsidP="00B25716">
            <w:pPr>
              <w:pStyle w:val="Footer"/>
              <w:pBdr>
                <w:top w:val="single" w:sz="4" w:space="1" w:color="auto"/>
              </w:pBdr>
              <w:rPr>
                <w:sz w:val="18"/>
                <w:szCs w:val="18"/>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00419618"/>
      <w:docPartObj>
        <w:docPartGallery w:val="Page Numbers (Bottom of Page)"/>
        <w:docPartUnique/>
      </w:docPartObj>
    </w:sdtPr>
    <w:sdtContent>
      <w:sdt>
        <w:sdtPr>
          <w:rPr>
            <w:sz w:val="18"/>
            <w:szCs w:val="18"/>
          </w:rPr>
          <w:id w:val="-1251818160"/>
          <w:docPartObj>
            <w:docPartGallery w:val="Page Numbers (Top of Page)"/>
            <w:docPartUnique/>
          </w:docPartObj>
        </w:sdtPr>
        <w:sdtContent>
          <w:p w14:paraId="7F8D1660" w14:textId="0059856C" w:rsidR="006B62EC" w:rsidRPr="0010023F" w:rsidRDefault="00D51A31" w:rsidP="00484043">
            <w:pPr>
              <w:pStyle w:val="Footer"/>
              <w:pBdr>
                <w:top w:val="single" w:sz="4" w:space="1" w:color="auto"/>
              </w:pBdr>
              <w:rPr>
                <w:b/>
                <w:bCs/>
                <w:sz w:val="18"/>
                <w:szCs w:val="18"/>
              </w:rPr>
            </w:pPr>
            <w:r>
              <w:rPr>
                <w:sz w:val="18"/>
                <w:szCs w:val="18"/>
              </w:rPr>
              <w:t>April</w:t>
            </w:r>
            <w:r w:rsidR="000A4294">
              <w:rPr>
                <w:sz w:val="18"/>
                <w:szCs w:val="18"/>
              </w:rPr>
              <w:t xml:space="preserve"> 2025</w:t>
            </w:r>
            <w:r w:rsidR="00342834">
              <w:rPr>
                <w:sz w:val="18"/>
                <w:szCs w:val="18"/>
              </w:rPr>
              <w:t xml:space="preserve"> </w:t>
            </w:r>
            <w:r w:rsidR="00342834">
              <w:rPr>
                <w:sz w:val="18"/>
                <w:szCs w:val="18"/>
              </w:rPr>
              <w:tab/>
            </w:r>
            <w:r w:rsidR="00342834" w:rsidRPr="00B57688">
              <w:rPr>
                <w:sz w:val="18"/>
                <w:szCs w:val="18"/>
              </w:rPr>
              <w:t>Biol.Agent1: Risk Assessment of a Project Involving Biological Agents</w:t>
            </w:r>
            <w:r w:rsidR="00342834">
              <w:tab/>
            </w:r>
            <w:r w:rsidR="006B62EC" w:rsidRPr="0010023F">
              <w:rPr>
                <w:sz w:val="18"/>
                <w:szCs w:val="18"/>
              </w:rPr>
              <w:t xml:space="preserve">Page </w:t>
            </w:r>
            <w:r w:rsidR="006B62EC" w:rsidRPr="0010023F">
              <w:rPr>
                <w:b/>
                <w:bCs/>
                <w:sz w:val="18"/>
                <w:szCs w:val="18"/>
              </w:rPr>
              <w:fldChar w:fldCharType="begin"/>
            </w:r>
            <w:r w:rsidR="006B62EC" w:rsidRPr="0010023F">
              <w:rPr>
                <w:b/>
                <w:bCs/>
                <w:sz w:val="18"/>
                <w:szCs w:val="18"/>
              </w:rPr>
              <w:instrText xml:space="preserve"> PAGE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r w:rsidR="006B62EC" w:rsidRPr="0010023F">
              <w:rPr>
                <w:sz w:val="18"/>
                <w:szCs w:val="18"/>
              </w:rPr>
              <w:t xml:space="preserve"> of </w:t>
            </w:r>
            <w:r w:rsidR="006B62EC" w:rsidRPr="0010023F">
              <w:rPr>
                <w:b/>
                <w:bCs/>
                <w:sz w:val="18"/>
                <w:szCs w:val="18"/>
              </w:rPr>
              <w:fldChar w:fldCharType="begin"/>
            </w:r>
            <w:r w:rsidR="006B62EC" w:rsidRPr="0010023F">
              <w:rPr>
                <w:b/>
                <w:bCs/>
                <w:sz w:val="18"/>
                <w:szCs w:val="18"/>
              </w:rPr>
              <w:instrText xml:space="preserve"> NUMPAGES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p>
          <w:p w14:paraId="62A06DAA" w14:textId="5A4E0F4A" w:rsidR="006B62EC" w:rsidRPr="00F96D16" w:rsidRDefault="00000000" w:rsidP="00A22950">
            <w:pPr>
              <w:pStyle w:val="Footer"/>
              <w:pBdr>
                <w:top w:val="single" w:sz="4" w:space="1" w:color="auto"/>
              </w:pBdr>
              <w:jc w:val="center"/>
              <w:rPr>
                <w:sz w:val="18"/>
                <w:szCs w:val="18"/>
              </w:rPr>
            </w:pP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35220225"/>
      <w:docPartObj>
        <w:docPartGallery w:val="Page Numbers (Bottom of Page)"/>
        <w:docPartUnique/>
      </w:docPartObj>
    </w:sdtPr>
    <w:sdtContent>
      <w:sdt>
        <w:sdtPr>
          <w:rPr>
            <w:sz w:val="18"/>
            <w:szCs w:val="18"/>
          </w:rPr>
          <w:id w:val="1164056818"/>
          <w:docPartObj>
            <w:docPartGallery w:val="Page Numbers (Top of Page)"/>
            <w:docPartUnique/>
          </w:docPartObj>
        </w:sdtPr>
        <w:sdtContent>
          <w:p w14:paraId="1FA5C6D7" w14:textId="46782A70" w:rsidR="006B62EC" w:rsidRPr="0010023F" w:rsidRDefault="00D51A31" w:rsidP="00484043">
            <w:pPr>
              <w:pStyle w:val="Footer"/>
              <w:pBdr>
                <w:top w:val="single" w:sz="4" w:space="1" w:color="auto"/>
              </w:pBdr>
              <w:rPr>
                <w:b/>
                <w:bCs/>
                <w:sz w:val="18"/>
                <w:szCs w:val="18"/>
              </w:rPr>
            </w:pPr>
            <w:r>
              <w:rPr>
                <w:sz w:val="18"/>
                <w:szCs w:val="18"/>
              </w:rPr>
              <w:t>April</w:t>
            </w:r>
            <w:r w:rsidR="000A4294">
              <w:rPr>
                <w:sz w:val="18"/>
                <w:szCs w:val="18"/>
              </w:rPr>
              <w:t xml:space="preserve"> 2025</w:t>
            </w:r>
            <w:r w:rsidR="005B514B">
              <w:rPr>
                <w:sz w:val="18"/>
                <w:szCs w:val="18"/>
              </w:rPr>
              <w:tab/>
            </w:r>
            <w:r w:rsidR="005B514B" w:rsidRPr="006B62EC">
              <w:rPr>
                <w:sz w:val="18"/>
                <w:szCs w:val="18"/>
              </w:rPr>
              <w:t>An1: Risk Assessment of a Project Involving Animals and/or Insects</w:t>
            </w:r>
            <w:r w:rsidR="005B514B">
              <w:rPr>
                <w:sz w:val="18"/>
                <w:szCs w:val="18"/>
              </w:rPr>
              <w:tab/>
            </w:r>
            <w:r w:rsidR="006B62EC" w:rsidRPr="0010023F">
              <w:rPr>
                <w:sz w:val="18"/>
                <w:szCs w:val="18"/>
              </w:rPr>
              <w:t xml:space="preserve">Page </w:t>
            </w:r>
            <w:r w:rsidR="006B62EC" w:rsidRPr="0010023F">
              <w:rPr>
                <w:b/>
                <w:bCs/>
                <w:sz w:val="18"/>
                <w:szCs w:val="18"/>
              </w:rPr>
              <w:fldChar w:fldCharType="begin"/>
            </w:r>
            <w:r w:rsidR="006B62EC" w:rsidRPr="0010023F">
              <w:rPr>
                <w:b/>
                <w:bCs/>
                <w:sz w:val="18"/>
                <w:szCs w:val="18"/>
              </w:rPr>
              <w:instrText xml:space="preserve"> PAGE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r w:rsidR="006B62EC" w:rsidRPr="0010023F">
              <w:rPr>
                <w:sz w:val="18"/>
                <w:szCs w:val="18"/>
              </w:rPr>
              <w:t xml:space="preserve"> of </w:t>
            </w:r>
            <w:r w:rsidR="006B62EC" w:rsidRPr="0010023F">
              <w:rPr>
                <w:b/>
                <w:bCs/>
                <w:sz w:val="18"/>
                <w:szCs w:val="18"/>
              </w:rPr>
              <w:fldChar w:fldCharType="begin"/>
            </w:r>
            <w:r w:rsidR="006B62EC" w:rsidRPr="0010023F">
              <w:rPr>
                <w:b/>
                <w:bCs/>
                <w:sz w:val="18"/>
                <w:szCs w:val="18"/>
              </w:rPr>
              <w:instrText xml:space="preserve"> NUMPAGES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p>
          <w:p w14:paraId="35C9EE6A" w14:textId="710F3856" w:rsidR="006B62EC" w:rsidRPr="00F96D16" w:rsidRDefault="00000000" w:rsidP="00A22950">
            <w:pPr>
              <w:pStyle w:val="Footer"/>
              <w:pBdr>
                <w:top w:val="single" w:sz="4" w:space="1" w:color="auto"/>
              </w:pBdr>
              <w:jc w:val="center"/>
              <w:rPr>
                <w:sz w:val="18"/>
                <w:szCs w:val="18"/>
              </w:rPr>
            </w:pP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18503334"/>
      <w:docPartObj>
        <w:docPartGallery w:val="Page Numbers (Bottom of Page)"/>
        <w:docPartUnique/>
      </w:docPartObj>
    </w:sdtPr>
    <w:sdtContent>
      <w:sdt>
        <w:sdtPr>
          <w:rPr>
            <w:sz w:val="18"/>
            <w:szCs w:val="18"/>
          </w:rPr>
          <w:id w:val="1142697480"/>
          <w:docPartObj>
            <w:docPartGallery w:val="Page Numbers (Top of Page)"/>
            <w:docPartUnique/>
          </w:docPartObj>
        </w:sdtPr>
        <w:sdtContent>
          <w:p w14:paraId="1E0E8555" w14:textId="2C4EA872" w:rsidR="006B62EC" w:rsidRPr="0010023F" w:rsidRDefault="00D51A31" w:rsidP="00484043">
            <w:pPr>
              <w:pStyle w:val="Footer"/>
              <w:pBdr>
                <w:top w:val="single" w:sz="4" w:space="1" w:color="auto"/>
              </w:pBdr>
              <w:rPr>
                <w:b/>
                <w:bCs/>
                <w:sz w:val="18"/>
                <w:szCs w:val="18"/>
              </w:rPr>
            </w:pPr>
            <w:r>
              <w:rPr>
                <w:sz w:val="18"/>
                <w:szCs w:val="18"/>
              </w:rPr>
              <w:t>April</w:t>
            </w:r>
            <w:r w:rsidR="000A4294">
              <w:rPr>
                <w:sz w:val="18"/>
                <w:szCs w:val="18"/>
              </w:rPr>
              <w:t xml:space="preserve"> 2025</w:t>
            </w:r>
            <w:r w:rsidR="005B514B">
              <w:rPr>
                <w:sz w:val="18"/>
                <w:szCs w:val="18"/>
              </w:rPr>
              <w:tab/>
            </w:r>
            <w:r w:rsidR="005B514B" w:rsidRPr="006B62EC">
              <w:rPr>
                <w:sz w:val="18"/>
                <w:szCs w:val="18"/>
              </w:rPr>
              <w:t>Reg.Work1: Registration of Personnel Using Biological Material</w:t>
            </w:r>
            <w:r w:rsidR="005B514B">
              <w:rPr>
                <w:sz w:val="18"/>
                <w:szCs w:val="18"/>
              </w:rPr>
              <w:tab/>
            </w:r>
            <w:r w:rsidR="006B62EC" w:rsidRPr="0010023F">
              <w:rPr>
                <w:sz w:val="18"/>
                <w:szCs w:val="18"/>
              </w:rPr>
              <w:t xml:space="preserve">Page </w:t>
            </w:r>
            <w:r w:rsidR="006B62EC" w:rsidRPr="0010023F">
              <w:rPr>
                <w:b/>
                <w:bCs/>
                <w:sz w:val="18"/>
                <w:szCs w:val="18"/>
              </w:rPr>
              <w:fldChar w:fldCharType="begin"/>
            </w:r>
            <w:r w:rsidR="006B62EC" w:rsidRPr="0010023F">
              <w:rPr>
                <w:b/>
                <w:bCs/>
                <w:sz w:val="18"/>
                <w:szCs w:val="18"/>
              </w:rPr>
              <w:instrText xml:space="preserve"> PAGE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r w:rsidR="006B62EC" w:rsidRPr="0010023F">
              <w:rPr>
                <w:sz w:val="18"/>
                <w:szCs w:val="18"/>
              </w:rPr>
              <w:t xml:space="preserve"> of </w:t>
            </w:r>
            <w:r w:rsidR="006B62EC" w:rsidRPr="0010023F">
              <w:rPr>
                <w:b/>
                <w:bCs/>
                <w:sz w:val="18"/>
                <w:szCs w:val="18"/>
              </w:rPr>
              <w:fldChar w:fldCharType="begin"/>
            </w:r>
            <w:r w:rsidR="006B62EC" w:rsidRPr="0010023F">
              <w:rPr>
                <w:b/>
                <w:bCs/>
                <w:sz w:val="18"/>
                <w:szCs w:val="18"/>
              </w:rPr>
              <w:instrText xml:space="preserve"> NUMPAGES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p>
          <w:p w14:paraId="2E1DC1A8" w14:textId="41FB9749" w:rsidR="006B62EC" w:rsidRPr="00F96D16" w:rsidRDefault="00000000" w:rsidP="00A22950">
            <w:pPr>
              <w:pStyle w:val="Footer"/>
              <w:pBdr>
                <w:top w:val="single" w:sz="4" w:space="1" w:color="auto"/>
              </w:pBdr>
              <w:jc w:val="center"/>
              <w:rPr>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9671" w14:textId="77777777" w:rsidR="00D648D3" w:rsidRDefault="00D648D3" w:rsidP="00F96D16">
      <w:pPr>
        <w:spacing w:after="0" w:line="240" w:lineRule="auto"/>
      </w:pPr>
      <w:r>
        <w:separator/>
      </w:r>
    </w:p>
  </w:footnote>
  <w:footnote w:type="continuationSeparator" w:id="0">
    <w:p w14:paraId="07EA0F6C" w14:textId="77777777" w:rsidR="00D648D3" w:rsidRDefault="00D648D3" w:rsidP="00F96D16">
      <w:pPr>
        <w:spacing w:after="0" w:line="240" w:lineRule="auto"/>
      </w:pPr>
      <w:r>
        <w:continuationSeparator/>
      </w:r>
    </w:p>
  </w:footnote>
  <w:footnote w:type="continuationNotice" w:id="1">
    <w:p w14:paraId="70CEF286" w14:textId="77777777" w:rsidR="00D648D3" w:rsidRDefault="00D648D3">
      <w:pPr>
        <w:spacing w:after="0" w:line="240" w:lineRule="auto"/>
      </w:pPr>
    </w:p>
  </w:footnote>
  <w:footnote w:id="2">
    <w:p w14:paraId="1F9F476F" w14:textId="78F2B016" w:rsidR="00AC44FA" w:rsidRPr="00AC44FA" w:rsidRDefault="00AC44FA">
      <w:pPr>
        <w:pStyle w:val="FootnoteText"/>
        <w:rPr>
          <w:sz w:val="16"/>
          <w:szCs w:val="16"/>
        </w:rPr>
      </w:pPr>
      <w:r w:rsidRPr="00AC44FA">
        <w:rPr>
          <w:rStyle w:val="FootnoteReference"/>
          <w:sz w:val="16"/>
          <w:szCs w:val="16"/>
        </w:rPr>
        <w:footnoteRef/>
      </w:r>
      <w:r w:rsidRPr="00AC44FA">
        <w:rPr>
          <w:sz w:val="16"/>
          <w:szCs w:val="16"/>
        </w:rPr>
        <w:t xml:space="preserve"> This includes ‘off-site’ studies, performed by UCT-personnel.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CB0A" w14:textId="655807B0" w:rsidR="0020177F" w:rsidRDefault="0020177F" w:rsidP="0020177F">
    <w:pPr>
      <w:pStyle w:val="Header"/>
      <w:jc w:val="center"/>
      <w:rPr>
        <w:b/>
        <w:bCs/>
        <w:sz w:val="28"/>
        <w:szCs w:val="32"/>
      </w:rPr>
    </w:pPr>
    <w:r>
      <w:rPr>
        <w:b/>
        <w:bCs/>
        <w:noProof/>
        <w:sz w:val="28"/>
        <w:szCs w:val="32"/>
        <w14:ligatures w14:val="standardContextual"/>
      </w:rPr>
      <w:drawing>
        <wp:anchor distT="0" distB="0" distL="114300" distR="114300" simplePos="0" relativeHeight="251658240" behindDoc="0" locked="0" layoutInCell="1" allowOverlap="1" wp14:anchorId="76C6CF47" wp14:editId="252A8E87">
          <wp:simplePos x="0" y="0"/>
          <wp:positionH relativeFrom="column">
            <wp:posOffset>-600075</wp:posOffset>
          </wp:positionH>
          <wp:positionV relativeFrom="paragraph">
            <wp:posOffset>-392430</wp:posOffset>
          </wp:positionV>
          <wp:extent cx="952500" cy="967257"/>
          <wp:effectExtent l="0" t="0" r="0" b="4445"/>
          <wp:wrapNone/>
          <wp:docPr id="504265811" name="Picture 50426581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23909" name="Picture 1" descr="A logo of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2500" cy="967257"/>
                  </a:xfrm>
                  <a:prstGeom prst="rect">
                    <a:avLst/>
                  </a:prstGeom>
                </pic:spPr>
              </pic:pic>
            </a:graphicData>
          </a:graphic>
          <wp14:sizeRelH relativeFrom="page">
            <wp14:pctWidth>0</wp14:pctWidth>
          </wp14:sizeRelH>
          <wp14:sizeRelV relativeFrom="page">
            <wp14:pctHeight>0</wp14:pctHeight>
          </wp14:sizeRelV>
        </wp:anchor>
      </w:drawing>
    </w:r>
    <w:r w:rsidRPr="0020177F">
      <w:rPr>
        <w:b/>
        <w:bCs/>
        <w:sz w:val="28"/>
        <w:szCs w:val="32"/>
      </w:rPr>
      <w:t>Faculty and Institutional Biosafety Committee (F/IBC)</w:t>
    </w:r>
  </w:p>
  <w:p w14:paraId="4B7B1046" w14:textId="5398A174" w:rsidR="0020177F" w:rsidRPr="0020177F" w:rsidRDefault="0020177F" w:rsidP="0020177F">
    <w:pPr>
      <w:pStyle w:val="Header"/>
      <w:jc w:val="center"/>
      <w:rPr>
        <w:b/>
        <w:bCs/>
        <w:sz w:val="28"/>
        <w:szCs w:val="32"/>
      </w:rPr>
    </w:pPr>
    <w:r w:rsidRPr="0020177F">
      <w:rPr>
        <w:b/>
        <w:bCs/>
        <w:sz w:val="28"/>
        <w:szCs w:val="32"/>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4566C782"/>
    <w:lvl w:ilvl="0">
      <w:start w:val="1"/>
      <w:numFmt w:val="lowerRoman"/>
      <w:lvlText w:val="(%1)"/>
      <w:lvlJc w:val="left"/>
      <w:pPr>
        <w:ind w:left="591" w:hanging="360"/>
      </w:pPr>
      <w:rPr>
        <w:rFonts w:ascii="Segoe UI Symbol" w:hAnsi="Segoe UI Symbol" w:cs="Segoe UI Symbol"/>
        <w:b w:val="0"/>
        <w:bCs w:val="0"/>
        <w:i w:val="0"/>
        <w:iCs w:val="0"/>
        <w:spacing w:val="-1"/>
        <w:w w:val="99"/>
        <w:sz w:val="20"/>
        <w:szCs w:val="20"/>
      </w:rPr>
    </w:lvl>
    <w:lvl w:ilvl="1">
      <w:numFmt w:val="bullet"/>
      <w:lvlText w:val=""/>
      <w:lvlJc w:val="left"/>
      <w:pPr>
        <w:ind w:left="951" w:hanging="361"/>
      </w:pPr>
      <w:rPr>
        <w:rFonts w:ascii="Symbol" w:hAnsi="Symbol"/>
        <w:spacing w:val="0"/>
        <w:w w:val="99"/>
      </w:rPr>
    </w:lvl>
    <w:lvl w:ilvl="2">
      <w:numFmt w:val="bullet"/>
      <w:lvlText w:val="•"/>
      <w:lvlJc w:val="left"/>
      <w:pPr>
        <w:ind w:left="2057" w:hanging="361"/>
      </w:pPr>
    </w:lvl>
    <w:lvl w:ilvl="3">
      <w:numFmt w:val="bullet"/>
      <w:lvlText w:val="•"/>
      <w:lvlJc w:val="left"/>
      <w:pPr>
        <w:ind w:left="3155" w:hanging="361"/>
      </w:pPr>
    </w:lvl>
    <w:lvl w:ilvl="4">
      <w:numFmt w:val="bullet"/>
      <w:lvlText w:val="•"/>
      <w:lvlJc w:val="left"/>
      <w:pPr>
        <w:ind w:left="4253" w:hanging="361"/>
      </w:pPr>
    </w:lvl>
    <w:lvl w:ilvl="5">
      <w:numFmt w:val="bullet"/>
      <w:lvlText w:val="•"/>
      <w:lvlJc w:val="left"/>
      <w:pPr>
        <w:ind w:left="5350" w:hanging="361"/>
      </w:pPr>
    </w:lvl>
    <w:lvl w:ilvl="6">
      <w:numFmt w:val="bullet"/>
      <w:lvlText w:val="•"/>
      <w:lvlJc w:val="left"/>
      <w:pPr>
        <w:ind w:left="6448" w:hanging="361"/>
      </w:pPr>
    </w:lvl>
    <w:lvl w:ilvl="7">
      <w:numFmt w:val="bullet"/>
      <w:lvlText w:val="•"/>
      <w:lvlJc w:val="left"/>
      <w:pPr>
        <w:ind w:left="7546" w:hanging="361"/>
      </w:pPr>
    </w:lvl>
    <w:lvl w:ilvl="8">
      <w:numFmt w:val="bullet"/>
      <w:lvlText w:val="•"/>
      <w:lvlJc w:val="left"/>
      <w:pPr>
        <w:ind w:left="8643" w:hanging="361"/>
      </w:pPr>
    </w:lvl>
  </w:abstractNum>
  <w:abstractNum w:abstractNumId="1" w15:restartNumberingAfterBreak="0">
    <w:nsid w:val="01D3336E"/>
    <w:multiLevelType w:val="hybridMultilevel"/>
    <w:tmpl w:val="3D766268"/>
    <w:lvl w:ilvl="0" w:tplc="5BDED8FA">
      <w:numFmt w:val="bullet"/>
      <w:lvlText w:val="•"/>
      <w:lvlJc w:val="left"/>
      <w:pPr>
        <w:ind w:left="1311" w:hanging="720"/>
      </w:pPr>
      <w:rPr>
        <w:rFonts w:ascii="Segoe UI" w:eastAsiaTheme="minorHAnsi" w:hAnsi="Segoe UI" w:cs="Segoe UI" w:hint="default"/>
      </w:rPr>
    </w:lvl>
    <w:lvl w:ilvl="1" w:tplc="FFFFFFFF" w:tentative="1">
      <w:start w:val="1"/>
      <w:numFmt w:val="lowerLetter"/>
      <w:lvlText w:val="%2."/>
      <w:lvlJc w:val="left"/>
      <w:pPr>
        <w:ind w:left="1671" w:hanging="360"/>
      </w:pPr>
    </w:lvl>
    <w:lvl w:ilvl="2" w:tplc="FFFFFFFF" w:tentative="1">
      <w:start w:val="1"/>
      <w:numFmt w:val="lowerRoman"/>
      <w:lvlText w:val="%3."/>
      <w:lvlJc w:val="right"/>
      <w:pPr>
        <w:ind w:left="2391" w:hanging="180"/>
      </w:pPr>
    </w:lvl>
    <w:lvl w:ilvl="3" w:tplc="FFFFFFFF" w:tentative="1">
      <w:start w:val="1"/>
      <w:numFmt w:val="decimal"/>
      <w:lvlText w:val="%4."/>
      <w:lvlJc w:val="left"/>
      <w:pPr>
        <w:ind w:left="3111" w:hanging="360"/>
      </w:pPr>
    </w:lvl>
    <w:lvl w:ilvl="4" w:tplc="FFFFFFFF" w:tentative="1">
      <w:start w:val="1"/>
      <w:numFmt w:val="lowerLetter"/>
      <w:lvlText w:val="%5."/>
      <w:lvlJc w:val="left"/>
      <w:pPr>
        <w:ind w:left="3831" w:hanging="360"/>
      </w:pPr>
    </w:lvl>
    <w:lvl w:ilvl="5" w:tplc="FFFFFFFF" w:tentative="1">
      <w:start w:val="1"/>
      <w:numFmt w:val="lowerRoman"/>
      <w:lvlText w:val="%6."/>
      <w:lvlJc w:val="right"/>
      <w:pPr>
        <w:ind w:left="4551" w:hanging="180"/>
      </w:pPr>
    </w:lvl>
    <w:lvl w:ilvl="6" w:tplc="FFFFFFFF" w:tentative="1">
      <w:start w:val="1"/>
      <w:numFmt w:val="decimal"/>
      <w:lvlText w:val="%7."/>
      <w:lvlJc w:val="left"/>
      <w:pPr>
        <w:ind w:left="5271" w:hanging="360"/>
      </w:pPr>
    </w:lvl>
    <w:lvl w:ilvl="7" w:tplc="FFFFFFFF" w:tentative="1">
      <w:start w:val="1"/>
      <w:numFmt w:val="lowerLetter"/>
      <w:lvlText w:val="%8."/>
      <w:lvlJc w:val="left"/>
      <w:pPr>
        <w:ind w:left="5991" w:hanging="360"/>
      </w:pPr>
    </w:lvl>
    <w:lvl w:ilvl="8" w:tplc="FFFFFFFF" w:tentative="1">
      <w:start w:val="1"/>
      <w:numFmt w:val="lowerRoman"/>
      <w:lvlText w:val="%9."/>
      <w:lvlJc w:val="right"/>
      <w:pPr>
        <w:ind w:left="6711" w:hanging="180"/>
      </w:pPr>
    </w:lvl>
  </w:abstractNum>
  <w:abstractNum w:abstractNumId="2" w15:restartNumberingAfterBreak="0">
    <w:nsid w:val="01D50262"/>
    <w:multiLevelType w:val="hybridMultilevel"/>
    <w:tmpl w:val="B5449CE8"/>
    <w:lvl w:ilvl="0" w:tplc="EB3E5B92">
      <w:start w:val="1"/>
      <w:numFmt w:val="upp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672F74"/>
    <w:multiLevelType w:val="hybridMultilevel"/>
    <w:tmpl w:val="9D682AC4"/>
    <w:lvl w:ilvl="0" w:tplc="932A3264">
      <w:start w:val="2"/>
      <w:numFmt w:val="bullet"/>
      <w:lvlText w:val=""/>
      <w:lvlJc w:val="left"/>
      <w:pPr>
        <w:ind w:left="720" w:hanging="360"/>
      </w:pPr>
      <w:rPr>
        <w:rFonts w:ascii="Wingdings" w:eastAsiaTheme="minorHAnsi"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94029B"/>
    <w:multiLevelType w:val="hybridMultilevel"/>
    <w:tmpl w:val="55C2659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3E417E"/>
    <w:multiLevelType w:val="hybridMultilevel"/>
    <w:tmpl w:val="5D18FB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088642F"/>
    <w:multiLevelType w:val="hybridMultilevel"/>
    <w:tmpl w:val="C852A4D0"/>
    <w:lvl w:ilvl="0" w:tplc="A802F16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4083469"/>
    <w:multiLevelType w:val="hybridMultilevel"/>
    <w:tmpl w:val="2E586A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6282B85"/>
    <w:multiLevelType w:val="hybridMultilevel"/>
    <w:tmpl w:val="7DA6E8AE"/>
    <w:lvl w:ilvl="0" w:tplc="5BDED8FA">
      <w:numFmt w:val="bullet"/>
      <w:lvlText w:val="•"/>
      <w:lvlJc w:val="left"/>
      <w:pPr>
        <w:ind w:left="1080" w:hanging="720"/>
      </w:pPr>
      <w:rPr>
        <w:rFonts w:ascii="Segoe UI" w:eastAsiaTheme="minorHAns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6CC444E"/>
    <w:multiLevelType w:val="hybridMultilevel"/>
    <w:tmpl w:val="581E0006"/>
    <w:lvl w:ilvl="0" w:tplc="BC8484C8">
      <w:start w:val="7"/>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184C61CB"/>
    <w:multiLevelType w:val="hybridMultilevel"/>
    <w:tmpl w:val="F9A263A8"/>
    <w:lvl w:ilvl="0" w:tplc="E61EA67A">
      <w:start w:val="7"/>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E27699"/>
    <w:multiLevelType w:val="hybridMultilevel"/>
    <w:tmpl w:val="2BD84C0A"/>
    <w:lvl w:ilvl="0" w:tplc="61D8FC56">
      <w:start w:val="3"/>
      <w:numFmt w:val="decimal"/>
      <w:lvlText w:val="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148056B"/>
    <w:multiLevelType w:val="hybridMultilevel"/>
    <w:tmpl w:val="0A0CB5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1B004DC"/>
    <w:multiLevelType w:val="hybridMultilevel"/>
    <w:tmpl w:val="310E32B4"/>
    <w:lvl w:ilvl="0" w:tplc="5BDED8FA">
      <w:numFmt w:val="bullet"/>
      <w:lvlText w:val="•"/>
      <w:lvlJc w:val="left"/>
      <w:pPr>
        <w:ind w:left="1440" w:hanging="720"/>
      </w:pPr>
      <w:rPr>
        <w:rFonts w:ascii="Segoe UI" w:eastAsiaTheme="minorHAnsi" w:hAnsi="Segoe UI" w:cs="Segoe U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1B01E9F"/>
    <w:multiLevelType w:val="hybridMultilevel"/>
    <w:tmpl w:val="ED9AD87E"/>
    <w:lvl w:ilvl="0" w:tplc="EB3E5B92">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3342B14"/>
    <w:multiLevelType w:val="hybridMultilevel"/>
    <w:tmpl w:val="EF1A7028"/>
    <w:lvl w:ilvl="0" w:tplc="FFFFFFFF">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4B733CE"/>
    <w:multiLevelType w:val="hybridMultilevel"/>
    <w:tmpl w:val="C03408DE"/>
    <w:lvl w:ilvl="0" w:tplc="5BDED8FA">
      <w:numFmt w:val="bullet"/>
      <w:lvlText w:val="•"/>
      <w:lvlJc w:val="left"/>
      <w:pPr>
        <w:ind w:left="1080" w:hanging="360"/>
      </w:pPr>
      <w:rPr>
        <w:rFonts w:ascii="Segoe UI" w:eastAsiaTheme="minorHAnsi" w:hAnsi="Segoe UI" w:cs="Segoe U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266C3E37"/>
    <w:multiLevelType w:val="hybridMultilevel"/>
    <w:tmpl w:val="5D14228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6FE0EAB"/>
    <w:multiLevelType w:val="hybridMultilevel"/>
    <w:tmpl w:val="7AF6D01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1045F1"/>
    <w:multiLevelType w:val="hybridMultilevel"/>
    <w:tmpl w:val="0A0CB5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84F0B82"/>
    <w:multiLevelType w:val="hybridMultilevel"/>
    <w:tmpl w:val="6D3C0586"/>
    <w:lvl w:ilvl="0" w:tplc="5BDED8FA">
      <w:numFmt w:val="bullet"/>
      <w:lvlText w:val="•"/>
      <w:lvlJc w:val="left"/>
      <w:pPr>
        <w:ind w:left="1080" w:hanging="720"/>
      </w:pPr>
      <w:rPr>
        <w:rFonts w:ascii="Segoe UI" w:eastAsiaTheme="minorHAns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B505E4F"/>
    <w:multiLevelType w:val="hybridMultilevel"/>
    <w:tmpl w:val="7AF6D018"/>
    <w:lvl w:ilvl="0" w:tplc="FFFFFFFF">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D0426BD"/>
    <w:multiLevelType w:val="hybridMultilevel"/>
    <w:tmpl w:val="5D1422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4F26278"/>
    <w:multiLevelType w:val="hybridMultilevel"/>
    <w:tmpl w:val="EC30A3D2"/>
    <w:lvl w:ilvl="0" w:tplc="FFFFFFFF">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336FE6"/>
    <w:multiLevelType w:val="hybridMultilevel"/>
    <w:tmpl w:val="A45A8B50"/>
    <w:lvl w:ilvl="0" w:tplc="5BDED8FA">
      <w:numFmt w:val="bullet"/>
      <w:lvlText w:val="•"/>
      <w:lvlJc w:val="left"/>
      <w:pPr>
        <w:ind w:left="720" w:hanging="360"/>
      </w:pPr>
      <w:rPr>
        <w:rFonts w:ascii="Segoe UI" w:eastAsiaTheme="minorHAnsi"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9A24059"/>
    <w:multiLevelType w:val="hybridMultilevel"/>
    <w:tmpl w:val="5D1422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00F3FA4"/>
    <w:multiLevelType w:val="hybridMultilevel"/>
    <w:tmpl w:val="B96CE0DC"/>
    <w:lvl w:ilvl="0" w:tplc="5D0ABDBE">
      <w:start w:val="1"/>
      <w:numFmt w:val="decimal"/>
      <w:lvlText w:val="3.%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41551F44"/>
    <w:multiLevelType w:val="hybridMultilevel"/>
    <w:tmpl w:val="780CF97E"/>
    <w:lvl w:ilvl="0" w:tplc="5BDED8FA">
      <w:numFmt w:val="bullet"/>
      <w:lvlText w:val="•"/>
      <w:lvlJc w:val="left"/>
      <w:pPr>
        <w:ind w:left="720" w:hanging="360"/>
      </w:pPr>
      <w:rPr>
        <w:rFonts w:ascii="Segoe UI" w:eastAsiaTheme="minorHAns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D4BF7"/>
    <w:multiLevelType w:val="hybridMultilevel"/>
    <w:tmpl w:val="F9CA685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436C581F"/>
    <w:multiLevelType w:val="hybridMultilevel"/>
    <w:tmpl w:val="F1FC1AC0"/>
    <w:lvl w:ilvl="0" w:tplc="F75AC54E">
      <w:start w:val="3"/>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5C55917"/>
    <w:multiLevelType w:val="hybridMultilevel"/>
    <w:tmpl w:val="0B6C8F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9475C1E"/>
    <w:multiLevelType w:val="hybridMultilevel"/>
    <w:tmpl w:val="6EA8BD58"/>
    <w:lvl w:ilvl="0" w:tplc="515CB0CE">
      <w:start w:val="1"/>
      <w:numFmt w:val="decimal"/>
      <w:lvlText w:val="2.%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4C9822B2"/>
    <w:multiLevelType w:val="hybridMultilevel"/>
    <w:tmpl w:val="366EA61E"/>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4CC3221B"/>
    <w:multiLevelType w:val="hybridMultilevel"/>
    <w:tmpl w:val="09CAEDBC"/>
    <w:lvl w:ilvl="0" w:tplc="515CB0CE">
      <w:start w:val="1"/>
      <w:numFmt w:val="decimal"/>
      <w:lvlText w:val="2.%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4F7F7163"/>
    <w:multiLevelType w:val="hybridMultilevel"/>
    <w:tmpl w:val="43F2EEE8"/>
    <w:lvl w:ilvl="0" w:tplc="5BDED8FA">
      <w:numFmt w:val="bullet"/>
      <w:lvlText w:val="•"/>
      <w:lvlJc w:val="left"/>
      <w:pPr>
        <w:ind w:left="720" w:hanging="720"/>
      </w:pPr>
      <w:rPr>
        <w:rFonts w:ascii="Segoe UI" w:eastAsiaTheme="minorHAnsi" w:hAnsi="Segoe UI" w:cs="Segoe UI"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5AE554E0"/>
    <w:multiLevelType w:val="hybridMultilevel"/>
    <w:tmpl w:val="CFEC0790"/>
    <w:lvl w:ilvl="0" w:tplc="25D843A8">
      <w:start w:val="9"/>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C600BB3"/>
    <w:multiLevelType w:val="hybridMultilevel"/>
    <w:tmpl w:val="1B1EA44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1901C91"/>
    <w:multiLevelType w:val="hybridMultilevel"/>
    <w:tmpl w:val="1DB044AA"/>
    <w:lvl w:ilvl="0" w:tplc="5BDED8FA">
      <w:numFmt w:val="bullet"/>
      <w:lvlText w:val="•"/>
      <w:lvlJc w:val="left"/>
      <w:pPr>
        <w:ind w:left="1080" w:hanging="360"/>
      </w:pPr>
      <w:rPr>
        <w:rFonts w:ascii="Segoe UI" w:eastAsiaTheme="minorHAnsi" w:hAnsi="Segoe UI" w:cs="Segoe U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6192565"/>
    <w:multiLevelType w:val="hybridMultilevel"/>
    <w:tmpl w:val="8CAE756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8B372FC"/>
    <w:multiLevelType w:val="hybridMultilevel"/>
    <w:tmpl w:val="DDB6231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A85424D"/>
    <w:multiLevelType w:val="hybridMultilevel"/>
    <w:tmpl w:val="77B6E894"/>
    <w:lvl w:ilvl="0" w:tplc="5BDED8FA">
      <w:numFmt w:val="bullet"/>
      <w:lvlText w:val="•"/>
      <w:lvlJc w:val="left"/>
      <w:pPr>
        <w:ind w:left="1080" w:hanging="720"/>
      </w:pPr>
      <w:rPr>
        <w:rFonts w:ascii="Segoe UI" w:eastAsiaTheme="minorHAns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0EC4D1F"/>
    <w:multiLevelType w:val="multilevel"/>
    <w:tmpl w:val="11D688F0"/>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bullet"/>
      <w:lvlText w:val=""/>
      <w:lvlJc w:val="left"/>
      <w:pPr>
        <w:ind w:left="796"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14373D1"/>
    <w:multiLevelType w:val="multilevel"/>
    <w:tmpl w:val="FAB6C334"/>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830EE7"/>
    <w:multiLevelType w:val="hybridMultilevel"/>
    <w:tmpl w:val="D62E4066"/>
    <w:lvl w:ilvl="0" w:tplc="05AA9F0A">
      <w:start w:val="4"/>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1DF5AAC"/>
    <w:multiLevelType w:val="hybridMultilevel"/>
    <w:tmpl w:val="A2541194"/>
    <w:lvl w:ilvl="0" w:tplc="5BDED8FA">
      <w:numFmt w:val="bullet"/>
      <w:lvlText w:val="•"/>
      <w:lvlJc w:val="left"/>
      <w:pPr>
        <w:ind w:left="720" w:hanging="360"/>
      </w:pPr>
      <w:rPr>
        <w:rFonts w:ascii="Segoe UI" w:eastAsiaTheme="minorHAns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EBB1F6A"/>
    <w:multiLevelType w:val="hybridMultilevel"/>
    <w:tmpl w:val="4EAECF10"/>
    <w:lvl w:ilvl="0" w:tplc="3CB663CC">
      <w:start w:val="1"/>
      <w:numFmt w:val="lowerRoman"/>
      <w:lvlText w:val="%1."/>
      <w:lvlJc w:val="left"/>
      <w:pPr>
        <w:ind w:left="1080" w:hanging="720"/>
      </w:pPr>
      <w:rPr>
        <w:rFonts w:hint="default"/>
        <w:b/>
        <w:bCs/>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19892642">
    <w:abstractNumId w:val="28"/>
  </w:num>
  <w:num w:numId="2" w16cid:durableId="895311463">
    <w:abstractNumId w:val="33"/>
  </w:num>
  <w:num w:numId="3" w16cid:durableId="1430542762">
    <w:abstractNumId w:val="32"/>
  </w:num>
  <w:num w:numId="4" w16cid:durableId="686834977">
    <w:abstractNumId w:val="34"/>
  </w:num>
  <w:num w:numId="5" w16cid:durableId="1914046571">
    <w:abstractNumId w:val="17"/>
  </w:num>
  <w:num w:numId="6" w16cid:durableId="331882673">
    <w:abstractNumId w:val="40"/>
  </w:num>
  <w:num w:numId="7" w16cid:durableId="989747921">
    <w:abstractNumId w:val="6"/>
  </w:num>
  <w:num w:numId="8" w16cid:durableId="9795665">
    <w:abstractNumId w:val="8"/>
  </w:num>
  <w:num w:numId="9" w16cid:durableId="838079743">
    <w:abstractNumId w:val="20"/>
  </w:num>
  <w:num w:numId="10" w16cid:durableId="988292015">
    <w:abstractNumId w:val="9"/>
  </w:num>
  <w:num w:numId="11" w16cid:durableId="2141610294">
    <w:abstractNumId w:val="45"/>
  </w:num>
  <w:num w:numId="12" w16cid:durableId="1570339135">
    <w:abstractNumId w:val="4"/>
  </w:num>
  <w:num w:numId="13" w16cid:durableId="865287826">
    <w:abstractNumId w:val="13"/>
  </w:num>
  <w:num w:numId="14" w16cid:durableId="352535199">
    <w:abstractNumId w:val="36"/>
  </w:num>
  <w:num w:numId="15" w16cid:durableId="457838288">
    <w:abstractNumId w:val="15"/>
  </w:num>
  <w:num w:numId="16" w16cid:durableId="1906800240">
    <w:abstractNumId w:val="41"/>
  </w:num>
  <w:num w:numId="17" w16cid:durableId="1420177927">
    <w:abstractNumId w:val="0"/>
  </w:num>
  <w:num w:numId="18" w16cid:durableId="1502700265">
    <w:abstractNumId w:val="22"/>
  </w:num>
  <w:num w:numId="19" w16cid:durableId="1779445098">
    <w:abstractNumId w:val="44"/>
  </w:num>
  <w:num w:numId="20" w16cid:durableId="133957440">
    <w:abstractNumId w:val="24"/>
  </w:num>
  <w:num w:numId="21" w16cid:durableId="1527208490">
    <w:abstractNumId w:val="27"/>
  </w:num>
  <w:num w:numId="22" w16cid:durableId="1297301371">
    <w:abstractNumId w:val="25"/>
  </w:num>
  <w:num w:numId="23" w16cid:durableId="1957129656">
    <w:abstractNumId w:val="23"/>
  </w:num>
  <w:num w:numId="24" w16cid:durableId="267855809">
    <w:abstractNumId w:val="37"/>
  </w:num>
  <w:num w:numId="25" w16cid:durableId="891306909">
    <w:abstractNumId w:val="1"/>
  </w:num>
  <w:num w:numId="26" w16cid:durableId="962342868">
    <w:abstractNumId w:val="16"/>
  </w:num>
  <w:num w:numId="27" w16cid:durableId="990714235">
    <w:abstractNumId w:val="21"/>
  </w:num>
  <w:num w:numId="28" w16cid:durableId="2066679886">
    <w:abstractNumId w:val="12"/>
  </w:num>
  <w:num w:numId="29" w16cid:durableId="1483958671">
    <w:abstractNumId w:val="18"/>
  </w:num>
  <w:num w:numId="30" w16cid:durableId="1871675114">
    <w:abstractNumId w:val="19"/>
  </w:num>
  <w:num w:numId="31" w16cid:durableId="1454520351">
    <w:abstractNumId w:val="29"/>
  </w:num>
  <w:num w:numId="32" w16cid:durableId="785270174">
    <w:abstractNumId w:val="5"/>
  </w:num>
  <w:num w:numId="33" w16cid:durableId="1720546363">
    <w:abstractNumId w:val="38"/>
  </w:num>
  <w:num w:numId="34" w16cid:durableId="1732921625">
    <w:abstractNumId w:val="14"/>
  </w:num>
  <w:num w:numId="35" w16cid:durableId="885531869">
    <w:abstractNumId w:val="39"/>
  </w:num>
  <w:num w:numId="36" w16cid:durableId="1536848668">
    <w:abstractNumId w:val="42"/>
  </w:num>
  <w:num w:numId="37" w16cid:durableId="1585335140">
    <w:abstractNumId w:val="43"/>
  </w:num>
  <w:num w:numId="38" w16cid:durableId="452213533">
    <w:abstractNumId w:val="10"/>
  </w:num>
  <w:num w:numId="39" w16cid:durableId="388262944">
    <w:abstractNumId w:val="2"/>
  </w:num>
  <w:num w:numId="40" w16cid:durableId="215556456">
    <w:abstractNumId w:val="35"/>
  </w:num>
  <w:num w:numId="41" w16cid:durableId="1256480654">
    <w:abstractNumId w:val="7"/>
  </w:num>
  <w:num w:numId="42" w16cid:durableId="855341853">
    <w:abstractNumId w:val="31"/>
  </w:num>
  <w:num w:numId="43" w16cid:durableId="138570496">
    <w:abstractNumId w:val="11"/>
  </w:num>
  <w:num w:numId="44" w16cid:durableId="581524574">
    <w:abstractNumId w:val="26"/>
  </w:num>
  <w:num w:numId="45" w16cid:durableId="813790814">
    <w:abstractNumId w:val="3"/>
  </w:num>
  <w:num w:numId="46" w16cid:durableId="591596">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08"/>
    <w:rsid w:val="000041A0"/>
    <w:rsid w:val="000071AB"/>
    <w:rsid w:val="0001183A"/>
    <w:rsid w:val="0002131D"/>
    <w:rsid w:val="00023A90"/>
    <w:rsid w:val="00034919"/>
    <w:rsid w:val="000407FC"/>
    <w:rsid w:val="00042F35"/>
    <w:rsid w:val="000456EA"/>
    <w:rsid w:val="00046C9E"/>
    <w:rsid w:val="0005229B"/>
    <w:rsid w:val="000563BF"/>
    <w:rsid w:val="00056AEE"/>
    <w:rsid w:val="0006192E"/>
    <w:rsid w:val="000624A9"/>
    <w:rsid w:val="00066155"/>
    <w:rsid w:val="00067EC0"/>
    <w:rsid w:val="000809A5"/>
    <w:rsid w:val="00081837"/>
    <w:rsid w:val="000844BB"/>
    <w:rsid w:val="00087FB9"/>
    <w:rsid w:val="000A30FA"/>
    <w:rsid w:val="000A4294"/>
    <w:rsid w:val="000A6930"/>
    <w:rsid w:val="000A7E08"/>
    <w:rsid w:val="000C355F"/>
    <w:rsid w:val="000C5157"/>
    <w:rsid w:val="000D22FC"/>
    <w:rsid w:val="000E0568"/>
    <w:rsid w:val="000E755F"/>
    <w:rsid w:val="000F3448"/>
    <w:rsid w:val="000F3710"/>
    <w:rsid w:val="000F4C1B"/>
    <w:rsid w:val="000F5E12"/>
    <w:rsid w:val="000F5E1A"/>
    <w:rsid w:val="0010023F"/>
    <w:rsid w:val="00104EC9"/>
    <w:rsid w:val="0011270F"/>
    <w:rsid w:val="001213D6"/>
    <w:rsid w:val="00126F44"/>
    <w:rsid w:val="001277DE"/>
    <w:rsid w:val="00134832"/>
    <w:rsid w:val="00143AA4"/>
    <w:rsid w:val="00144E8C"/>
    <w:rsid w:val="00146724"/>
    <w:rsid w:val="00146807"/>
    <w:rsid w:val="00147C1B"/>
    <w:rsid w:val="0015118D"/>
    <w:rsid w:val="0016299C"/>
    <w:rsid w:val="00163087"/>
    <w:rsid w:val="001656EE"/>
    <w:rsid w:val="00167AF6"/>
    <w:rsid w:val="00174458"/>
    <w:rsid w:val="00176C7A"/>
    <w:rsid w:val="00180E0B"/>
    <w:rsid w:val="00181586"/>
    <w:rsid w:val="0018276A"/>
    <w:rsid w:val="00183EFA"/>
    <w:rsid w:val="00191340"/>
    <w:rsid w:val="00194250"/>
    <w:rsid w:val="001A221C"/>
    <w:rsid w:val="001A5AEA"/>
    <w:rsid w:val="001A6E5F"/>
    <w:rsid w:val="001B1DC4"/>
    <w:rsid w:val="001B244E"/>
    <w:rsid w:val="001B2ED2"/>
    <w:rsid w:val="001B66F9"/>
    <w:rsid w:val="001C0D1D"/>
    <w:rsid w:val="001C6348"/>
    <w:rsid w:val="001D03FD"/>
    <w:rsid w:val="001D1453"/>
    <w:rsid w:val="001F0604"/>
    <w:rsid w:val="001F74C2"/>
    <w:rsid w:val="001F7600"/>
    <w:rsid w:val="0020177F"/>
    <w:rsid w:val="00202507"/>
    <w:rsid w:val="00207FDC"/>
    <w:rsid w:val="002154BF"/>
    <w:rsid w:val="00216073"/>
    <w:rsid w:val="00221008"/>
    <w:rsid w:val="002239BF"/>
    <w:rsid w:val="00223ED7"/>
    <w:rsid w:val="00230473"/>
    <w:rsid w:val="0023107D"/>
    <w:rsid w:val="0023364C"/>
    <w:rsid w:val="00236A57"/>
    <w:rsid w:val="0024104B"/>
    <w:rsid w:val="00242364"/>
    <w:rsid w:val="00245FF3"/>
    <w:rsid w:val="00246E05"/>
    <w:rsid w:val="00250907"/>
    <w:rsid w:val="00257281"/>
    <w:rsid w:val="00261627"/>
    <w:rsid w:val="00271AA3"/>
    <w:rsid w:val="00274BC2"/>
    <w:rsid w:val="0027632C"/>
    <w:rsid w:val="0027730D"/>
    <w:rsid w:val="0029110A"/>
    <w:rsid w:val="00292592"/>
    <w:rsid w:val="0029282B"/>
    <w:rsid w:val="0029683E"/>
    <w:rsid w:val="002A5EF6"/>
    <w:rsid w:val="002A67BB"/>
    <w:rsid w:val="002B2B79"/>
    <w:rsid w:val="002B2F95"/>
    <w:rsid w:val="002C1B71"/>
    <w:rsid w:val="002C47FE"/>
    <w:rsid w:val="002C5BFD"/>
    <w:rsid w:val="002D6E8C"/>
    <w:rsid w:val="002E2D18"/>
    <w:rsid w:val="002E6010"/>
    <w:rsid w:val="002F2230"/>
    <w:rsid w:val="002F3390"/>
    <w:rsid w:val="003103B2"/>
    <w:rsid w:val="00310505"/>
    <w:rsid w:val="00312335"/>
    <w:rsid w:val="003200CC"/>
    <w:rsid w:val="003263BF"/>
    <w:rsid w:val="00326621"/>
    <w:rsid w:val="00327188"/>
    <w:rsid w:val="00332E28"/>
    <w:rsid w:val="00335273"/>
    <w:rsid w:val="00337C2D"/>
    <w:rsid w:val="00341F0A"/>
    <w:rsid w:val="00342834"/>
    <w:rsid w:val="00351C27"/>
    <w:rsid w:val="003553D0"/>
    <w:rsid w:val="003625AF"/>
    <w:rsid w:val="00367B0D"/>
    <w:rsid w:val="00385DF0"/>
    <w:rsid w:val="00387E54"/>
    <w:rsid w:val="00391B09"/>
    <w:rsid w:val="003961D1"/>
    <w:rsid w:val="003A50A8"/>
    <w:rsid w:val="003A57FD"/>
    <w:rsid w:val="003C6D47"/>
    <w:rsid w:val="003D0076"/>
    <w:rsid w:val="003D262B"/>
    <w:rsid w:val="003D35F6"/>
    <w:rsid w:val="003E4753"/>
    <w:rsid w:val="003E582B"/>
    <w:rsid w:val="003F48C0"/>
    <w:rsid w:val="004012C2"/>
    <w:rsid w:val="004027AB"/>
    <w:rsid w:val="004066E3"/>
    <w:rsid w:val="00406906"/>
    <w:rsid w:val="0041373D"/>
    <w:rsid w:val="00414828"/>
    <w:rsid w:val="004207CE"/>
    <w:rsid w:val="00421DB1"/>
    <w:rsid w:val="004249B1"/>
    <w:rsid w:val="00431F30"/>
    <w:rsid w:val="00442768"/>
    <w:rsid w:val="00455AB3"/>
    <w:rsid w:val="00464311"/>
    <w:rsid w:val="00474AD9"/>
    <w:rsid w:val="00477275"/>
    <w:rsid w:val="00477614"/>
    <w:rsid w:val="004838E0"/>
    <w:rsid w:val="00484043"/>
    <w:rsid w:val="004872E7"/>
    <w:rsid w:val="00494164"/>
    <w:rsid w:val="0049769C"/>
    <w:rsid w:val="00497E08"/>
    <w:rsid w:val="004A00F9"/>
    <w:rsid w:val="004A02AF"/>
    <w:rsid w:val="004A2EC8"/>
    <w:rsid w:val="004A4556"/>
    <w:rsid w:val="004B14DF"/>
    <w:rsid w:val="004B3C8C"/>
    <w:rsid w:val="004C0D7E"/>
    <w:rsid w:val="004C50C0"/>
    <w:rsid w:val="004C5EF6"/>
    <w:rsid w:val="004C6ACF"/>
    <w:rsid w:val="004C7264"/>
    <w:rsid w:val="004E2E99"/>
    <w:rsid w:val="004E5CD3"/>
    <w:rsid w:val="004E646F"/>
    <w:rsid w:val="004E757D"/>
    <w:rsid w:val="004F03C1"/>
    <w:rsid w:val="004F1ACF"/>
    <w:rsid w:val="005050B9"/>
    <w:rsid w:val="00506A2F"/>
    <w:rsid w:val="0050712C"/>
    <w:rsid w:val="0051292A"/>
    <w:rsid w:val="0051448C"/>
    <w:rsid w:val="005372AD"/>
    <w:rsid w:val="005439A3"/>
    <w:rsid w:val="005473F3"/>
    <w:rsid w:val="00553B97"/>
    <w:rsid w:val="00554D40"/>
    <w:rsid w:val="00562B31"/>
    <w:rsid w:val="00563C33"/>
    <w:rsid w:val="0056406B"/>
    <w:rsid w:val="00564F25"/>
    <w:rsid w:val="005668F6"/>
    <w:rsid w:val="0056745A"/>
    <w:rsid w:val="005726BC"/>
    <w:rsid w:val="00576AAC"/>
    <w:rsid w:val="00577D62"/>
    <w:rsid w:val="00583213"/>
    <w:rsid w:val="00585B5B"/>
    <w:rsid w:val="00587347"/>
    <w:rsid w:val="00591AF3"/>
    <w:rsid w:val="0059528D"/>
    <w:rsid w:val="005A0C08"/>
    <w:rsid w:val="005A2753"/>
    <w:rsid w:val="005A54D8"/>
    <w:rsid w:val="005B514B"/>
    <w:rsid w:val="005B6CCA"/>
    <w:rsid w:val="005C1C2B"/>
    <w:rsid w:val="005C24D2"/>
    <w:rsid w:val="005C6505"/>
    <w:rsid w:val="005C7C5F"/>
    <w:rsid w:val="005D1E80"/>
    <w:rsid w:val="005D50A6"/>
    <w:rsid w:val="005D5B2F"/>
    <w:rsid w:val="005D6586"/>
    <w:rsid w:val="005D7685"/>
    <w:rsid w:val="005E4F8E"/>
    <w:rsid w:val="005E66F9"/>
    <w:rsid w:val="005E7BDD"/>
    <w:rsid w:val="005F29C9"/>
    <w:rsid w:val="005F41EF"/>
    <w:rsid w:val="005F6626"/>
    <w:rsid w:val="00600B37"/>
    <w:rsid w:val="0060310D"/>
    <w:rsid w:val="0060756A"/>
    <w:rsid w:val="00610FD3"/>
    <w:rsid w:val="006164EB"/>
    <w:rsid w:val="006169FF"/>
    <w:rsid w:val="006233A7"/>
    <w:rsid w:val="00625C39"/>
    <w:rsid w:val="006263AF"/>
    <w:rsid w:val="006331AF"/>
    <w:rsid w:val="006358E3"/>
    <w:rsid w:val="00636AC3"/>
    <w:rsid w:val="0065782B"/>
    <w:rsid w:val="00662456"/>
    <w:rsid w:val="0066602A"/>
    <w:rsid w:val="00667572"/>
    <w:rsid w:val="006703EE"/>
    <w:rsid w:val="00671D8A"/>
    <w:rsid w:val="006724EC"/>
    <w:rsid w:val="00672640"/>
    <w:rsid w:val="00672797"/>
    <w:rsid w:val="00675E71"/>
    <w:rsid w:val="00680E4F"/>
    <w:rsid w:val="006861C7"/>
    <w:rsid w:val="00687CFF"/>
    <w:rsid w:val="006921CE"/>
    <w:rsid w:val="006932D4"/>
    <w:rsid w:val="006943F4"/>
    <w:rsid w:val="00695C7E"/>
    <w:rsid w:val="006B0608"/>
    <w:rsid w:val="006B2118"/>
    <w:rsid w:val="006B56AE"/>
    <w:rsid w:val="006B62EC"/>
    <w:rsid w:val="006C1DF9"/>
    <w:rsid w:val="006D7525"/>
    <w:rsid w:val="006E0261"/>
    <w:rsid w:val="006E337E"/>
    <w:rsid w:val="006E544F"/>
    <w:rsid w:val="006E6F37"/>
    <w:rsid w:val="006E74F4"/>
    <w:rsid w:val="006F6E7A"/>
    <w:rsid w:val="007057FD"/>
    <w:rsid w:val="00711233"/>
    <w:rsid w:val="00711981"/>
    <w:rsid w:val="00713524"/>
    <w:rsid w:val="00726898"/>
    <w:rsid w:val="00732B57"/>
    <w:rsid w:val="00733A31"/>
    <w:rsid w:val="00735923"/>
    <w:rsid w:val="007402A0"/>
    <w:rsid w:val="00741C11"/>
    <w:rsid w:val="0074501C"/>
    <w:rsid w:val="00751597"/>
    <w:rsid w:val="00751E63"/>
    <w:rsid w:val="007535FC"/>
    <w:rsid w:val="007538B9"/>
    <w:rsid w:val="00766A89"/>
    <w:rsid w:val="00774BD2"/>
    <w:rsid w:val="00776CD8"/>
    <w:rsid w:val="007805B9"/>
    <w:rsid w:val="00782EE3"/>
    <w:rsid w:val="007840CF"/>
    <w:rsid w:val="00784F26"/>
    <w:rsid w:val="00791FBD"/>
    <w:rsid w:val="007944EC"/>
    <w:rsid w:val="00796DBB"/>
    <w:rsid w:val="007A05CA"/>
    <w:rsid w:val="007A61E3"/>
    <w:rsid w:val="007A633D"/>
    <w:rsid w:val="007B03EE"/>
    <w:rsid w:val="007B588F"/>
    <w:rsid w:val="007B7E4D"/>
    <w:rsid w:val="007C2ED1"/>
    <w:rsid w:val="007C6F3D"/>
    <w:rsid w:val="007D1720"/>
    <w:rsid w:val="007D4C26"/>
    <w:rsid w:val="007E5F2B"/>
    <w:rsid w:val="007F0A36"/>
    <w:rsid w:val="007F1CEB"/>
    <w:rsid w:val="007F2F4A"/>
    <w:rsid w:val="00800227"/>
    <w:rsid w:val="008004C8"/>
    <w:rsid w:val="008007E5"/>
    <w:rsid w:val="00805E0F"/>
    <w:rsid w:val="00812180"/>
    <w:rsid w:val="0081398B"/>
    <w:rsid w:val="00813C2B"/>
    <w:rsid w:val="00815B0E"/>
    <w:rsid w:val="00817E56"/>
    <w:rsid w:val="00843B48"/>
    <w:rsid w:val="008464C9"/>
    <w:rsid w:val="00846F9F"/>
    <w:rsid w:val="008500C6"/>
    <w:rsid w:val="0085254F"/>
    <w:rsid w:val="0087125E"/>
    <w:rsid w:val="00871DBE"/>
    <w:rsid w:val="00876A08"/>
    <w:rsid w:val="00876FB9"/>
    <w:rsid w:val="008826AD"/>
    <w:rsid w:val="00885E7E"/>
    <w:rsid w:val="008925EE"/>
    <w:rsid w:val="008A5B57"/>
    <w:rsid w:val="008A7664"/>
    <w:rsid w:val="008C2759"/>
    <w:rsid w:val="008C428F"/>
    <w:rsid w:val="008C5B0A"/>
    <w:rsid w:val="008C7532"/>
    <w:rsid w:val="008D1FC3"/>
    <w:rsid w:val="008D22D7"/>
    <w:rsid w:val="008D4ABD"/>
    <w:rsid w:val="008D57CC"/>
    <w:rsid w:val="008E1595"/>
    <w:rsid w:val="008E74DE"/>
    <w:rsid w:val="008F078B"/>
    <w:rsid w:val="008F2967"/>
    <w:rsid w:val="00901CBF"/>
    <w:rsid w:val="00910B87"/>
    <w:rsid w:val="0091119D"/>
    <w:rsid w:val="00911786"/>
    <w:rsid w:val="0091702A"/>
    <w:rsid w:val="00924A59"/>
    <w:rsid w:val="00924A63"/>
    <w:rsid w:val="00925D60"/>
    <w:rsid w:val="009318A3"/>
    <w:rsid w:val="00933609"/>
    <w:rsid w:val="00935EF2"/>
    <w:rsid w:val="00945B0B"/>
    <w:rsid w:val="00945DFA"/>
    <w:rsid w:val="00953576"/>
    <w:rsid w:val="0096212F"/>
    <w:rsid w:val="00963B0C"/>
    <w:rsid w:val="0097297F"/>
    <w:rsid w:val="0097311D"/>
    <w:rsid w:val="00977EE9"/>
    <w:rsid w:val="00980FC4"/>
    <w:rsid w:val="009810E0"/>
    <w:rsid w:val="009820F8"/>
    <w:rsid w:val="009906D4"/>
    <w:rsid w:val="009B6E04"/>
    <w:rsid w:val="009C7C63"/>
    <w:rsid w:val="009E1E4F"/>
    <w:rsid w:val="009E4C8D"/>
    <w:rsid w:val="009E7D15"/>
    <w:rsid w:val="009F497C"/>
    <w:rsid w:val="009F582E"/>
    <w:rsid w:val="00A00741"/>
    <w:rsid w:val="00A107FF"/>
    <w:rsid w:val="00A208D3"/>
    <w:rsid w:val="00A21659"/>
    <w:rsid w:val="00A22950"/>
    <w:rsid w:val="00A34928"/>
    <w:rsid w:val="00A349DC"/>
    <w:rsid w:val="00A4438E"/>
    <w:rsid w:val="00A452A2"/>
    <w:rsid w:val="00A54C72"/>
    <w:rsid w:val="00A55975"/>
    <w:rsid w:val="00A675FB"/>
    <w:rsid w:val="00A75176"/>
    <w:rsid w:val="00A8270F"/>
    <w:rsid w:val="00A877A0"/>
    <w:rsid w:val="00A91CEE"/>
    <w:rsid w:val="00A960FB"/>
    <w:rsid w:val="00AA0BBD"/>
    <w:rsid w:val="00AA66E5"/>
    <w:rsid w:val="00AB108E"/>
    <w:rsid w:val="00AB31FF"/>
    <w:rsid w:val="00AB37E9"/>
    <w:rsid w:val="00AB6670"/>
    <w:rsid w:val="00AC3585"/>
    <w:rsid w:val="00AC44FA"/>
    <w:rsid w:val="00AD0804"/>
    <w:rsid w:val="00AE754B"/>
    <w:rsid w:val="00AF0876"/>
    <w:rsid w:val="00AF3975"/>
    <w:rsid w:val="00AF44BC"/>
    <w:rsid w:val="00B012A5"/>
    <w:rsid w:val="00B06031"/>
    <w:rsid w:val="00B11872"/>
    <w:rsid w:val="00B12363"/>
    <w:rsid w:val="00B16239"/>
    <w:rsid w:val="00B173D4"/>
    <w:rsid w:val="00B25716"/>
    <w:rsid w:val="00B3195A"/>
    <w:rsid w:val="00B41934"/>
    <w:rsid w:val="00B4519B"/>
    <w:rsid w:val="00B50AD8"/>
    <w:rsid w:val="00B5221F"/>
    <w:rsid w:val="00B6131B"/>
    <w:rsid w:val="00B63F77"/>
    <w:rsid w:val="00B72895"/>
    <w:rsid w:val="00B76600"/>
    <w:rsid w:val="00B876EC"/>
    <w:rsid w:val="00B952A8"/>
    <w:rsid w:val="00B95471"/>
    <w:rsid w:val="00BA238D"/>
    <w:rsid w:val="00BA4FE6"/>
    <w:rsid w:val="00BA6808"/>
    <w:rsid w:val="00BB3F51"/>
    <w:rsid w:val="00BB4239"/>
    <w:rsid w:val="00BB4832"/>
    <w:rsid w:val="00BD1214"/>
    <w:rsid w:val="00BD1BF0"/>
    <w:rsid w:val="00BD759E"/>
    <w:rsid w:val="00BE1143"/>
    <w:rsid w:val="00BF3987"/>
    <w:rsid w:val="00C00F13"/>
    <w:rsid w:val="00C03FB5"/>
    <w:rsid w:val="00C10D72"/>
    <w:rsid w:val="00C13567"/>
    <w:rsid w:val="00C16DED"/>
    <w:rsid w:val="00C21432"/>
    <w:rsid w:val="00C21FF5"/>
    <w:rsid w:val="00C300CF"/>
    <w:rsid w:val="00C35266"/>
    <w:rsid w:val="00C51714"/>
    <w:rsid w:val="00C547AA"/>
    <w:rsid w:val="00C54A35"/>
    <w:rsid w:val="00C551F8"/>
    <w:rsid w:val="00C56907"/>
    <w:rsid w:val="00C60020"/>
    <w:rsid w:val="00C60565"/>
    <w:rsid w:val="00C64B10"/>
    <w:rsid w:val="00C65006"/>
    <w:rsid w:val="00C6555B"/>
    <w:rsid w:val="00C67F38"/>
    <w:rsid w:val="00C74E06"/>
    <w:rsid w:val="00C76625"/>
    <w:rsid w:val="00CA068B"/>
    <w:rsid w:val="00CA20D1"/>
    <w:rsid w:val="00CA2542"/>
    <w:rsid w:val="00CA3291"/>
    <w:rsid w:val="00CA687A"/>
    <w:rsid w:val="00CA6D5B"/>
    <w:rsid w:val="00CB2898"/>
    <w:rsid w:val="00CB3643"/>
    <w:rsid w:val="00CB584E"/>
    <w:rsid w:val="00CC3EF0"/>
    <w:rsid w:val="00CD082B"/>
    <w:rsid w:val="00CD0889"/>
    <w:rsid w:val="00CD2358"/>
    <w:rsid w:val="00CD6202"/>
    <w:rsid w:val="00CE0C13"/>
    <w:rsid w:val="00CE6F06"/>
    <w:rsid w:val="00CF2CAD"/>
    <w:rsid w:val="00CF3300"/>
    <w:rsid w:val="00CF3A52"/>
    <w:rsid w:val="00D10E7C"/>
    <w:rsid w:val="00D113D2"/>
    <w:rsid w:val="00D13044"/>
    <w:rsid w:val="00D15359"/>
    <w:rsid w:val="00D41C12"/>
    <w:rsid w:val="00D51A31"/>
    <w:rsid w:val="00D6021A"/>
    <w:rsid w:val="00D648D3"/>
    <w:rsid w:val="00D765A3"/>
    <w:rsid w:val="00D80A8D"/>
    <w:rsid w:val="00D87962"/>
    <w:rsid w:val="00D87F8B"/>
    <w:rsid w:val="00D92997"/>
    <w:rsid w:val="00D951C4"/>
    <w:rsid w:val="00D97C57"/>
    <w:rsid w:val="00DA3571"/>
    <w:rsid w:val="00DC5DE0"/>
    <w:rsid w:val="00DD334F"/>
    <w:rsid w:val="00DD3CEC"/>
    <w:rsid w:val="00DE0A9B"/>
    <w:rsid w:val="00DE7A43"/>
    <w:rsid w:val="00DF20C7"/>
    <w:rsid w:val="00DF784C"/>
    <w:rsid w:val="00E03630"/>
    <w:rsid w:val="00E10781"/>
    <w:rsid w:val="00E11DDF"/>
    <w:rsid w:val="00E20AC9"/>
    <w:rsid w:val="00E21A80"/>
    <w:rsid w:val="00E24434"/>
    <w:rsid w:val="00E2680A"/>
    <w:rsid w:val="00E367DB"/>
    <w:rsid w:val="00E36861"/>
    <w:rsid w:val="00E52097"/>
    <w:rsid w:val="00E60A1C"/>
    <w:rsid w:val="00E61BE1"/>
    <w:rsid w:val="00E61E5A"/>
    <w:rsid w:val="00E6662D"/>
    <w:rsid w:val="00E6736B"/>
    <w:rsid w:val="00E76B5C"/>
    <w:rsid w:val="00E970F4"/>
    <w:rsid w:val="00EA3055"/>
    <w:rsid w:val="00EA5A8E"/>
    <w:rsid w:val="00EB1ECE"/>
    <w:rsid w:val="00EB25D6"/>
    <w:rsid w:val="00EB3704"/>
    <w:rsid w:val="00EB794E"/>
    <w:rsid w:val="00EC10D8"/>
    <w:rsid w:val="00EC637C"/>
    <w:rsid w:val="00EC6CF9"/>
    <w:rsid w:val="00ED2527"/>
    <w:rsid w:val="00EE11EB"/>
    <w:rsid w:val="00EE78BF"/>
    <w:rsid w:val="00EF0D77"/>
    <w:rsid w:val="00EF11A9"/>
    <w:rsid w:val="00EF3790"/>
    <w:rsid w:val="00EF5B3D"/>
    <w:rsid w:val="00EF6823"/>
    <w:rsid w:val="00EF6F85"/>
    <w:rsid w:val="00EF7CD2"/>
    <w:rsid w:val="00F053B7"/>
    <w:rsid w:val="00F05D7F"/>
    <w:rsid w:val="00F1283B"/>
    <w:rsid w:val="00F12EB5"/>
    <w:rsid w:val="00F153F1"/>
    <w:rsid w:val="00F20E3C"/>
    <w:rsid w:val="00F210DE"/>
    <w:rsid w:val="00F24FAA"/>
    <w:rsid w:val="00F25CC1"/>
    <w:rsid w:val="00F27680"/>
    <w:rsid w:val="00F27A07"/>
    <w:rsid w:val="00F309D8"/>
    <w:rsid w:val="00F339D7"/>
    <w:rsid w:val="00F349FE"/>
    <w:rsid w:val="00F3584A"/>
    <w:rsid w:val="00F40529"/>
    <w:rsid w:val="00F4246D"/>
    <w:rsid w:val="00F4357F"/>
    <w:rsid w:val="00F43CF9"/>
    <w:rsid w:val="00F46648"/>
    <w:rsid w:val="00F576B4"/>
    <w:rsid w:val="00F654E3"/>
    <w:rsid w:val="00F723C2"/>
    <w:rsid w:val="00F74EE3"/>
    <w:rsid w:val="00F7730C"/>
    <w:rsid w:val="00F77CD5"/>
    <w:rsid w:val="00F80B8E"/>
    <w:rsid w:val="00F8304F"/>
    <w:rsid w:val="00F84066"/>
    <w:rsid w:val="00F84D2B"/>
    <w:rsid w:val="00F91B94"/>
    <w:rsid w:val="00F9682F"/>
    <w:rsid w:val="00F96D16"/>
    <w:rsid w:val="00F9780C"/>
    <w:rsid w:val="00FA365E"/>
    <w:rsid w:val="00FB32F5"/>
    <w:rsid w:val="00FB4FE7"/>
    <w:rsid w:val="00FB5E76"/>
    <w:rsid w:val="00FC197C"/>
    <w:rsid w:val="00FC4B41"/>
    <w:rsid w:val="00FC7677"/>
    <w:rsid w:val="00FD5360"/>
    <w:rsid w:val="00FD5EFD"/>
    <w:rsid w:val="00FE1D7E"/>
    <w:rsid w:val="00FF47B2"/>
    <w:rsid w:val="00FF5291"/>
    <w:rsid w:val="00FF7D47"/>
    <w:rsid w:val="28536341"/>
    <w:rsid w:val="67EB22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E478D"/>
  <w15:chartTrackingRefBased/>
  <w15:docId w15:val="{5FC09A08-FFED-4183-A498-819F69FE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6EC"/>
    <w:rPr>
      <w:rFonts w:ascii="Segoe UI" w:hAnsi="Segoe UI"/>
      <w:kern w:val="0"/>
      <w:sz w:val="20"/>
      <w14:ligatures w14:val="none"/>
    </w:rPr>
  </w:style>
  <w:style w:type="paragraph" w:styleId="Heading1">
    <w:name w:val="heading 1"/>
    <w:basedOn w:val="Normal"/>
    <w:next w:val="Normal"/>
    <w:link w:val="Heading1Char"/>
    <w:autoRedefine/>
    <w:uiPriority w:val="9"/>
    <w:qFormat/>
    <w:rsid w:val="00B876EC"/>
    <w:pPr>
      <w:keepNext/>
      <w:keepLines/>
      <w:spacing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EB1ECE"/>
    <w:pPr>
      <w:keepNext/>
      <w:keepLines/>
      <w:spacing w:before="40" w:after="0"/>
      <w:outlineLvl w:val="1"/>
    </w:pPr>
    <w:rPr>
      <w:rFonts w:eastAsiaTheme="minorEastAsia" w:cstheme="majorBidi"/>
      <w:i/>
      <w:szCs w:val="2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1143"/>
    <w:pPr>
      <w:spacing w:after="0" w:line="240" w:lineRule="auto"/>
      <w:jc w:val="both"/>
    </w:pPr>
    <w:rPr>
      <w:rFonts w:ascii="Segoe UI" w:hAnsi="Segoe UI"/>
      <w:sz w:val="20"/>
      <w:szCs w:val="24"/>
      <w:lang w:val="en-GB"/>
    </w:rPr>
  </w:style>
  <w:style w:type="paragraph" w:styleId="Title">
    <w:name w:val="Title"/>
    <w:basedOn w:val="Normal"/>
    <w:next w:val="Normal"/>
    <w:link w:val="TitleChar"/>
    <w:autoRedefine/>
    <w:uiPriority w:val="10"/>
    <w:qFormat/>
    <w:rsid w:val="00CE0C13"/>
    <w:pPr>
      <w:spacing w:after="0" w:line="240" w:lineRule="auto"/>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CE0C13"/>
    <w:rPr>
      <w:rFonts w:ascii="Segoe UI" w:eastAsiaTheme="majorEastAsia" w:hAnsi="Segoe UI" w:cstheme="majorBidi"/>
      <w:spacing w:val="-10"/>
      <w:kern w:val="28"/>
      <w:sz w:val="48"/>
      <w:szCs w:val="56"/>
      <w14:ligatures w14:val="none"/>
    </w:rPr>
  </w:style>
  <w:style w:type="character" w:customStyle="1" w:styleId="Heading1Char">
    <w:name w:val="Heading 1 Char"/>
    <w:basedOn w:val="DefaultParagraphFont"/>
    <w:link w:val="Heading1"/>
    <w:uiPriority w:val="9"/>
    <w:rsid w:val="00B876EC"/>
    <w:rPr>
      <w:rFonts w:ascii="Segoe UI" w:eastAsiaTheme="majorEastAsia" w:hAnsi="Segoe UI" w:cstheme="majorBidi"/>
      <w:b/>
      <w:kern w:val="0"/>
      <w:sz w:val="32"/>
      <w:szCs w:val="32"/>
      <w14:ligatures w14:val="none"/>
    </w:rPr>
  </w:style>
  <w:style w:type="character" w:customStyle="1" w:styleId="Heading2Char">
    <w:name w:val="Heading 2 Char"/>
    <w:basedOn w:val="DefaultParagraphFont"/>
    <w:link w:val="Heading2"/>
    <w:uiPriority w:val="9"/>
    <w:rsid w:val="00EB1ECE"/>
    <w:rPr>
      <w:rFonts w:ascii="Segoe UI" w:eastAsiaTheme="minorEastAsia" w:hAnsi="Segoe UI" w:cstheme="majorBidi"/>
      <w:i/>
      <w:kern w:val="0"/>
      <w:sz w:val="20"/>
      <w:szCs w:val="26"/>
      <w:lang w:eastAsia="en-ZA"/>
      <w14:ligatures w14:val="none"/>
    </w:rPr>
  </w:style>
  <w:style w:type="table" w:styleId="TableGrid">
    <w:name w:val="Table Grid"/>
    <w:basedOn w:val="TableNormal"/>
    <w:uiPriority w:val="39"/>
    <w:rsid w:val="00BA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6808"/>
    <w:rPr>
      <w:color w:val="0563C1" w:themeColor="hyperlink"/>
      <w:u w:val="single"/>
    </w:rPr>
  </w:style>
  <w:style w:type="character" w:styleId="UnresolvedMention">
    <w:name w:val="Unresolved Mention"/>
    <w:basedOn w:val="DefaultParagraphFont"/>
    <w:uiPriority w:val="99"/>
    <w:semiHidden/>
    <w:unhideWhenUsed/>
    <w:rsid w:val="00BA6808"/>
    <w:rPr>
      <w:color w:val="605E5C"/>
      <w:shd w:val="clear" w:color="auto" w:fill="E1DFDD"/>
    </w:rPr>
  </w:style>
  <w:style w:type="paragraph" w:styleId="Header">
    <w:name w:val="header"/>
    <w:basedOn w:val="Normal"/>
    <w:link w:val="HeaderChar"/>
    <w:uiPriority w:val="99"/>
    <w:unhideWhenUsed/>
    <w:rsid w:val="00F96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D16"/>
    <w:rPr>
      <w:rFonts w:ascii="Segoe UI" w:hAnsi="Segoe UI"/>
      <w:kern w:val="0"/>
      <w:sz w:val="20"/>
      <w14:ligatures w14:val="none"/>
    </w:rPr>
  </w:style>
  <w:style w:type="paragraph" w:styleId="Footer">
    <w:name w:val="footer"/>
    <w:basedOn w:val="Normal"/>
    <w:link w:val="FooterChar"/>
    <w:uiPriority w:val="99"/>
    <w:unhideWhenUsed/>
    <w:rsid w:val="00F96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D16"/>
    <w:rPr>
      <w:rFonts w:ascii="Segoe UI" w:hAnsi="Segoe UI"/>
      <w:kern w:val="0"/>
      <w:sz w:val="20"/>
      <w14:ligatures w14:val="none"/>
    </w:rPr>
  </w:style>
  <w:style w:type="character" w:styleId="CommentReference">
    <w:name w:val="annotation reference"/>
    <w:basedOn w:val="DefaultParagraphFont"/>
    <w:uiPriority w:val="99"/>
    <w:semiHidden/>
    <w:unhideWhenUsed/>
    <w:rsid w:val="00625C39"/>
    <w:rPr>
      <w:rFonts w:cs="Times New Roman"/>
      <w:sz w:val="16"/>
      <w:szCs w:val="16"/>
    </w:rPr>
  </w:style>
  <w:style w:type="paragraph" w:styleId="CommentText">
    <w:name w:val="annotation text"/>
    <w:basedOn w:val="Normal"/>
    <w:link w:val="CommentTextChar"/>
    <w:uiPriority w:val="99"/>
    <w:unhideWhenUsed/>
    <w:rsid w:val="00625C39"/>
    <w:pPr>
      <w:widowControl w:val="0"/>
      <w:autoSpaceDE w:val="0"/>
      <w:autoSpaceDN w:val="0"/>
      <w:adjustRightInd w:val="0"/>
      <w:spacing w:after="0" w:line="240" w:lineRule="auto"/>
    </w:pPr>
    <w:rPr>
      <w:rFonts w:ascii="Segoe UI Symbol" w:eastAsiaTheme="minorEastAsia" w:hAnsi="Segoe UI Symbol" w:cs="Segoe UI Symbol"/>
      <w:szCs w:val="20"/>
      <w:lang w:eastAsia="en-ZA"/>
    </w:rPr>
  </w:style>
  <w:style w:type="character" w:customStyle="1" w:styleId="CommentTextChar">
    <w:name w:val="Comment Text Char"/>
    <w:basedOn w:val="DefaultParagraphFont"/>
    <w:link w:val="CommentText"/>
    <w:uiPriority w:val="99"/>
    <w:rsid w:val="00625C39"/>
    <w:rPr>
      <w:rFonts w:ascii="Segoe UI Symbol" w:eastAsiaTheme="minorEastAsia" w:hAnsi="Segoe UI Symbol" w:cs="Segoe UI Symbol"/>
      <w:kern w:val="0"/>
      <w:sz w:val="20"/>
      <w:szCs w:val="20"/>
      <w:lang w:eastAsia="en-ZA"/>
      <w14:ligatures w14:val="none"/>
    </w:rPr>
  </w:style>
  <w:style w:type="paragraph" w:customStyle="1" w:styleId="TableParagraph">
    <w:name w:val="Table Paragraph"/>
    <w:basedOn w:val="Normal"/>
    <w:uiPriority w:val="1"/>
    <w:qFormat/>
    <w:rsid w:val="00EE78BF"/>
    <w:pPr>
      <w:widowControl w:val="0"/>
      <w:autoSpaceDE w:val="0"/>
      <w:autoSpaceDN w:val="0"/>
      <w:adjustRightInd w:val="0"/>
      <w:spacing w:after="0" w:line="240" w:lineRule="auto"/>
    </w:pPr>
    <w:rPr>
      <w:rFonts w:ascii="Segoe UI Symbol" w:eastAsiaTheme="minorEastAsia" w:hAnsi="Segoe UI Symbol" w:cs="Segoe UI Symbol"/>
      <w:sz w:val="24"/>
      <w:szCs w:val="24"/>
      <w:lang w:eastAsia="en-ZA"/>
    </w:rPr>
  </w:style>
  <w:style w:type="paragraph" w:styleId="CommentSubject">
    <w:name w:val="annotation subject"/>
    <w:basedOn w:val="CommentText"/>
    <w:next w:val="CommentText"/>
    <w:link w:val="CommentSubjectChar"/>
    <w:uiPriority w:val="99"/>
    <w:semiHidden/>
    <w:unhideWhenUsed/>
    <w:rsid w:val="00EE78BF"/>
    <w:pPr>
      <w:widowControl/>
      <w:autoSpaceDE/>
      <w:autoSpaceDN/>
      <w:adjustRightInd/>
      <w:spacing w:after="160"/>
    </w:pPr>
    <w:rPr>
      <w:rFonts w:ascii="Segoe UI" w:eastAsiaTheme="minorHAnsi" w:hAnsi="Segoe UI" w:cstheme="minorBidi"/>
      <w:b/>
      <w:bCs/>
      <w:lang w:eastAsia="en-US"/>
    </w:rPr>
  </w:style>
  <w:style w:type="character" w:customStyle="1" w:styleId="CommentSubjectChar">
    <w:name w:val="Comment Subject Char"/>
    <w:basedOn w:val="CommentTextChar"/>
    <w:link w:val="CommentSubject"/>
    <w:uiPriority w:val="99"/>
    <w:semiHidden/>
    <w:rsid w:val="00EE78BF"/>
    <w:rPr>
      <w:rFonts w:ascii="Segoe UI" w:eastAsiaTheme="minorEastAsia" w:hAnsi="Segoe UI" w:cs="Segoe UI Symbol"/>
      <w:b/>
      <w:bCs/>
      <w:kern w:val="0"/>
      <w:sz w:val="20"/>
      <w:szCs w:val="20"/>
      <w:lang w:eastAsia="en-ZA"/>
      <w14:ligatures w14:val="none"/>
    </w:rPr>
  </w:style>
  <w:style w:type="table" w:customStyle="1" w:styleId="TableGrid1">
    <w:name w:val="Table Grid1"/>
    <w:basedOn w:val="TableNormal"/>
    <w:next w:val="TableGrid"/>
    <w:uiPriority w:val="39"/>
    <w:rsid w:val="0020177F"/>
    <w:pPr>
      <w:spacing w:after="0" w:line="240" w:lineRule="auto"/>
    </w:pPr>
    <w:rPr>
      <w:rFonts w:eastAsiaTheme="minorEastAsia" w:cs="Times New Roman"/>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ED1"/>
    <w:pPr>
      <w:ind w:left="720"/>
      <w:contextualSpacing/>
    </w:pPr>
  </w:style>
  <w:style w:type="paragraph" w:styleId="Revision">
    <w:name w:val="Revision"/>
    <w:hidden/>
    <w:uiPriority w:val="99"/>
    <w:semiHidden/>
    <w:rsid w:val="00A22950"/>
    <w:pPr>
      <w:spacing w:after="0" w:line="240" w:lineRule="auto"/>
    </w:pPr>
    <w:rPr>
      <w:rFonts w:ascii="Segoe UI" w:hAnsi="Segoe UI"/>
      <w:kern w:val="0"/>
      <w:sz w:val="20"/>
      <w14:ligatures w14:val="none"/>
    </w:rPr>
  </w:style>
  <w:style w:type="character" w:styleId="FollowedHyperlink">
    <w:name w:val="FollowedHyperlink"/>
    <w:basedOn w:val="DefaultParagraphFont"/>
    <w:uiPriority w:val="99"/>
    <w:semiHidden/>
    <w:unhideWhenUsed/>
    <w:rsid w:val="00A22950"/>
    <w:rPr>
      <w:color w:val="954F72" w:themeColor="followedHyperlink"/>
      <w:u w:val="single"/>
    </w:rPr>
  </w:style>
  <w:style w:type="paragraph" w:styleId="FootnoteText">
    <w:name w:val="footnote text"/>
    <w:basedOn w:val="Normal"/>
    <w:link w:val="FootnoteTextChar"/>
    <w:uiPriority w:val="99"/>
    <w:semiHidden/>
    <w:unhideWhenUsed/>
    <w:rsid w:val="00AC44FA"/>
    <w:pPr>
      <w:spacing w:after="0" w:line="240" w:lineRule="auto"/>
    </w:pPr>
    <w:rPr>
      <w:szCs w:val="20"/>
    </w:rPr>
  </w:style>
  <w:style w:type="character" w:customStyle="1" w:styleId="FootnoteTextChar">
    <w:name w:val="Footnote Text Char"/>
    <w:basedOn w:val="DefaultParagraphFont"/>
    <w:link w:val="FootnoteText"/>
    <w:uiPriority w:val="99"/>
    <w:semiHidden/>
    <w:rsid w:val="00AC44FA"/>
    <w:rPr>
      <w:rFonts w:ascii="Segoe UI" w:hAnsi="Segoe UI"/>
      <w:kern w:val="0"/>
      <w:sz w:val="20"/>
      <w:szCs w:val="20"/>
      <w14:ligatures w14:val="none"/>
    </w:rPr>
  </w:style>
  <w:style w:type="character" w:styleId="FootnoteReference">
    <w:name w:val="footnote reference"/>
    <w:basedOn w:val="DefaultParagraphFont"/>
    <w:uiPriority w:val="99"/>
    <w:semiHidden/>
    <w:unhideWhenUsed/>
    <w:rsid w:val="00AC44FA"/>
    <w:rPr>
      <w:vertAlign w:val="superscript"/>
    </w:rPr>
  </w:style>
  <w:style w:type="numbering" w:customStyle="1" w:styleId="CurrentList1">
    <w:name w:val="Current List1"/>
    <w:uiPriority w:val="99"/>
    <w:rsid w:val="00C74E06"/>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3932">
      <w:bodyDiv w:val="1"/>
      <w:marLeft w:val="0"/>
      <w:marRight w:val="0"/>
      <w:marTop w:val="0"/>
      <w:marBottom w:val="0"/>
      <w:divBdr>
        <w:top w:val="none" w:sz="0" w:space="0" w:color="auto"/>
        <w:left w:val="none" w:sz="0" w:space="0" w:color="auto"/>
        <w:bottom w:val="none" w:sz="0" w:space="0" w:color="auto"/>
        <w:right w:val="none" w:sz="0" w:space="0" w:color="auto"/>
      </w:divBdr>
    </w:div>
    <w:div w:id="129134372">
      <w:bodyDiv w:val="1"/>
      <w:marLeft w:val="0"/>
      <w:marRight w:val="0"/>
      <w:marTop w:val="0"/>
      <w:marBottom w:val="0"/>
      <w:divBdr>
        <w:top w:val="none" w:sz="0" w:space="0" w:color="auto"/>
        <w:left w:val="none" w:sz="0" w:space="0" w:color="auto"/>
        <w:bottom w:val="none" w:sz="0" w:space="0" w:color="auto"/>
        <w:right w:val="none" w:sz="0" w:space="0" w:color="auto"/>
      </w:divBdr>
    </w:div>
    <w:div w:id="277227778">
      <w:bodyDiv w:val="1"/>
      <w:marLeft w:val="0"/>
      <w:marRight w:val="0"/>
      <w:marTop w:val="0"/>
      <w:marBottom w:val="0"/>
      <w:divBdr>
        <w:top w:val="none" w:sz="0" w:space="0" w:color="auto"/>
        <w:left w:val="none" w:sz="0" w:space="0" w:color="auto"/>
        <w:bottom w:val="none" w:sz="0" w:space="0" w:color="auto"/>
        <w:right w:val="none" w:sz="0" w:space="0" w:color="auto"/>
      </w:divBdr>
    </w:div>
    <w:div w:id="326246101">
      <w:bodyDiv w:val="1"/>
      <w:marLeft w:val="0"/>
      <w:marRight w:val="0"/>
      <w:marTop w:val="0"/>
      <w:marBottom w:val="0"/>
      <w:divBdr>
        <w:top w:val="none" w:sz="0" w:space="0" w:color="auto"/>
        <w:left w:val="none" w:sz="0" w:space="0" w:color="auto"/>
        <w:bottom w:val="none" w:sz="0" w:space="0" w:color="auto"/>
        <w:right w:val="none" w:sz="0" w:space="0" w:color="auto"/>
      </w:divBdr>
    </w:div>
    <w:div w:id="734476392">
      <w:bodyDiv w:val="1"/>
      <w:marLeft w:val="0"/>
      <w:marRight w:val="0"/>
      <w:marTop w:val="0"/>
      <w:marBottom w:val="0"/>
      <w:divBdr>
        <w:top w:val="none" w:sz="0" w:space="0" w:color="auto"/>
        <w:left w:val="none" w:sz="0" w:space="0" w:color="auto"/>
        <w:bottom w:val="none" w:sz="0" w:space="0" w:color="auto"/>
        <w:right w:val="none" w:sz="0" w:space="0" w:color="auto"/>
      </w:divBdr>
    </w:div>
    <w:div w:id="808090237">
      <w:bodyDiv w:val="1"/>
      <w:marLeft w:val="0"/>
      <w:marRight w:val="0"/>
      <w:marTop w:val="0"/>
      <w:marBottom w:val="0"/>
      <w:divBdr>
        <w:top w:val="none" w:sz="0" w:space="0" w:color="auto"/>
        <w:left w:val="none" w:sz="0" w:space="0" w:color="auto"/>
        <w:bottom w:val="none" w:sz="0" w:space="0" w:color="auto"/>
        <w:right w:val="none" w:sz="0" w:space="0" w:color="auto"/>
      </w:divBdr>
    </w:div>
    <w:div w:id="1233153739">
      <w:bodyDiv w:val="1"/>
      <w:marLeft w:val="0"/>
      <w:marRight w:val="0"/>
      <w:marTop w:val="0"/>
      <w:marBottom w:val="0"/>
      <w:divBdr>
        <w:top w:val="none" w:sz="0" w:space="0" w:color="auto"/>
        <w:left w:val="none" w:sz="0" w:space="0" w:color="auto"/>
        <w:bottom w:val="none" w:sz="0" w:space="0" w:color="auto"/>
        <w:right w:val="none" w:sz="0" w:space="0" w:color="auto"/>
      </w:divBdr>
    </w:div>
    <w:div w:id="1508253631">
      <w:bodyDiv w:val="1"/>
      <w:marLeft w:val="0"/>
      <w:marRight w:val="0"/>
      <w:marTop w:val="0"/>
      <w:marBottom w:val="0"/>
      <w:divBdr>
        <w:top w:val="none" w:sz="0" w:space="0" w:color="auto"/>
        <w:left w:val="none" w:sz="0" w:space="0" w:color="auto"/>
        <w:bottom w:val="none" w:sz="0" w:space="0" w:color="auto"/>
        <w:right w:val="none" w:sz="0" w:space="0" w:color="auto"/>
      </w:divBdr>
    </w:div>
    <w:div w:id="156070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t.ac.za/sites/default/files/content_migration/uct_ac_za/87/files/IBC%2520POLICY%2520for%2520REVIEW%2520OF%2520RESEARCH%2520INVOLVING%2520RECOMBINANT.pdf" TargetMode="External"/><Relationship Id="rId18" Type="http://schemas.openxmlformats.org/officeDocument/2006/relationships/hyperlink" Target="https://osp.od.nih.gov/wp-content/uploads/NIH_Guidelines.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osp.od.nih.gov/wp-content/uploads/NIH_Guidelines.pdf" TargetMode="External"/><Relationship Id="rId7" Type="http://schemas.openxmlformats.org/officeDocument/2006/relationships/settings" Target="settings.xml"/><Relationship Id="rId12" Type="http://schemas.openxmlformats.org/officeDocument/2006/relationships/hyperlink" Target="mailto:thomas.oelgeschlager@uct.ac.za" TargetMode="External"/><Relationship Id="rId17" Type="http://schemas.openxmlformats.org/officeDocument/2006/relationships/hyperlink" Target="https://www.selectagents.gov/sat/list.htm"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pr.hhs.gov/S3/Documents/USG-Policy-for-Oversight-of-DURC-and-PEPP-May2024-508.pdf"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hs.fbc@uct.ac.za" TargetMode="External"/><Relationship Id="rId24" Type="http://schemas.openxmlformats.org/officeDocument/2006/relationships/hyperlink" Target="https://www.hse.gov.uk/biosafety/gmo/acgm/acgmcomp/index.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ct.ac.za/sites/default/files/content_migration/uct_ac_za/87/files/IBC%2520POLICY%2520for%2520REVIEW%2520OF%2520RESEARCH%2520INVOLVING%2520RECOMBINANT.pdf" TargetMode="External"/><Relationship Id="rId23" Type="http://schemas.openxmlformats.org/officeDocument/2006/relationships/hyperlink" Target="https://www.hse.gov.uk/pubns/misc208.pdf" TargetMode="External"/><Relationship Id="rId28" Type="http://schemas.openxmlformats.org/officeDocument/2006/relationships/hyperlink" Target="https://www.labour.gov.za/DocumentCenter/Regulations%20and%20Notices/Regulations/Occupational%20Health%20and%20Safety/Amendments%20to%20the%20Regulations%20for%20Hazardous%20Biological%20Agents%20_October%202022.pdf"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od.nih.gov/wp-content/uploads/NIH_Guidelines.pdf" TargetMode="External"/><Relationship Id="rId22" Type="http://schemas.openxmlformats.org/officeDocument/2006/relationships/hyperlink" Target="https://www.hse.gov.uk/biosafety/gmo/acgm/acgmcomp/" TargetMode="External"/><Relationship Id="rId27" Type="http://schemas.openxmlformats.org/officeDocument/2006/relationships/hyperlink" Target="https://www.labour.gov.za/DocumentCenter/Regulations%20and%20Notices/Regulations/Occupational%20Health%20and%20Safety/Regulations%20for%20Hazardous%20Bilogical%20Agents.pdf" TargetMode="External"/><Relationship Id="rId30" Type="http://schemas.openxmlformats.org/officeDocument/2006/relationships/footer" Target="footer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07C446F25934888FAFE46DB90F037" ma:contentTypeVersion="22" ma:contentTypeDescription="Create a new document." ma:contentTypeScope="" ma:versionID="c2cc00a200db4a810ae2c570c145e32e">
  <xsd:schema xmlns:xsd="http://www.w3.org/2001/XMLSchema" xmlns:xs="http://www.w3.org/2001/XMLSchema" xmlns:p="http://schemas.microsoft.com/office/2006/metadata/properties" xmlns:ns2="ece1b075-fc64-40dd-be14-e955719de265" xmlns:ns3="641230dc-7405-4ddb-8c51-a393fc2e8ef2" targetNamespace="http://schemas.microsoft.com/office/2006/metadata/properties" ma:root="true" ma:fieldsID="82ebf942aa9a31dc166f65f0be4430c4" ns2:_="" ns3:_="">
    <xsd:import namespace="ece1b075-fc64-40dd-be14-e955719de265"/>
    <xsd:import namespace="641230dc-7405-4ddb-8c51-a393fc2e8e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1b075-fc64-40dd-be14-e955719de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230dc-7405-4ddb-8c51-a393fc2e8e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50dac4-c96c-4ea5-a338-72c91a910302}" ma:internalName="TaxCatchAll" ma:showField="CatchAllData" ma:web="641230dc-7405-4ddb-8c51-a393fc2e8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41230dc-7405-4ddb-8c51-a393fc2e8ef2" xsi:nil="true"/>
    <lcf76f155ced4ddcb4097134ff3c332f xmlns="ece1b075-fc64-40dd-be14-e955719de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17E00A-4346-4D09-96EE-645BA2923E68}">
  <ds:schemaRefs>
    <ds:schemaRef ds:uri="http://schemas.microsoft.com/sharepoint/v3/contenttype/forms"/>
  </ds:schemaRefs>
</ds:datastoreItem>
</file>

<file path=customXml/itemProps2.xml><?xml version="1.0" encoding="utf-8"?>
<ds:datastoreItem xmlns:ds="http://schemas.openxmlformats.org/officeDocument/2006/customXml" ds:itemID="{DDA519DB-6562-49EF-B3B6-5D3419ADA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1b075-fc64-40dd-be14-e955719de265"/>
    <ds:schemaRef ds:uri="641230dc-7405-4ddb-8c51-a393fc2e8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94FF1-E855-4862-9CB3-DEDFAB0A174B}">
  <ds:schemaRefs>
    <ds:schemaRef ds:uri="http://schemas.openxmlformats.org/officeDocument/2006/bibliography"/>
  </ds:schemaRefs>
</ds:datastoreItem>
</file>

<file path=customXml/itemProps4.xml><?xml version="1.0" encoding="utf-8"?>
<ds:datastoreItem xmlns:ds="http://schemas.openxmlformats.org/officeDocument/2006/customXml" ds:itemID="{5406BEF5-5B20-48F0-BECC-A7CFCE78882C}">
  <ds:schemaRefs>
    <ds:schemaRef ds:uri="http://schemas.microsoft.com/office/2006/metadata/properties"/>
    <ds:schemaRef ds:uri="http://schemas.microsoft.com/office/infopath/2007/PartnerControls"/>
    <ds:schemaRef ds:uri="641230dc-7405-4ddb-8c51-a393fc2e8ef2"/>
    <ds:schemaRef ds:uri="ece1b075-fc64-40dd-be14-e955719de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6468</Words>
  <Characters>36871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Saner</dc:creator>
  <cp:keywords/>
  <dc:description/>
  <cp:lastModifiedBy>Blessing Silaigwana</cp:lastModifiedBy>
  <cp:revision>2</cp:revision>
  <dcterms:created xsi:type="dcterms:W3CDTF">2025-06-03T21:41:00Z</dcterms:created>
  <dcterms:modified xsi:type="dcterms:W3CDTF">2025-06-03T21:41:00Z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0x0101001CF07C446F25934888FAFE46DB90F037</vt:lpwstr>
  </property>
  <property fmtid="{D5CDD505-2E9C-101B-9397-08002B2CF9AE}" pid="3" name="MediaServiceImageTags">
    <vt:lpwstr/>
  </property>
</Properties>
</file>