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F413C" w14:textId="78324205" w:rsidR="001D3660" w:rsidRPr="005139DE" w:rsidRDefault="001D3660" w:rsidP="001D3660">
      <w:pPr>
        <w:jc w:val="center"/>
        <w:rPr>
          <w:b/>
          <w:bCs/>
          <w:sz w:val="24"/>
        </w:rPr>
      </w:pPr>
      <w:r w:rsidRPr="005139DE">
        <w:rPr>
          <w:noProof/>
          <w:sz w:val="24"/>
          <w:lang w:eastAsia="en-ZA"/>
        </w:rPr>
        <w:drawing>
          <wp:anchor distT="0" distB="0" distL="114300" distR="114300" simplePos="0" relativeHeight="251659264" behindDoc="1" locked="0" layoutInCell="1" allowOverlap="1" wp14:anchorId="4D77391E" wp14:editId="378E93F5">
            <wp:simplePos x="0" y="0"/>
            <wp:positionH relativeFrom="column">
              <wp:posOffset>4091940</wp:posOffset>
            </wp:positionH>
            <wp:positionV relativeFrom="paragraph">
              <wp:posOffset>251460</wp:posOffset>
            </wp:positionV>
            <wp:extent cx="1647190" cy="1653540"/>
            <wp:effectExtent l="0" t="0" r="0" b="3810"/>
            <wp:wrapTight wrapText="bothSides">
              <wp:wrapPolygon edited="0">
                <wp:start x="8244" y="0"/>
                <wp:lineTo x="6245" y="498"/>
                <wp:lineTo x="1749" y="3235"/>
                <wp:lineTo x="250" y="6719"/>
                <wp:lineTo x="0" y="7963"/>
                <wp:lineTo x="0" y="13687"/>
                <wp:lineTo x="749" y="16175"/>
                <wp:lineTo x="3997" y="19908"/>
                <wp:lineTo x="7494" y="21401"/>
                <wp:lineTo x="7744" y="21401"/>
                <wp:lineTo x="13490" y="21401"/>
                <wp:lineTo x="13739" y="21401"/>
                <wp:lineTo x="17237" y="19908"/>
                <wp:lineTo x="20484" y="16175"/>
                <wp:lineTo x="21234" y="13687"/>
                <wp:lineTo x="21234" y="7963"/>
                <wp:lineTo x="20984" y="6719"/>
                <wp:lineTo x="19735" y="3235"/>
                <wp:lineTo x="14988" y="498"/>
                <wp:lineTo x="12990" y="0"/>
                <wp:lineTo x="824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19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9DE">
        <w:rPr>
          <w:b/>
          <w:bCs/>
          <w:sz w:val="24"/>
        </w:rPr>
        <w:t>UCT STUDENT PSYCHIATRY SOCIETY</w:t>
      </w:r>
    </w:p>
    <w:p w14:paraId="6B636F97" w14:textId="0219D59B" w:rsidR="001D3660" w:rsidRPr="005139DE" w:rsidRDefault="001D3660" w:rsidP="001D3660">
      <w:pPr>
        <w:rPr>
          <w:b/>
          <w:bCs/>
          <w:sz w:val="24"/>
        </w:rPr>
      </w:pPr>
      <w:r w:rsidRPr="005139DE">
        <w:rPr>
          <w:noProof/>
          <w:sz w:val="24"/>
          <w:lang w:eastAsia="en-ZA"/>
        </w:rPr>
        <w:drawing>
          <wp:anchor distT="0" distB="0" distL="114300" distR="114300" simplePos="0" relativeHeight="251658240" behindDoc="0" locked="0" layoutInCell="1" allowOverlap="1" wp14:anchorId="7137D42F" wp14:editId="5446EC0B">
            <wp:simplePos x="0" y="0"/>
            <wp:positionH relativeFrom="column">
              <wp:posOffset>-45720</wp:posOffset>
            </wp:positionH>
            <wp:positionV relativeFrom="paragraph">
              <wp:posOffset>247650</wp:posOffset>
            </wp:positionV>
            <wp:extent cx="3947160" cy="1227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7160" cy="1227966"/>
                    </a:xfrm>
                    <a:prstGeom prst="rect">
                      <a:avLst/>
                    </a:prstGeom>
                    <a:noFill/>
                    <a:ln>
                      <a:noFill/>
                    </a:ln>
                  </pic:spPr>
                </pic:pic>
              </a:graphicData>
            </a:graphic>
          </wp:anchor>
        </w:drawing>
      </w:r>
      <w:r w:rsidRPr="005139DE">
        <w:rPr>
          <w:b/>
          <w:bCs/>
          <w:sz w:val="24"/>
        </w:rPr>
        <w:t>Logos:</w:t>
      </w:r>
    </w:p>
    <w:p w14:paraId="18A773F9" w14:textId="1C54B1B6" w:rsidR="001D3660" w:rsidRDefault="001D3660" w:rsidP="001D3660">
      <w:pPr>
        <w:jc w:val="center"/>
        <w:rPr>
          <w:b/>
          <w:bCs/>
        </w:rPr>
      </w:pPr>
    </w:p>
    <w:p w14:paraId="0D5C4BAE" w14:textId="572DEE6A" w:rsidR="001D3660" w:rsidRDefault="001D3660" w:rsidP="001D3660">
      <w:pPr>
        <w:jc w:val="center"/>
        <w:rPr>
          <w:b/>
          <w:bCs/>
        </w:rPr>
      </w:pPr>
    </w:p>
    <w:p w14:paraId="66EF2EA2" w14:textId="5D880AC7" w:rsidR="001D3660" w:rsidRDefault="001D3660" w:rsidP="001D3660">
      <w:pPr>
        <w:rPr>
          <w:b/>
          <w:bCs/>
        </w:rPr>
      </w:pPr>
      <w:r>
        <w:rPr>
          <w:b/>
          <w:bCs/>
        </w:rPr>
        <w:t>Mission:</w:t>
      </w:r>
    </w:p>
    <w:p w14:paraId="59309821" w14:textId="1B4645D1" w:rsidR="001D3660" w:rsidRDefault="001D3660" w:rsidP="001D3660">
      <w:pPr>
        <w:rPr>
          <w:b/>
          <w:bCs/>
        </w:rPr>
      </w:pPr>
    </w:p>
    <w:p w14:paraId="4DE06984" w14:textId="1AA9E098" w:rsidR="001D3660" w:rsidRDefault="001D3660" w:rsidP="001D3660">
      <w:pPr>
        <w:rPr>
          <w:b/>
          <w:bCs/>
        </w:rPr>
      </w:pPr>
    </w:p>
    <w:p w14:paraId="4C4F2AE9" w14:textId="78CA02AA" w:rsidR="001D3660" w:rsidRPr="005139DE" w:rsidRDefault="001D3660" w:rsidP="001D3660">
      <w:pPr>
        <w:rPr>
          <w:b/>
          <w:bCs/>
          <w:sz w:val="24"/>
        </w:rPr>
      </w:pPr>
      <w:r w:rsidRPr="005139DE">
        <w:rPr>
          <w:b/>
          <w:bCs/>
          <w:sz w:val="24"/>
        </w:rPr>
        <w:t>Description of society:</w:t>
      </w:r>
    </w:p>
    <w:p w14:paraId="6D834A49" w14:textId="2DE75EE1" w:rsidR="005139DE" w:rsidRPr="005139DE" w:rsidRDefault="00623B4E" w:rsidP="001D3660">
      <w:pPr>
        <w:rPr>
          <w:sz w:val="24"/>
        </w:rPr>
      </w:pPr>
      <w:r>
        <w:rPr>
          <w:sz w:val="24"/>
        </w:rPr>
        <w:t xml:space="preserve">Welcome to the new year! </w:t>
      </w:r>
      <w:r w:rsidR="001D3660" w:rsidRPr="005139DE">
        <w:rPr>
          <w:sz w:val="24"/>
        </w:rPr>
        <w:t>The Student Psychiatry Society aims to foster interest and learning within the field of psychiatry through collaboration with other societies and with members of the discipline. The society strives to contribute towards the professional growth of students, whether they have a particular interest in psychiatry, or would simply like to improve their skills a</w:t>
      </w:r>
      <w:r w:rsidR="00F7024F">
        <w:rPr>
          <w:sz w:val="24"/>
        </w:rPr>
        <w:t>s a holistic practitioner. The s</w:t>
      </w:r>
      <w:r w:rsidR="001D3660" w:rsidRPr="005139DE">
        <w:rPr>
          <w:sz w:val="24"/>
        </w:rPr>
        <w:t xml:space="preserve">ociety </w:t>
      </w:r>
      <w:r>
        <w:rPr>
          <w:sz w:val="24"/>
        </w:rPr>
        <w:t>is completely</w:t>
      </w:r>
      <w:r w:rsidR="00A86B84">
        <w:rPr>
          <w:sz w:val="24"/>
        </w:rPr>
        <w:t xml:space="preserve"> </w:t>
      </w:r>
      <w:bookmarkStart w:id="0" w:name="_GoBack"/>
      <w:r w:rsidR="00A86B84" w:rsidRPr="00BE37A0">
        <w:rPr>
          <w:b/>
          <w:sz w:val="24"/>
        </w:rPr>
        <w:t>FREE</w:t>
      </w:r>
      <w:bookmarkEnd w:id="0"/>
      <w:r>
        <w:rPr>
          <w:sz w:val="24"/>
        </w:rPr>
        <w:t xml:space="preserve"> to join (</w:t>
      </w:r>
      <w:r w:rsidR="00F7024F">
        <w:rPr>
          <w:sz w:val="24"/>
        </w:rPr>
        <w:t xml:space="preserve">there is </w:t>
      </w:r>
      <w:r>
        <w:rPr>
          <w:sz w:val="24"/>
        </w:rPr>
        <w:t xml:space="preserve">no </w:t>
      </w:r>
      <w:r w:rsidR="00A86B84">
        <w:rPr>
          <w:sz w:val="24"/>
        </w:rPr>
        <w:t>membership fee</w:t>
      </w:r>
      <w:r>
        <w:rPr>
          <w:sz w:val="24"/>
        </w:rPr>
        <w:t xml:space="preserve">) and </w:t>
      </w:r>
      <w:r w:rsidR="001D3660" w:rsidRPr="005139DE">
        <w:rPr>
          <w:sz w:val="24"/>
        </w:rPr>
        <w:t>hosts the following activities:</w:t>
      </w:r>
    </w:p>
    <w:p w14:paraId="32802AAB" w14:textId="393DCC53" w:rsidR="005139DE" w:rsidRPr="005139DE" w:rsidRDefault="005139DE" w:rsidP="005139DE">
      <w:pPr>
        <w:pStyle w:val="ListParagraph"/>
        <w:numPr>
          <w:ilvl w:val="0"/>
          <w:numId w:val="2"/>
        </w:numPr>
        <w:rPr>
          <w:sz w:val="24"/>
        </w:rPr>
      </w:pPr>
      <w:r w:rsidRPr="005139DE">
        <w:rPr>
          <w:sz w:val="24"/>
        </w:rPr>
        <w:t>P</w:t>
      </w:r>
      <w:r w:rsidR="001D3660" w:rsidRPr="005139DE">
        <w:rPr>
          <w:sz w:val="24"/>
        </w:rPr>
        <w:t xml:space="preserve">anel discussions involving various health professionals </w:t>
      </w:r>
      <w:r w:rsidRPr="005139DE">
        <w:rPr>
          <w:sz w:val="24"/>
        </w:rPr>
        <w:t>&amp; disciplines within/</w:t>
      </w:r>
      <w:r w:rsidR="001D3660" w:rsidRPr="005139DE">
        <w:rPr>
          <w:sz w:val="24"/>
        </w:rPr>
        <w:t>rel</w:t>
      </w:r>
      <w:r w:rsidRPr="005139DE">
        <w:rPr>
          <w:sz w:val="24"/>
        </w:rPr>
        <w:t>ated to psychiatry</w:t>
      </w:r>
      <w:r w:rsidR="001D3660" w:rsidRPr="005139DE">
        <w:rPr>
          <w:sz w:val="24"/>
        </w:rPr>
        <w:t xml:space="preserve"> </w:t>
      </w:r>
    </w:p>
    <w:p w14:paraId="693424E8" w14:textId="3D1C5F1F" w:rsidR="005139DE" w:rsidRPr="005139DE" w:rsidRDefault="005139DE" w:rsidP="005139DE">
      <w:pPr>
        <w:pStyle w:val="ListParagraph"/>
        <w:numPr>
          <w:ilvl w:val="0"/>
          <w:numId w:val="2"/>
        </w:numPr>
        <w:rPr>
          <w:sz w:val="24"/>
        </w:rPr>
      </w:pPr>
      <w:r w:rsidRPr="005139DE">
        <w:rPr>
          <w:sz w:val="24"/>
        </w:rPr>
        <w:t>S</w:t>
      </w:r>
      <w:r w:rsidR="001D3660" w:rsidRPr="005139DE">
        <w:rPr>
          <w:sz w:val="24"/>
        </w:rPr>
        <w:t>pecial interest talks on past, contemporary and emerging issues in</w:t>
      </w:r>
      <w:r w:rsidRPr="005139DE">
        <w:rPr>
          <w:sz w:val="24"/>
        </w:rPr>
        <w:t xml:space="preserve"> psychiatry and related fields</w:t>
      </w:r>
    </w:p>
    <w:p w14:paraId="1E917B1D" w14:textId="5884278C" w:rsidR="005139DE" w:rsidRPr="005139DE" w:rsidRDefault="005139DE" w:rsidP="005139DE">
      <w:pPr>
        <w:pStyle w:val="ListParagraph"/>
        <w:numPr>
          <w:ilvl w:val="0"/>
          <w:numId w:val="2"/>
        </w:numPr>
        <w:rPr>
          <w:sz w:val="24"/>
        </w:rPr>
      </w:pPr>
      <w:r w:rsidRPr="005139DE">
        <w:rPr>
          <w:sz w:val="24"/>
        </w:rPr>
        <w:t>M</w:t>
      </w:r>
      <w:r w:rsidR="001D3660" w:rsidRPr="005139DE">
        <w:rPr>
          <w:sz w:val="24"/>
        </w:rPr>
        <w:t xml:space="preserve">ovie screenings of movies </w:t>
      </w:r>
      <w:proofErr w:type="spellStart"/>
      <w:r w:rsidR="001D3660" w:rsidRPr="005139DE">
        <w:rPr>
          <w:sz w:val="24"/>
        </w:rPr>
        <w:t>centered</w:t>
      </w:r>
      <w:proofErr w:type="spellEnd"/>
      <w:r w:rsidR="001D3660" w:rsidRPr="005139DE">
        <w:rPr>
          <w:sz w:val="24"/>
        </w:rPr>
        <w:t xml:space="preserve"> on issues in psychiatry that foster discussion and empath</w:t>
      </w:r>
      <w:r w:rsidRPr="005139DE">
        <w:rPr>
          <w:sz w:val="24"/>
        </w:rPr>
        <w:t>y in psychiatry-related topics</w:t>
      </w:r>
    </w:p>
    <w:p w14:paraId="0AB96F87" w14:textId="0986BD3C" w:rsidR="005139DE" w:rsidRPr="005139DE" w:rsidRDefault="005139DE" w:rsidP="005139DE">
      <w:pPr>
        <w:pStyle w:val="ListParagraph"/>
        <w:numPr>
          <w:ilvl w:val="0"/>
          <w:numId w:val="2"/>
        </w:numPr>
        <w:rPr>
          <w:sz w:val="24"/>
        </w:rPr>
      </w:pPr>
      <w:r w:rsidRPr="005139DE">
        <w:rPr>
          <w:sz w:val="24"/>
        </w:rPr>
        <w:t>F</w:t>
      </w:r>
      <w:r w:rsidR="001D3660" w:rsidRPr="005139DE">
        <w:rPr>
          <w:sz w:val="24"/>
        </w:rPr>
        <w:t>acilitating engagement in research or elective opportunities, as well as mentorship, at a level appropri</w:t>
      </w:r>
      <w:r w:rsidRPr="005139DE">
        <w:rPr>
          <w:sz w:val="24"/>
        </w:rPr>
        <w:t>ate and accessible to students</w:t>
      </w:r>
    </w:p>
    <w:p w14:paraId="3F656230" w14:textId="48205BD9" w:rsidR="001D3660" w:rsidRPr="005139DE" w:rsidRDefault="005139DE" w:rsidP="005139DE">
      <w:pPr>
        <w:pStyle w:val="ListParagraph"/>
        <w:numPr>
          <w:ilvl w:val="0"/>
          <w:numId w:val="2"/>
        </w:numPr>
        <w:rPr>
          <w:sz w:val="24"/>
        </w:rPr>
      </w:pPr>
      <w:r w:rsidRPr="005139DE">
        <w:rPr>
          <w:sz w:val="24"/>
        </w:rPr>
        <w:t>S</w:t>
      </w:r>
      <w:r w:rsidR="001D3660" w:rsidRPr="005139DE">
        <w:rPr>
          <w:sz w:val="24"/>
        </w:rPr>
        <w:t>ocial media engagement and informative updates on research in psychiatry, other special interest events.</w:t>
      </w:r>
    </w:p>
    <w:p w14:paraId="4BDD05D8" w14:textId="1991AD0A" w:rsidR="001D3660" w:rsidRPr="00623B4E" w:rsidRDefault="00A93ABB" w:rsidP="001D3660">
      <w:pPr>
        <w:rPr>
          <w:b/>
          <w:bCs/>
          <w:sz w:val="24"/>
        </w:rPr>
      </w:pPr>
      <w:r w:rsidRPr="005139DE">
        <w:rPr>
          <w:noProof/>
          <w:sz w:val="24"/>
          <w:lang w:eastAsia="en-ZA"/>
        </w:rPr>
        <w:drawing>
          <wp:anchor distT="0" distB="0" distL="114300" distR="114300" simplePos="0" relativeHeight="251661312" behindDoc="1" locked="0" layoutInCell="1" allowOverlap="1" wp14:anchorId="0B39164A" wp14:editId="4BA71460">
            <wp:simplePos x="0" y="0"/>
            <wp:positionH relativeFrom="column">
              <wp:posOffset>2991485</wp:posOffset>
            </wp:positionH>
            <wp:positionV relativeFrom="paragraph">
              <wp:posOffset>2397760</wp:posOffset>
            </wp:positionV>
            <wp:extent cx="3779520" cy="2016125"/>
            <wp:effectExtent l="0" t="0" r="0" b="3175"/>
            <wp:wrapTight wrapText="bothSides">
              <wp:wrapPolygon edited="0">
                <wp:start x="0" y="0"/>
                <wp:lineTo x="0" y="21430"/>
                <wp:lineTo x="21448" y="21430"/>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201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9DE">
        <w:rPr>
          <w:noProof/>
          <w:sz w:val="24"/>
          <w:lang w:eastAsia="en-ZA"/>
        </w:rPr>
        <w:drawing>
          <wp:anchor distT="0" distB="0" distL="114300" distR="114300" simplePos="0" relativeHeight="251662336" behindDoc="1" locked="0" layoutInCell="1" allowOverlap="1" wp14:anchorId="2818C151" wp14:editId="6008E026">
            <wp:simplePos x="0" y="0"/>
            <wp:positionH relativeFrom="column">
              <wp:posOffset>2926715</wp:posOffset>
            </wp:positionH>
            <wp:positionV relativeFrom="paragraph">
              <wp:posOffset>285115</wp:posOffset>
            </wp:positionV>
            <wp:extent cx="3909695" cy="2042160"/>
            <wp:effectExtent l="0" t="0" r="0" b="0"/>
            <wp:wrapTight wrapText="bothSides">
              <wp:wrapPolygon edited="0">
                <wp:start x="0" y="0"/>
                <wp:lineTo x="0" y="21358"/>
                <wp:lineTo x="21470" y="21358"/>
                <wp:lineTo x="2147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9695" cy="2042160"/>
                    </a:xfrm>
                    <a:prstGeom prst="rect">
                      <a:avLst/>
                    </a:prstGeom>
                    <a:noFill/>
                    <a:ln>
                      <a:noFill/>
                    </a:ln>
                  </pic:spPr>
                </pic:pic>
              </a:graphicData>
            </a:graphic>
          </wp:anchor>
        </w:drawing>
      </w:r>
      <w:r w:rsidRPr="005139DE">
        <w:rPr>
          <w:noProof/>
          <w:sz w:val="24"/>
          <w:lang w:eastAsia="en-ZA"/>
        </w:rPr>
        <w:drawing>
          <wp:anchor distT="0" distB="0" distL="114300" distR="114300" simplePos="0" relativeHeight="251660288" behindDoc="1" locked="0" layoutInCell="1" allowOverlap="1" wp14:anchorId="58BD0F40" wp14:editId="04A2EBC0">
            <wp:simplePos x="0" y="0"/>
            <wp:positionH relativeFrom="column">
              <wp:posOffset>7620</wp:posOffset>
            </wp:positionH>
            <wp:positionV relativeFrom="paragraph">
              <wp:posOffset>285115</wp:posOffset>
            </wp:positionV>
            <wp:extent cx="2919095" cy="4130040"/>
            <wp:effectExtent l="0" t="0" r="0" b="3810"/>
            <wp:wrapTight wrapText="bothSides">
              <wp:wrapPolygon edited="0">
                <wp:start x="0" y="0"/>
                <wp:lineTo x="0" y="21520"/>
                <wp:lineTo x="21426" y="21520"/>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9095" cy="413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B4E">
        <w:rPr>
          <w:b/>
          <w:bCs/>
          <w:sz w:val="24"/>
        </w:rPr>
        <w:t>Some examples of events:</w:t>
      </w:r>
    </w:p>
    <w:sectPr w:rsidR="001D3660" w:rsidRPr="00623B4E" w:rsidSect="00A93A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646"/>
    <w:multiLevelType w:val="hybridMultilevel"/>
    <w:tmpl w:val="22662AE8"/>
    <w:lvl w:ilvl="0" w:tplc="B3BE173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BC5F7B"/>
    <w:multiLevelType w:val="multilevel"/>
    <w:tmpl w:val="549C38F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rPr>
        <w:b w:val="0"/>
        <w:sz w:val="22"/>
        <w:szCs w:val="22"/>
      </w:rPr>
    </w:lvl>
    <w:lvl w:ilvl="2">
      <w:start w:val="1"/>
      <w:numFmt w:val="bullet"/>
      <w:lvlText w:val="●"/>
      <w:lvlJc w:val="left"/>
      <w:pPr>
        <w:ind w:left="1800" w:hanging="180"/>
      </w:pPr>
      <w:rPr>
        <w:rFonts w:ascii="Noto Sans Symbols" w:eastAsia="Noto Sans Symbols" w:hAnsi="Noto Sans Symbols" w:cs="Noto Sans Symbols"/>
        <w:b w:val="0"/>
        <w:sz w:val="22"/>
        <w:szCs w:val="22"/>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60"/>
    <w:rsid w:val="001D3660"/>
    <w:rsid w:val="005139DE"/>
    <w:rsid w:val="00623B4E"/>
    <w:rsid w:val="00A86B84"/>
    <w:rsid w:val="00A93ABB"/>
    <w:rsid w:val="00BE37A0"/>
    <w:rsid w:val="00F702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3F99"/>
  <w15:chartTrackingRefBased/>
  <w15:docId w15:val="{CD096E4A-67BA-40CF-80F7-6D8283AF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Simon Olivier</dc:creator>
  <cp:keywords/>
  <dc:description/>
  <cp:lastModifiedBy>Isabel Michaelis</cp:lastModifiedBy>
  <cp:revision>5</cp:revision>
  <dcterms:created xsi:type="dcterms:W3CDTF">2021-02-09T18:59:00Z</dcterms:created>
  <dcterms:modified xsi:type="dcterms:W3CDTF">2022-01-19T14:13:00Z</dcterms:modified>
</cp:coreProperties>
</file>