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934AA" w14:textId="77777777" w:rsidR="00123DD6" w:rsidRPr="001F2868" w:rsidRDefault="00123DD6" w:rsidP="00123DD6">
      <w:pPr>
        <w:spacing w:after="0" w:line="240" w:lineRule="auto"/>
        <w:jc w:val="center"/>
        <w:textAlignment w:val="baseline"/>
        <w:rPr>
          <w:rFonts w:ascii="Segoe UI" w:eastAsia="Times New Roman" w:hAnsi="Segoe UI" w:cs="Segoe UI"/>
          <w:kern w:val="0"/>
          <w:sz w:val="18"/>
          <w:szCs w:val="18"/>
          <w:lang w:eastAsia="en-ZA"/>
          <w14:ligatures w14:val="none"/>
        </w:rPr>
      </w:pPr>
      <w:r w:rsidRPr="001F2868">
        <w:rPr>
          <w:rFonts w:ascii="Calibri" w:eastAsia="Times New Roman" w:hAnsi="Calibri" w:cs="Calibri"/>
          <w:b/>
          <w:bCs/>
          <w:kern w:val="0"/>
          <w:lang w:eastAsia="en-ZA"/>
          <w14:ligatures w14:val="none"/>
        </w:rPr>
        <w:t>Funding Opportunity Announcement</w:t>
      </w:r>
      <w:r w:rsidRPr="001F2868">
        <w:rPr>
          <w:rFonts w:ascii="Calibri" w:eastAsia="Times New Roman" w:hAnsi="Calibri" w:cs="Calibri"/>
          <w:kern w:val="0"/>
          <w:lang w:eastAsia="en-ZA"/>
          <w14:ligatures w14:val="none"/>
        </w:rPr>
        <w:t> </w:t>
      </w:r>
    </w:p>
    <w:p w14:paraId="31166933" w14:textId="522D8755" w:rsidR="00123DD6" w:rsidRDefault="00123DD6" w:rsidP="00123DD6">
      <w:pPr>
        <w:spacing w:after="0" w:line="240" w:lineRule="auto"/>
        <w:jc w:val="center"/>
        <w:textAlignment w:val="baseline"/>
        <w:rPr>
          <w:rFonts w:ascii="Calibri" w:eastAsia="Times New Roman" w:hAnsi="Calibri" w:cs="Calibri"/>
          <w:kern w:val="0"/>
          <w:lang w:eastAsia="en-ZA"/>
          <w14:ligatures w14:val="none"/>
        </w:rPr>
      </w:pPr>
      <w:r w:rsidRPr="00B37E97">
        <w:rPr>
          <w:rFonts w:ascii="Calibri" w:eastAsia="Times New Roman" w:hAnsi="Calibri" w:cs="Calibri"/>
          <w:kern w:val="0"/>
          <w:lang w:eastAsia="en-ZA"/>
          <w14:ligatures w14:val="none"/>
        </w:rPr>
        <w:t xml:space="preserve">UKRI: Applied global health </w:t>
      </w:r>
      <w:r>
        <w:rPr>
          <w:rFonts w:ascii="Calibri" w:eastAsia="Times New Roman" w:hAnsi="Calibri" w:cs="Calibri"/>
          <w:kern w:val="0"/>
          <w:lang w:eastAsia="en-ZA"/>
          <w14:ligatures w14:val="none"/>
        </w:rPr>
        <w:t>partnerships</w:t>
      </w:r>
    </w:p>
    <w:p w14:paraId="43CEA4B7" w14:textId="77777777" w:rsidR="00123DD6" w:rsidRDefault="00123DD6" w:rsidP="00123DD6">
      <w:pPr>
        <w:spacing w:after="0" w:line="240" w:lineRule="auto"/>
        <w:jc w:val="both"/>
        <w:textAlignment w:val="baseline"/>
        <w:rPr>
          <w:rFonts w:ascii="Calibri" w:eastAsia="Times New Roman" w:hAnsi="Calibri" w:cs="Calibri"/>
          <w:kern w:val="0"/>
          <w:lang w:eastAsia="en-ZA"/>
          <w14:ligatures w14:val="none"/>
        </w:rPr>
      </w:pPr>
    </w:p>
    <w:p w14:paraId="1BC4A9B7" w14:textId="2E8A6CCE" w:rsidR="00123DD6" w:rsidRPr="00123DD6" w:rsidDel="00980B57" w:rsidRDefault="00123DD6" w:rsidP="00123DD6">
      <w:pPr>
        <w:spacing w:after="0" w:line="240" w:lineRule="auto"/>
        <w:jc w:val="both"/>
        <w:textAlignment w:val="baseline"/>
        <w:rPr>
          <w:rFonts w:ascii="Calibri" w:eastAsia="Times New Roman" w:hAnsi="Calibri" w:cs="Calibri"/>
          <w:kern w:val="0"/>
          <w:lang w:eastAsia="en-ZA"/>
          <w14:ligatures w14:val="none"/>
        </w:rPr>
      </w:pPr>
      <w:r w:rsidRPr="001F2868">
        <w:rPr>
          <w:rFonts w:ascii="Calibri" w:eastAsia="Times New Roman" w:hAnsi="Calibri" w:cs="Calibri"/>
          <w:kern w:val="0"/>
          <w:lang w:eastAsia="en-ZA"/>
          <w14:ligatures w14:val="none"/>
        </w:rPr>
        <w:t>Th</w:t>
      </w:r>
      <w:r>
        <w:rPr>
          <w:rFonts w:ascii="Calibri" w:eastAsia="Times New Roman" w:hAnsi="Calibri" w:cs="Calibri"/>
          <w:kern w:val="0"/>
          <w:lang w:eastAsia="en-ZA"/>
          <w14:ligatures w14:val="none"/>
        </w:rPr>
        <w:t xml:space="preserve">e </w:t>
      </w:r>
      <w:r>
        <w:rPr>
          <w:rStyle w:val="normaltextrun"/>
          <w:rFonts w:ascii="Calibri" w:hAnsi="Calibri" w:cs="Calibri"/>
          <w:color w:val="000000"/>
          <w:shd w:val="clear" w:color="auto" w:fill="FFFFFF"/>
        </w:rPr>
        <w:t>UK Medical Research Council (MRC) have announced a research grant funding opportunity through the</w:t>
      </w:r>
      <w:r>
        <w:rPr>
          <w:rFonts w:ascii="Calibri" w:eastAsia="Times New Roman" w:hAnsi="Calibri" w:cs="Calibri"/>
          <w:kern w:val="0"/>
          <w:lang w:eastAsia="en-ZA"/>
          <w14:ligatures w14:val="none"/>
        </w:rPr>
        <w:t xml:space="preserve"> </w:t>
      </w:r>
      <w:hyperlink r:id="rId8" w:history="1">
        <w:r w:rsidRPr="00123DD6">
          <w:rPr>
            <w:rStyle w:val="Hyperlink"/>
            <w:rFonts w:ascii="Calibri" w:eastAsia="Times New Roman" w:hAnsi="Calibri" w:cs="Calibri"/>
            <w:kern w:val="0"/>
            <w:lang w:eastAsia="en-ZA"/>
            <w14:ligatures w14:val="none"/>
          </w:rPr>
          <w:t>UKRI: Applied global health partnerships</w:t>
        </w:r>
      </w:hyperlink>
      <w:r>
        <w:rPr>
          <w:rFonts w:ascii="Calibri" w:eastAsia="Times New Roman" w:hAnsi="Calibri" w:cs="Calibri"/>
          <w:kern w:val="0"/>
          <w:lang w:eastAsia="en-ZA"/>
          <w14:ligatures w14:val="none"/>
        </w:rPr>
        <w:t>.</w:t>
      </w:r>
      <w:r w:rsidRPr="00B01340">
        <w:t xml:space="preserve"> </w:t>
      </w:r>
      <w:r>
        <w:t xml:space="preserve">This funding opportunity </w:t>
      </w:r>
      <w:r>
        <w:rPr>
          <w:rFonts w:ascii="Calibri" w:eastAsia="Times New Roman" w:hAnsi="Calibri" w:cs="Calibri"/>
          <w:kern w:val="0"/>
          <w:lang w:eastAsia="en-ZA"/>
          <w14:ligatures w14:val="none"/>
        </w:rPr>
        <w:t>is</w:t>
      </w:r>
      <w:r w:rsidRPr="00B01340">
        <w:rPr>
          <w:rFonts w:ascii="Calibri" w:eastAsia="Times New Roman" w:hAnsi="Calibri" w:cs="Calibri"/>
          <w:kern w:val="0"/>
          <w:lang w:eastAsia="en-ZA"/>
          <w14:ligatures w14:val="none"/>
        </w:rPr>
        <w:t xml:space="preserve"> </w:t>
      </w:r>
      <w:r w:rsidRPr="00123DD6">
        <w:rPr>
          <w:rFonts w:ascii="Calibri" w:eastAsia="Times New Roman" w:hAnsi="Calibri" w:cs="Calibri"/>
          <w:kern w:val="0"/>
          <w:lang w:eastAsia="en-ZA"/>
          <w14:ligatures w14:val="none"/>
        </w:rPr>
        <w:t xml:space="preserve">looking to fund strategically important, original partnerships providing a distinct and important contribution to the research landscape. The partnerships should be driven by the research needs of the </w:t>
      </w:r>
      <w:r w:rsidR="0034287B">
        <w:rPr>
          <w:rFonts w:ascii="Calibri" w:eastAsia="Times New Roman" w:hAnsi="Calibri" w:cs="Calibri"/>
          <w:kern w:val="0"/>
          <w:lang w:eastAsia="en-ZA"/>
          <w14:ligatures w14:val="none"/>
        </w:rPr>
        <w:t>Low- and Middle-Income country (</w:t>
      </w:r>
      <w:r w:rsidRPr="00123DD6">
        <w:rPr>
          <w:rFonts w:ascii="Calibri" w:eastAsia="Times New Roman" w:hAnsi="Calibri" w:cs="Calibri"/>
          <w:kern w:val="0"/>
          <w:lang w:eastAsia="en-ZA"/>
          <w14:ligatures w14:val="none"/>
        </w:rPr>
        <w:t>LMIC</w:t>
      </w:r>
      <w:r w:rsidR="0034287B">
        <w:rPr>
          <w:rFonts w:ascii="Calibri" w:eastAsia="Times New Roman" w:hAnsi="Calibri" w:cs="Calibri"/>
          <w:kern w:val="0"/>
          <w:lang w:eastAsia="en-ZA"/>
          <w14:ligatures w14:val="none"/>
        </w:rPr>
        <w:t>)</w:t>
      </w:r>
      <w:r w:rsidRPr="00123DD6">
        <w:rPr>
          <w:rFonts w:ascii="Calibri" w:eastAsia="Times New Roman" w:hAnsi="Calibri" w:cs="Calibri"/>
          <w:kern w:val="0"/>
          <w:lang w:eastAsia="en-ZA"/>
          <w14:ligatures w14:val="none"/>
        </w:rPr>
        <w:t xml:space="preserve"> involved.</w:t>
      </w:r>
      <w:r w:rsidR="00980B57">
        <w:rPr>
          <w:rFonts w:ascii="Calibri" w:eastAsia="Times New Roman" w:hAnsi="Calibri" w:cs="Calibri"/>
          <w:kern w:val="0"/>
          <w:lang w:eastAsia="en-ZA"/>
          <w14:ligatures w14:val="none"/>
        </w:rPr>
        <w:t xml:space="preserve"> </w:t>
      </w:r>
      <w:r w:rsidRPr="00123DD6">
        <w:rPr>
          <w:rFonts w:ascii="Calibri" w:eastAsia="Times New Roman" w:hAnsi="Calibri" w:cs="Calibri"/>
          <w:kern w:val="0"/>
          <w:lang w:eastAsia="en-ZA"/>
          <w14:ligatures w14:val="none"/>
        </w:rPr>
        <w:t>Partnerships should be linked to high-quality research programmes and should demonstrate how the partnership will facilitate future applied research. The</w:t>
      </w:r>
      <w:r w:rsidR="00A743DA">
        <w:rPr>
          <w:rFonts w:ascii="Calibri" w:eastAsia="Times New Roman" w:hAnsi="Calibri" w:cs="Calibri"/>
          <w:kern w:val="0"/>
          <w:lang w:eastAsia="en-ZA"/>
          <w14:ligatures w14:val="none"/>
        </w:rPr>
        <w:t>ir</w:t>
      </w:r>
      <w:r w:rsidRPr="00123DD6">
        <w:rPr>
          <w:rFonts w:ascii="Calibri" w:eastAsia="Times New Roman" w:hAnsi="Calibri" w:cs="Calibri"/>
          <w:kern w:val="0"/>
          <w:lang w:eastAsia="en-ZA"/>
          <w14:ligatures w14:val="none"/>
        </w:rPr>
        <w:t xml:space="preserve"> aim is to fund a portfolio of high-quality global partnerships, which will impact current and future applied research, be diverse, promote multidisciplinarity and strengthen global health research capacity.</w:t>
      </w:r>
    </w:p>
    <w:p w14:paraId="6020E574" w14:textId="77777777" w:rsidR="00123DD6" w:rsidRDefault="00123DD6" w:rsidP="00123DD6">
      <w:pPr>
        <w:spacing w:after="0" w:line="240" w:lineRule="auto"/>
        <w:jc w:val="both"/>
        <w:textAlignment w:val="baseline"/>
        <w:rPr>
          <w:rFonts w:ascii="Calibri" w:eastAsia="Times New Roman" w:hAnsi="Calibri" w:cs="Calibri"/>
          <w:kern w:val="0"/>
          <w:lang w:eastAsia="en-ZA"/>
          <w14:ligatures w14:val="none"/>
        </w:rPr>
      </w:pPr>
    </w:p>
    <w:p w14:paraId="141E2FDE" w14:textId="1F128505" w:rsidR="00123DD6" w:rsidRPr="002B3AFB" w:rsidRDefault="00335025" w:rsidP="04157AC7">
      <w:pPr>
        <w:spacing w:after="0" w:line="240" w:lineRule="auto"/>
        <w:jc w:val="both"/>
        <w:textAlignment w:val="baseline"/>
        <w:rPr>
          <w:rFonts w:ascii="Calibri" w:eastAsia="Times New Roman" w:hAnsi="Calibri" w:cs="Calibri"/>
          <w:kern w:val="0"/>
          <w:lang w:eastAsia="en-ZA"/>
          <w14:ligatures w14:val="none"/>
        </w:rPr>
      </w:pPr>
      <w:r w:rsidRPr="002B3AFB">
        <w:rPr>
          <w:rFonts w:ascii="Calibri" w:eastAsia="Times New Roman" w:hAnsi="Calibri" w:cs="Calibri"/>
          <w:kern w:val="0"/>
          <w:lang w:eastAsia="en-ZA"/>
          <w14:ligatures w14:val="none"/>
        </w:rPr>
        <w:t xml:space="preserve">Partnerships between diverse groups of researchers must: </w:t>
      </w:r>
    </w:p>
    <w:p w14:paraId="1F10B610" w14:textId="77777777" w:rsidR="002B3AFB" w:rsidRPr="002B3AFB" w:rsidRDefault="002B3AFB" w:rsidP="002B3AFB">
      <w:pPr>
        <w:pStyle w:val="ListParagraph"/>
        <w:numPr>
          <w:ilvl w:val="0"/>
          <w:numId w:val="6"/>
        </w:numPr>
        <w:spacing w:after="0" w:line="240" w:lineRule="auto"/>
        <w:jc w:val="both"/>
        <w:textAlignment w:val="baseline"/>
        <w:rPr>
          <w:rFonts w:ascii="Calibri" w:eastAsia="Times New Roman" w:hAnsi="Calibri" w:cs="Calibri"/>
          <w:kern w:val="0"/>
          <w:lang w:eastAsia="en-ZA"/>
          <w14:ligatures w14:val="none"/>
        </w:rPr>
      </w:pPr>
      <w:r w:rsidRPr="002B3AFB">
        <w:rPr>
          <w:rFonts w:ascii="Calibri" w:eastAsia="Times New Roman" w:hAnsi="Calibri" w:cs="Calibri"/>
          <w:kern w:val="0"/>
          <w:lang w:eastAsia="en-ZA"/>
          <w14:ligatures w14:val="none"/>
        </w:rPr>
        <w:t>establish new, high-value collaborative activities or capabilities</w:t>
      </w:r>
    </w:p>
    <w:p w14:paraId="5F253770" w14:textId="77777777" w:rsidR="002B3AFB" w:rsidRPr="002B3AFB" w:rsidRDefault="002B3AFB" w:rsidP="002B3AFB">
      <w:pPr>
        <w:pStyle w:val="ListParagraph"/>
        <w:numPr>
          <w:ilvl w:val="0"/>
          <w:numId w:val="6"/>
        </w:numPr>
        <w:spacing w:after="0" w:line="240" w:lineRule="auto"/>
        <w:jc w:val="both"/>
        <w:textAlignment w:val="baseline"/>
        <w:rPr>
          <w:rFonts w:ascii="Calibri" w:eastAsia="Times New Roman" w:hAnsi="Calibri" w:cs="Calibri"/>
          <w:kern w:val="0"/>
          <w:lang w:eastAsia="en-ZA"/>
          <w14:ligatures w14:val="none"/>
        </w:rPr>
      </w:pPr>
      <w:r w:rsidRPr="002B3AFB">
        <w:rPr>
          <w:rFonts w:ascii="Calibri" w:eastAsia="Times New Roman" w:hAnsi="Calibri" w:cs="Calibri"/>
          <w:kern w:val="0"/>
          <w:lang w:eastAsia="en-ZA"/>
          <w14:ligatures w14:val="none"/>
        </w:rPr>
        <w:t>add value to high-quality scientific programmes that are already supported by grants from MRC and other funders</w:t>
      </w:r>
    </w:p>
    <w:p w14:paraId="4289FF07" w14:textId="77777777" w:rsidR="00335025" w:rsidRPr="00335025" w:rsidRDefault="00335025" w:rsidP="3DF6E2C8">
      <w:pPr>
        <w:pStyle w:val="ListParagraph"/>
        <w:spacing w:after="0" w:line="240" w:lineRule="auto"/>
        <w:jc w:val="both"/>
        <w:textAlignment w:val="baseline"/>
        <w:rPr>
          <w:rFonts w:ascii="Calibri" w:eastAsia="Times New Roman" w:hAnsi="Calibri" w:cs="Calibri"/>
          <w:b/>
          <w:bCs/>
          <w:kern w:val="0"/>
          <w:lang w:eastAsia="en-ZA"/>
          <w14:ligatures w14:val="none"/>
        </w:rPr>
      </w:pPr>
    </w:p>
    <w:p w14:paraId="62AF8016" w14:textId="77777777" w:rsidR="00123DD6" w:rsidRPr="001F2868" w:rsidRDefault="00123DD6" w:rsidP="00123DD6">
      <w:pPr>
        <w:shd w:val="clear" w:color="auto" w:fill="FFFFFF"/>
        <w:spacing w:after="0" w:line="240" w:lineRule="auto"/>
        <w:textAlignment w:val="baseline"/>
        <w:rPr>
          <w:rFonts w:ascii="Segoe UI" w:eastAsia="Times New Roman" w:hAnsi="Segoe UI" w:cs="Segoe UI"/>
          <w:kern w:val="0"/>
          <w:sz w:val="18"/>
          <w:szCs w:val="18"/>
          <w:lang w:eastAsia="en-ZA"/>
          <w14:ligatures w14:val="none"/>
        </w:rPr>
      </w:pPr>
      <w:r w:rsidRPr="001F2868">
        <w:rPr>
          <w:rFonts w:ascii="Calibri" w:eastAsia="Times New Roman" w:hAnsi="Calibri" w:cs="Calibri"/>
          <w:b/>
          <w:bCs/>
          <w:kern w:val="0"/>
          <w:lang w:eastAsia="en-ZA"/>
          <w14:ligatures w14:val="none"/>
        </w:rPr>
        <w:t>Award details:</w:t>
      </w:r>
      <w:r w:rsidRPr="001F2868">
        <w:rPr>
          <w:rFonts w:ascii="Calibri" w:eastAsia="Times New Roman" w:hAnsi="Calibri" w:cs="Calibri"/>
          <w:kern w:val="0"/>
          <w:lang w:eastAsia="en-ZA"/>
          <w14:ligatures w14:val="none"/>
        </w:rPr>
        <w:t> </w:t>
      </w:r>
    </w:p>
    <w:p w14:paraId="01D1A516" w14:textId="00F4E5F2" w:rsidR="00123DD6" w:rsidRPr="00244776" w:rsidRDefault="00123DD6" w:rsidP="3DF6E2C8">
      <w:pPr>
        <w:pStyle w:val="ListParagraph"/>
        <w:numPr>
          <w:ilvl w:val="0"/>
          <w:numId w:val="7"/>
        </w:numPr>
        <w:shd w:val="clear" w:color="auto" w:fill="FFFFFF" w:themeFill="background1"/>
        <w:spacing w:after="0" w:line="240" w:lineRule="auto"/>
        <w:textAlignment w:val="baseline"/>
        <w:rPr>
          <w:rFonts w:ascii="Calibri" w:eastAsia="Times New Roman" w:hAnsi="Calibri" w:cs="Calibri"/>
          <w:kern w:val="0"/>
          <w:lang w:eastAsia="en-ZA"/>
          <w14:ligatures w14:val="none"/>
        </w:rPr>
      </w:pPr>
      <w:r w:rsidRPr="00244776">
        <w:rPr>
          <w:rFonts w:ascii="Calibri" w:eastAsia="Times New Roman" w:hAnsi="Calibri" w:cs="Calibri"/>
          <w:kern w:val="0"/>
          <w:shd w:val="clear" w:color="auto" w:fill="FFFFFF"/>
          <w:lang w:eastAsia="en-ZA"/>
          <w14:ligatures w14:val="none"/>
        </w:rPr>
        <w:t xml:space="preserve">Budgets </w:t>
      </w:r>
      <w:r w:rsidR="00244776" w:rsidRPr="3655A5DF">
        <w:rPr>
          <w:rFonts w:ascii="Calibri" w:eastAsia="Times New Roman" w:hAnsi="Calibri" w:cs="Calibri"/>
          <w:lang w:eastAsia="en-ZA"/>
        </w:rPr>
        <w:t xml:space="preserve">of </w:t>
      </w:r>
      <w:r w:rsidRPr="00244776">
        <w:rPr>
          <w:rFonts w:ascii="Calibri" w:eastAsia="Times New Roman" w:hAnsi="Calibri" w:cs="Calibri"/>
          <w:kern w:val="0"/>
          <w:shd w:val="clear" w:color="auto" w:fill="FFFFFF"/>
          <w:lang w:eastAsia="en-ZA"/>
          <w14:ligatures w14:val="none"/>
        </w:rPr>
        <w:t>£150</w:t>
      </w:r>
      <w:r w:rsidR="003D4445" w:rsidRPr="3655A5DF">
        <w:rPr>
          <w:rFonts w:ascii="Calibri" w:eastAsia="Times New Roman" w:hAnsi="Calibri" w:cs="Calibri"/>
          <w:lang w:eastAsia="en-ZA"/>
        </w:rPr>
        <w:t xml:space="preserve"> </w:t>
      </w:r>
      <w:r w:rsidRPr="00244776">
        <w:rPr>
          <w:rFonts w:ascii="Calibri" w:eastAsia="Times New Roman" w:hAnsi="Calibri" w:cs="Calibri"/>
          <w:kern w:val="0"/>
          <w:shd w:val="clear" w:color="auto" w:fill="FFFFFF"/>
          <w:lang w:eastAsia="en-ZA"/>
          <w14:ligatures w14:val="none"/>
        </w:rPr>
        <w:t>000 - £1</w:t>
      </w:r>
      <w:r w:rsidR="003D4445" w:rsidRPr="6EB6F942">
        <w:rPr>
          <w:rFonts w:ascii="Calibri" w:eastAsia="Times New Roman" w:hAnsi="Calibri" w:cs="Calibri"/>
          <w:lang w:eastAsia="en-ZA"/>
        </w:rPr>
        <w:t xml:space="preserve"> </w:t>
      </w:r>
      <w:r w:rsidRPr="6EB6F942">
        <w:rPr>
          <w:rFonts w:ascii="Calibri" w:eastAsia="Times New Roman" w:hAnsi="Calibri" w:cs="Calibri"/>
          <w:lang w:eastAsia="en-ZA"/>
        </w:rPr>
        <w:t>000</w:t>
      </w:r>
      <w:r w:rsidR="003D4445" w:rsidRPr="6EB6F942">
        <w:rPr>
          <w:rFonts w:ascii="Calibri" w:eastAsia="Times New Roman" w:hAnsi="Calibri" w:cs="Calibri"/>
          <w:lang w:eastAsia="en-ZA"/>
        </w:rPr>
        <w:t xml:space="preserve"> </w:t>
      </w:r>
      <w:r w:rsidRPr="6EB6F942">
        <w:rPr>
          <w:rFonts w:ascii="Calibri" w:eastAsia="Times New Roman" w:hAnsi="Calibri" w:cs="Calibri"/>
          <w:lang w:eastAsia="en-ZA"/>
        </w:rPr>
        <w:t>000</w:t>
      </w:r>
      <w:r w:rsidR="003D4445" w:rsidRPr="6EB6F942">
        <w:rPr>
          <w:rFonts w:ascii="Calibri" w:eastAsia="Times New Roman" w:hAnsi="Calibri" w:cs="Calibri"/>
          <w:lang w:eastAsia="en-ZA"/>
        </w:rPr>
        <w:t xml:space="preserve"> for the project durat</w:t>
      </w:r>
      <w:r w:rsidR="00296C5E" w:rsidRPr="6EB6F942">
        <w:rPr>
          <w:rFonts w:ascii="Calibri" w:eastAsia="Times New Roman" w:hAnsi="Calibri" w:cs="Calibri"/>
          <w:lang w:eastAsia="en-ZA"/>
        </w:rPr>
        <w:t>i</w:t>
      </w:r>
      <w:r w:rsidR="003D4445" w:rsidRPr="6EB6F942">
        <w:rPr>
          <w:rFonts w:ascii="Calibri" w:eastAsia="Times New Roman" w:hAnsi="Calibri" w:cs="Calibri"/>
          <w:lang w:eastAsia="en-ZA"/>
        </w:rPr>
        <w:t>on</w:t>
      </w:r>
    </w:p>
    <w:p w14:paraId="62B6EF58" w14:textId="77777777" w:rsidR="00123DD6" w:rsidRPr="00244776" w:rsidRDefault="00123DD6" w:rsidP="3DF6E2C8">
      <w:pPr>
        <w:pStyle w:val="ListParagraph"/>
        <w:numPr>
          <w:ilvl w:val="0"/>
          <w:numId w:val="7"/>
        </w:numPr>
        <w:shd w:val="clear" w:color="auto" w:fill="FFFFFF" w:themeFill="background1"/>
        <w:spacing w:after="0" w:line="240" w:lineRule="auto"/>
        <w:textAlignment w:val="baseline"/>
        <w:rPr>
          <w:rFonts w:ascii="Calibri" w:eastAsia="Times New Roman" w:hAnsi="Calibri" w:cs="Calibri"/>
          <w:kern w:val="0"/>
          <w:lang w:eastAsia="en-ZA"/>
          <w14:ligatures w14:val="none"/>
        </w:rPr>
      </w:pPr>
      <w:r w:rsidRPr="00244776">
        <w:rPr>
          <w:rFonts w:ascii="Calibri" w:eastAsia="Times New Roman" w:hAnsi="Calibri" w:cs="Calibri"/>
          <w:kern w:val="0"/>
          <w:shd w:val="clear" w:color="auto" w:fill="FFFFFF"/>
          <w:lang w:eastAsia="en-ZA"/>
          <w14:ligatures w14:val="none"/>
        </w:rPr>
        <w:t>Project period of up to five years</w:t>
      </w:r>
      <w:r w:rsidRPr="00244776">
        <w:rPr>
          <w:rFonts w:ascii="Calibri" w:eastAsia="Times New Roman" w:hAnsi="Calibri" w:cs="Calibri"/>
          <w:kern w:val="0"/>
          <w:lang w:eastAsia="en-ZA"/>
          <w14:ligatures w14:val="none"/>
        </w:rPr>
        <w:t> </w:t>
      </w:r>
    </w:p>
    <w:p w14:paraId="1F08DF36" w14:textId="77777777" w:rsidR="00123DD6" w:rsidRDefault="00123DD6" w:rsidP="00123DD6">
      <w:pPr>
        <w:spacing w:after="0" w:line="240" w:lineRule="auto"/>
        <w:jc w:val="both"/>
        <w:textAlignment w:val="baseline"/>
        <w:rPr>
          <w:rFonts w:eastAsia="Times New Roman" w:cstheme="minorHAnsi"/>
          <w:kern w:val="0"/>
          <w:lang w:eastAsia="en-ZA"/>
          <w14:ligatures w14:val="none"/>
        </w:rPr>
      </w:pPr>
    </w:p>
    <w:p w14:paraId="3267D5BD" w14:textId="77777777" w:rsidR="00123DD6" w:rsidRPr="00B37E97" w:rsidRDefault="00123DD6" w:rsidP="00123DD6">
      <w:pPr>
        <w:shd w:val="clear" w:color="auto" w:fill="FFFFFF" w:themeFill="background1"/>
        <w:spacing w:after="0" w:line="240" w:lineRule="auto"/>
        <w:textAlignment w:val="baseline"/>
        <w:rPr>
          <w:rFonts w:eastAsia="Times New Roman"/>
          <w:kern w:val="0"/>
          <w:lang w:eastAsia="en-ZA"/>
          <w14:ligatures w14:val="none"/>
        </w:rPr>
      </w:pPr>
      <w:r w:rsidRPr="27184530">
        <w:rPr>
          <w:rFonts w:eastAsia="Times New Roman"/>
          <w:kern w:val="0"/>
          <w:lang w:eastAsia="en-ZA"/>
          <w14:ligatures w14:val="none"/>
        </w:rPr>
        <w:t>The funding will cover costs such as:</w:t>
      </w:r>
    </w:p>
    <w:p w14:paraId="38734691" w14:textId="130A4BA9" w:rsidR="00123DD6" w:rsidRPr="00B37E97" w:rsidRDefault="00123DD6" w:rsidP="3DF6E2C8">
      <w:pPr>
        <w:pStyle w:val="ListParagraph"/>
        <w:numPr>
          <w:ilvl w:val="0"/>
          <w:numId w:val="3"/>
        </w:numPr>
        <w:shd w:val="clear" w:color="auto" w:fill="FFFFFF" w:themeFill="background1"/>
        <w:spacing w:after="0" w:line="240" w:lineRule="auto"/>
        <w:textAlignment w:val="baseline"/>
        <w:rPr>
          <w:rFonts w:eastAsia="Times New Roman"/>
          <w:kern w:val="0"/>
          <w:lang w:eastAsia="en-ZA"/>
          <w14:ligatures w14:val="none"/>
        </w:rPr>
      </w:pPr>
      <w:r w:rsidRPr="3DF6E2C8">
        <w:rPr>
          <w:rFonts w:eastAsia="Times New Roman"/>
          <w:kern w:val="0"/>
          <w:lang w:eastAsia="en-ZA"/>
          <w14:ligatures w14:val="none"/>
        </w:rPr>
        <w:t>100% salary costs for project leads and project co-leads based in LMIC</w:t>
      </w:r>
      <w:r w:rsidR="00E25E78" w:rsidRPr="3DF6E2C8">
        <w:rPr>
          <w:rFonts w:eastAsia="Times New Roman"/>
          <w:lang w:eastAsia="en-ZA"/>
        </w:rPr>
        <w:t>’s</w:t>
      </w:r>
    </w:p>
    <w:p w14:paraId="3966F6C0" w14:textId="77777777" w:rsidR="00123DD6" w:rsidRPr="00B37E97" w:rsidRDefault="00123DD6" w:rsidP="00123DD6">
      <w:pPr>
        <w:pStyle w:val="ListParagraph"/>
        <w:numPr>
          <w:ilvl w:val="0"/>
          <w:numId w:val="3"/>
        </w:numPr>
        <w:shd w:val="clear" w:color="auto" w:fill="FFFFFF"/>
        <w:spacing w:after="0" w:line="240" w:lineRule="auto"/>
        <w:textAlignment w:val="baseline"/>
        <w:rPr>
          <w:rFonts w:eastAsia="Times New Roman" w:cstheme="minorHAnsi"/>
          <w:kern w:val="0"/>
          <w:lang w:eastAsia="en-ZA"/>
          <w14:ligatures w14:val="none"/>
        </w:rPr>
      </w:pPr>
      <w:r w:rsidRPr="3DF6E2C8">
        <w:rPr>
          <w:rFonts w:eastAsia="Times New Roman"/>
          <w:kern w:val="0"/>
          <w:lang w:eastAsia="en-ZA"/>
          <w14:ligatures w14:val="none"/>
        </w:rPr>
        <w:t>support for other posts such as research and technical</w:t>
      </w:r>
    </w:p>
    <w:p w14:paraId="3E1507EE" w14:textId="77777777" w:rsidR="00123DD6" w:rsidRPr="00B37E97" w:rsidRDefault="00123DD6" w:rsidP="00123DD6">
      <w:pPr>
        <w:pStyle w:val="ListParagraph"/>
        <w:numPr>
          <w:ilvl w:val="0"/>
          <w:numId w:val="3"/>
        </w:numPr>
        <w:shd w:val="clear" w:color="auto" w:fill="FFFFFF"/>
        <w:spacing w:after="0" w:line="240" w:lineRule="auto"/>
        <w:textAlignment w:val="baseline"/>
        <w:rPr>
          <w:rFonts w:eastAsia="Times New Roman" w:cstheme="minorHAnsi"/>
          <w:kern w:val="0"/>
          <w:lang w:eastAsia="en-ZA"/>
          <w14:ligatures w14:val="none"/>
        </w:rPr>
      </w:pPr>
      <w:r w:rsidRPr="3DF6E2C8">
        <w:rPr>
          <w:rFonts w:eastAsia="Times New Roman"/>
          <w:kern w:val="0"/>
          <w:lang w:eastAsia="en-ZA"/>
          <w14:ligatures w14:val="none"/>
        </w:rPr>
        <w:t>research consumables</w:t>
      </w:r>
    </w:p>
    <w:p w14:paraId="47DE09AE" w14:textId="77777777" w:rsidR="00123DD6" w:rsidRPr="00B37E97" w:rsidRDefault="00123DD6" w:rsidP="00123DD6">
      <w:pPr>
        <w:pStyle w:val="ListParagraph"/>
        <w:numPr>
          <w:ilvl w:val="0"/>
          <w:numId w:val="3"/>
        </w:numPr>
        <w:shd w:val="clear" w:color="auto" w:fill="FFFFFF"/>
        <w:spacing w:after="0" w:line="240" w:lineRule="auto"/>
        <w:textAlignment w:val="baseline"/>
        <w:rPr>
          <w:rFonts w:eastAsia="Times New Roman" w:cstheme="minorHAnsi"/>
          <w:kern w:val="0"/>
          <w:lang w:eastAsia="en-ZA"/>
          <w14:ligatures w14:val="none"/>
        </w:rPr>
      </w:pPr>
      <w:r w:rsidRPr="3DF6E2C8">
        <w:rPr>
          <w:rFonts w:eastAsia="Times New Roman"/>
          <w:kern w:val="0"/>
          <w:lang w:eastAsia="en-ZA"/>
          <w14:ligatures w14:val="none"/>
        </w:rPr>
        <w:t>equipment</w:t>
      </w:r>
    </w:p>
    <w:p w14:paraId="2C263858" w14:textId="77777777" w:rsidR="00123DD6" w:rsidRPr="00B37E97" w:rsidRDefault="00123DD6" w:rsidP="00123DD6">
      <w:pPr>
        <w:pStyle w:val="ListParagraph"/>
        <w:numPr>
          <w:ilvl w:val="0"/>
          <w:numId w:val="3"/>
        </w:numPr>
        <w:shd w:val="clear" w:color="auto" w:fill="FFFFFF"/>
        <w:spacing w:after="0" w:line="240" w:lineRule="auto"/>
        <w:textAlignment w:val="baseline"/>
        <w:rPr>
          <w:rFonts w:eastAsia="Times New Roman" w:cstheme="minorHAnsi"/>
          <w:kern w:val="0"/>
          <w:lang w:eastAsia="en-ZA"/>
          <w14:ligatures w14:val="none"/>
        </w:rPr>
      </w:pPr>
      <w:r w:rsidRPr="3DF6E2C8">
        <w:rPr>
          <w:rFonts w:eastAsia="Times New Roman"/>
          <w:kern w:val="0"/>
          <w:lang w:eastAsia="en-ZA"/>
          <w14:ligatures w14:val="none"/>
        </w:rPr>
        <w:t>travel costs</w:t>
      </w:r>
    </w:p>
    <w:p w14:paraId="514C6388" w14:textId="77777777" w:rsidR="00123DD6" w:rsidRPr="00B37E97" w:rsidRDefault="00123DD6" w:rsidP="00123DD6">
      <w:pPr>
        <w:pStyle w:val="ListParagraph"/>
        <w:numPr>
          <w:ilvl w:val="0"/>
          <w:numId w:val="3"/>
        </w:numPr>
        <w:shd w:val="clear" w:color="auto" w:fill="FFFFFF"/>
        <w:spacing w:after="0" w:line="240" w:lineRule="auto"/>
        <w:textAlignment w:val="baseline"/>
        <w:rPr>
          <w:rFonts w:eastAsia="Times New Roman" w:cstheme="minorHAnsi"/>
          <w:kern w:val="0"/>
          <w:lang w:eastAsia="en-ZA"/>
          <w14:ligatures w14:val="none"/>
        </w:rPr>
      </w:pPr>
      <w:r w:rsidRPr="3DF6E2C8">
        <w:rPr>
          <w:rFonts w:eastAsia="Times New Roman"/>
          <w:kern w:val="0"/>
          <w:lang w:eastAsia="en-ZA"/>
          <w14:ligatures w14:val="none"/>
        </w:rPr>
        <w:t>data preservation, data sharing and dissemination costs</w:t>
      </w:r>
    </w:p>
    <w:p w14:paraId="7A9330E5" w14:textId="77777777" w:rsidR="00123DD6" w:rsidRPr="00B37E97" w:rsidRDefault="00123DD6" w:rsidP="00123DD6">
      <w:pPr>
        <w:pStyle w:val="ListParagraph"/>
        <w:numPr>
          <w:ilvl w:val="0"/>
          <w:numId w:val="3"/>
        </w:numPr>
        <w:shd w:val="clear" w:color="auto" w:fill="FFFFFF" w:themeFill="background1"/>
        <w:spacing w:after="0" w:line="240" w:lineRule="auto"/>
        <w:textAlignment w:val="baseline"/>
        <w:rPr>
          <w:rFonts w:eastAsia="Times New Roman"/>
          <w:kern w:val="0"/>
          <w:lang w:eastAsia="en-ZA"/>
          <w14:ligatures w14:val="none"/>
        </w:rPr>
      </w:pPr>
      <w:r w:rsidRPr="27184530">
        <w:rPr>
          <w:rFonts w:eastAsia="Times New Roman"/>
          <w:kern w:val="0"/>
          <w:lang w:eastAsia="en-ZA"/>
          <w14:ligatures w14:val="none"/>
        </w:rPr>
        <w:t>estates and indirect costs</w:t>
      </w:r>
    </w:p>
    <w:p w14:paraId="7BC7AEE2" w14:textId="77777777" w:rsidR="00123DD6" w:rsidRPr="001F2868" w:rsidRDefault="00123DD6" w:rsidP="00123DD6">
      <w:pPr>
        <w:shd w:val="clear" w:color="auto" w:fill="FFFFFF"/>
        <w:spacing w:after="0" w:line="240" w:lineRule="auto"/>
        <w:jc w:val="both"/>
        <w:textAlignment w:val="baseline"/>
        <w:rPr>
          <w:rFonts w:ascii="Segoe UI" w:eastAsia="Times New Roman" w:hAnsi="Segoe UI" w:cs="Segoe UI"/>
          <w:kern w:val="0"/>
          <w:sz w:val="18"/>
          <w:szCs w:val="18"/>
          <w:lang w:eastAsia="en-ZA"/>
          <w14:ligatures w14:val="none"/>
        </w:rPr>
      </w:pPr>
    </w:p>
    <w:p w14:paraId="43CB685C" w14:textId="7691A071" w:rsidR="00123DD6" w:rsidRDefault="00123DD6" w:rsidP="00123DD6">
      <w:pPr>
        <w:shd w:val="clear" w:color="auto" w:fill="FFFFFF" w:themeFill="background1"/>
        <w:spacing w:after="0" w:line="240" w:lineRule="auto"/>
        <w:textAlignment w:val="baseline"/>
        <w:rPr>
          <w:rFonts w:ascii="Calibri" w:eastAsia="Times New Roman" w:hAnsi="Calibri" w:cs="Calibri"/>
          <w:kern w:val="0"/>
          <w:lang w:eastAsia="en-ZA"/>
          <w14:ligatures w14:val="none"/>
        </w:rPr>
      </w:pPr>
      <w:r w:rsidRPr="00A36D81">
        <w:rPr>
          <w:rFonts w:ascii="Calibri" w:eastAsia="Times New Roman" w:hAnsi="Calibri" w:cs="Calibri"/>
          <w:kern w:val="0"/>
          <w:lang w:eastAsia="en-ZA"/>
          <w14:ligatures w14:val="none"/>
        </w:rPr>
        <w:t xml:space="preserve">For more information about the funding opportunity and a chance to ask questions, you can </w:t>
      </w:r>
      <w:hyperlink r:id="rId9" w:anchor="/registration" w:history="1">
        <w:r w:rsidRPr="00A36D81">
          <w:rPr>
            <w:rStyle w:val="Hyperlink"/>
            <w:rFonts w:ascii="Calibri" w:eastAsia="Times New Roman" w:hAnsi="Calibri" w:cs="Calibri"/>
            <w:kern w:val="0"/>
            <w:lang w:eastAsia="en-ZA"/>
            <w14:ligatures w14:val="none"/>
          </w:rPr>
          <w:t>register</w:t>
        </w:r>
      </w:hyperlink>
      <w:r w:rsidRPr="00A36D81">
        <w:rPr>
          <w:rFonts w:ascii="Calibri" w:eastAsia="Times New Roman" w:hAnsi="Calibri" w:cs="Calibri"/>
          <w:kern w:val="0"/>
          <w:lang w:eastAsia="en-ZA"/>
          <w14:ligatures w14:val="none"/>
        </w:rPr>
        <w:t xml:space="preserve"> to attend a </w:t>
      </w:r>
      <w:r w:rsidRPr="00765DC8">
        <w:rPr>
          <w:rFonts w:ascii="Calibri" w:eastAsia="Times New Roman" w:hAnsi="Calibri" w:cs="Calibri"/>
          <w:b/>
          <w:bCs/>
          <w:kern w:val="0"/>
          <w:lang w:eastAsia="en-ZA"/>
          <w14:ligatures w14:val="none"/>
        </w:rPr>
        <w:t>webinar</w:t>
      </w:r>
      <w:r w:rsidRPr="00A36D81">
        <w:rPr>
          <w:rFonts w:ascii="Calibri" w:eastAsia="Times New Roman" w:hAnsi="Calibri" w:cs="Calibri"/>
          <w:kern w:val="0"/>
          <w:lang w:eastAsia="en-ZA"/>
          <w14:ligatures w14:val="none"/>
        </w:rPr>
        <w:t xml:space="preserve"> to b</w:t>
      </w:r>
      <w:r>
        <w:rPr>
          <w:rFonts w:ascii="Calibri" w:eastAsia="Times New Roman" w:hAnsi="Calibri" w:cs="Calibri"/>
          <w:kern w:val="0"/>
          <w:lang w:eastAsia="en-ZA"/>
          <w14:ligatures w14:val="none"/>
        </w:rPr>
        <w:t>e hosted by the UKRI international Team o</w:t>
      </w:r>
      <w:r w:rsidRPr="00A36D81">
        <w:rPr>
          <w:rFonts w:ascii="Calibri" w:eastAsia="Times New Roman" w:hAnsi="Calibri" w:cs="Calibri"/>
          <w:kern w:val="0"/>
          <w:lang w:eastAsia="en-ZA"/>
          <w14:ligatures w14:val="none"/>
        </w:rPr>
        <w:t xml:space="preserve">n the </w:t>
      </w:r>
      <w:r w:rsidRPr="00765DC8">
        <w:rPr>
          <w:rFonts w:ascii="Calibri" w:eastAsia="Times New Roman" w:hAnsi="Calibri" w:cs="Calibri"/>
          <w:b/>
          <w:bCs/>
          <w:kern w:val="0"/>
          <w:lang w:eastAsia="en-ZA"/>
          <w14:ligatures w14:val="none"/>
        </w:rPr>
        <w:t>7</w:t>
      </w:r>
      <w:r w:rsidRPr="00765DC8">
        <w:rPr>
          <w:rFonts w:ascii="Calibri" w:eastAsia="Times New Roman" w:hAnsi="Calibri" w:cs="Calibri"/>
          <w:b/>
          <w:bCs/>
          <w:kern w:val="0"/>
          <w:vertAlign w:val="superscript"/>
          <w:lang w:eastAsia="en-ZA"/>
          <w14:ligatures w14:val="none"/>
        </w:rPr>
        <w:t>th</w:t>
      </w:r>
      <w:r w:rsidRPr="00765DC8">
        <w:rPr>
          <w:rFonts w:ascii="Calibri" w:eastAsia="Times New Roman" w:hAnsi="Calibri" w:cs="Calibri"/>
          <w:b/>
          <w:bCs/>
          <w:kern w:val="0"/>
          <w:lang w:eastAsia="en-ZA"/>
          <w14:ligatures w14:val="none"/>
        </w:rPr>
        <w:t xml:space="preserve"> December 2023</w:t>
      </w:r>
    </w:p>
    <w:p w14:paraId="6D6F72E7" w14:textId="77777777" w:rsidR="00123DD6" w:rsidRDefault="00123DD6" w:rsidP="00123DD6">
      <w:pPr>
        <w:shd w:val="clear" w:color="auto" w:fill="FFFFFF"/>
        <w:spacing w:after="0" w:line="240" w:lineRule="auto"/>
        <w:textAlignment w:val="baseline"/>
        <w:rPr>
          <w:rFonts w:ascii="Calibri" w:eastAsia="Times New Roman" w:hAnsi="Calibri" w:cs="Calibri"/>
          <w:kern w:val="0"/>
          <w:lang w:eastAsia="en-ZA"/>
          <w14:ligatures w14:val="none"/>
        </w:rPr>
      </w:pPr>
    </w:p>
    <w:p w14:paraId="6797EDD1" w14:textId="77777777" w:rsidR="00123DD6" w:rsidRPr="001F2868" w:rsidRDefault="00123DD6" w:rsidP="00123DD6">
      <w:pPr>
        <w:shd w:val="clear" w:color="auto" w:fill="FFFFFF"/>
        <w:spacing w:after="0" w:line="240" w:lineRule="auto"/>
        <w:textAlignment w:val="baseline"/>
        <w:rPr>
          <w:rFonts w:ascii="Segoe UI" w:eastAsia="Times New Roman" w:hAnsi="Segoe UI" w:cs="Segoe UI"/>
          <w:kern w:val="0"/>
          <w:sz w:val="18"/>
          <w:szCs w:val="18"/>
          <w:lang w:eastAsia="en-ZA"/>
          <w14:ligatures w14:val="none"/>
        </w:rPr>
      </w:pPr>
      <w:r w:rsidRPr="001F2868">
        <w:rPr>
          <w:rFonts w:ascii="Calibri" w:eastAsia="Times New Roman" w:hAnsi="Calibri" w:cs="Calibri"/>
          <w:b/>
          <w:bCs/>
          <w:kern w:val="0"/>
          <w:lang w:eastAsia="en-ZA"/>
          <w14:ligatures w14:val="none"/>
        </w:rPr>
        <w:t>Submission Deadlines:</w:t>
      </w:r>
      <w:r w:rsidRPr="001F2868">
        <w:rPr>
          <w:rFonts w:ascii="Calibri" w:eastAsia="Times New Roman" w:hAnsi="Calibri" w:cs="Calibri"/>
          <w:kern w:val="0"/>
          <w:lang w:eastAsia="en-ZA"/>
          <w14:ligatures w14:val="none"/>
        </w:rPr>
        <w:t> </w:t>
      </w:r>
    </w:p>
    <w:p w14:paraId="0F08E3E2" w14:textId="63A3912F" w:rsidR="04157AC7" w:rsidRDefault="04157AC7" w:rsidP="04157AC7">
      <w:pPr>
        <w:shd w:val="clear" w:color="auto" w:fill="FFFFFF" w:themeFill="background1"/>
        <w:spacing w:after="0" w:line="240" w:lineRule="auto"/>
        <w:rPr>
          <w:rFonts w:ascii="Calibri" w:eastAsia="Times New Roman" w:hAnsi="Calibri" w:cs="Calibri"/>
          <w:lang w:eastAsia="en-ZA"/>
        </w:rPr>
      </w:pPr>
    </w:p>
    <w:p w14:paraId="4A8B6C54" w14:textId="6D3CAC81" w:rsidR="00123DD6" w:rsidRDefault="00123DD6" w:rsidP="00123DD6">
      <w:pPr>
        <w:spacing w:after="0" w:line="240" w:lineRule="auto"/>
        <w:jc w:val="both"/>
        <w:textAlignment w:val="baseline"/>
        <w:rPr>
          <w:rFonts w:ascii="Calibri" w:eastAsia="Times New Roman" w:hAnsi="Calibri" w:cs="Calibri"/>
          <w:kern w:val="0"/>
          <w:lang w:eastAsia="en-ZA"/>
          <w14:ligatures w14:val="none"/>
        </w:rPr>
      </w:pPr>
      <w:r w:rsidRPr="001F2868">
        <w:rPr>
          <w:rFonts w:ascii="Calibri" w:eastAsia="Times New Roman" w:hAnsi="Calibri" w:cs="Calibri"/>
          <w:kern w:val="0"/>
          <w:lang w:eastAsia="en-ZA"/>
          <w14:ligatures w14:val="none"/>
        </w:rPr>
        <w:t>Th</w:t>
      </w:r>
      <w:r w:rsidR="007C2731">
        <w:rPr>
          <w:rFonts w:ascii="Calibri" w:eastAsia="Times New Roman" w:hAnsi="Calibri" w:cs="Calibri"/>
          <w:kern w:val="0"/>
          <w:lang w:eastAsia="en-ZA"/>
          <w14:ligatures w14:val="none"/>
        </w:rPr>
        <w:t xml:space="preserve">e UKRI is using a </w:t>
      </w:r>
      <w:r w:rsidR="00B27879">
        <w:rPr>
          <w:rFonts w:ascii="Calibri" w:eastAsia="Times New Roman" w:hAnsi="Calibri" w:cs="Calibri"/>
          <w:kern w:val="0"/>
          <w:lang w:eastAsia="en-ZA"/>
          <w14:ligatures w14:val="none"/>
        </w:rPr>
        <w:t>multi</w:t>
      </w:r>
      <w:r>
        <w:rPr>
          <w:rFonts w:ascii="Calibri" w:eastAsia="Times New Roman" w:hAnsi="Calibri" w:cs="Calibri"/>
          <w:kern w:val="0"/>
          <w:lang w:eastAsia="en-ZA"/>
          <w14:ligatures w14:val="none"/>
        </w:rPr>
        <w:t>-staged</w:t>
      </w:r>
      <w:r w:rsidR="007C2731">
        <w:rPr>
          <w:rFonts w:ascii="Calibri" w:eastAsia="Times New Roman" w:hAnsi="Calibri" w:cs="Calibri"/>
          <w:kern w:val="0"/>
          <w:lang w:eastAsia="en-ZA"/>
          <w14:ligatures w14:val="none"/>
        </w:rPr>
        <w:t xml:space="preserve"> approach</w:t>
      </w:r>
      <w:r w:rsidR="00B54C03">
        <w:rPr>
          <w:rFonts w:ascii="Calibri" w:eastAsia="Times New Roman" w:hAnsi="Calibri" w:cs="Calibri"/>
          <w:kern w:val="0"/>
          <w:lang w:eastAsia="en-ZA"/>
          <w14:ligatures w14:val="none"/>
        </w:rPr>
        <w:t>:</w:t>
      </w:r>
    </w:p>
    <w:p w14:paraId="5E518CA9" w14:textId="40E0FE19" w:rsidR="00112650" w:rsidRPr="00112650" w:rsidDel="00FC7469" w:rsidRDefault="00112650" w:rsidP="00112650">
      <w:pPr>
        <w:pStyle w:val="ListParagraph"/>
        <w:numPr>
          <w:ilvl w:val="0"/>
          <w:numId w:val="5"/>
        </w:numPr>
        <w:spacing w:after="0" w:line="240" w:lineRule="auto"/>
        <w:jc w:val="both"/>
        <w:textAlignment w:val="baseline"/>
        <w:rPr>
          <w:rFonts w:ascii="Calibri" w:eastAsia="Times New Roman" w:hAnsi="Calibri" w:cs="Calibri"/>
          <w:kern w:val="0"/>
          <w:lang w:eastAsia="en-ZA"/>
          <w14:ligatures w14:val="none"/>
        </w:rPr>
      </w:pPr>
      <w:r w:rsidRPr="00112650">
        <w:rPr>
          <w:rFonts w:ascii="Calibri" w:eastAsia="Times New Roman" w:hAnsi="Calibri" w:cs="Calibri"/>
          <w:b/>
          <w:bCs/>
          <w:kern w:val="0"/>
          <w:lang w:eastAsia="en-ZA"/>
          <w14:ligatures w14:val="none"/>
        </w:rPr>
        <w:t>Pre-Application stage:</w:t>
      </w:r>
      <w:r w:rsidR="00FC7469">
        <w:rPr>
          <w:rFonts w:ascii="Calibri" w:eastAsia="Times New Roman" w:hAnsi="Calibri" w:cs="Calibri"/>
          <w:b/>
          <w:bCs/>
          <w:kern w:val="0"/>
          <w:lang w:eastAsia="en-ZA"/>
          <w14:ligatures w14:val="none"/>
        </w:rPr>
        <w:t xml:space="preserve"> </w:t>
      </w:r>
      <w:r w:rsidRPr="00FC7469">
        <w:rPr>
          <w:rFonts w:ascii="Calibri" w:eastAsia="Times New Roman" w:hAnsi="Calibri" w:cs="Calibri"/>
          <w:kern w:val="0"/>
          <w:lang w:eastAsia="en-ZA"/>
          <w14:ligatures w14:val="none"/>
        </w:rPr>
        <w:t xml:space="preserve">The PI must </w:t>
      </w:r>
      <w:r w:rsidR="00E773B3" w:rsidRPr="00FC7469">
        <w:rPr>
          <w:rFonts w:ascii="Calibri" w:eastAsia="Times New Roman" w:hAnsi="Calibri" w:cs="Calibri"/>
          <w:kern w:val="0"/>
          <w:lang w:eastAsia="en-ZA"/>
          <w14:ligatures w14:val="none"/>
        </w:rPr>
        <w:t xml:space="preserve">email the programme manager </w:t>
      </w:r>
      <w:r w:rsidR="00CB32B0" w:rsidRPr="00FC7469">
        <w:rPr>
          <w:rFonts w:ascii="Calibri" w:eastAsia="Times New Roman" w:hAnsi="Calibri" w:cs="Calibri"/>
          <w:kern w:val="0"/>
          <w:lang w:eastAsia="en-ZA"/>
          <w14:ligatures w14:val="none"/>
        </w:rPr>
        <w:t>at</w:t>
      </w:r>
      <w:r w:rsidR="2EF7A251" w:rsidRPr="00FC7469">
        <w:rPr>
          <w:rFonts w:ascii="Calibri" w:eastAsia="Times New Roman" w:hAnsi="Calibri" w:cs="Calibri"/>
          <w:kern w:val="0"/>
          <w:lang w:eastAsia="en-ZA"/>
          <w14:ligatures w14:val="none"/>
        </w:rPr>
        <w:t xml:space="preserve"> </w:t>
      </w:r>
      <w:r w:rsidR="00597568" w:rsidRPr="3DF6E2C8">
        <w:rPr>
          <w:rStyle w:val="Hyperlink"/>
          <w:rFonts w:ascii="Calibri" w:eastAsia="Times New Roman" w:hAnsi="Calibri" w:cs="Calibri"/>
          <w:kern w:val="0"/>
          <w:lang w:eastAsia="en-ZA"/>
          <w14:ligatures w14:val="none"/>
        </w:rPr>
        <w:t>international@mrc.ukri.org</w:t>
      </w:r>
      <w:r w:rsidR="00597568" w:rsidRPr="3DF6E2C8">
        <w:rPr>
          <w:rFonts w:ascii="Calibri" w:eastAsia="Times New Roman" w:hAnsi="Calibri" w:cs="Calibri"/>
          <w:lang w:eastAsia="en-ZA"/>
        </w:rPr>
        <w:t>,</w:t>
      </w:r>
      <w:r w:rsidR="0F45FBAF" w:rsidRPr="04157AC7">
        <w:rPr>
          <w:rStyle w:val="Hyperlink"/>
          <w:rFonts w:ascii="Calibri" w:eastAsia="Times New Roman" w:hAnsi="Calibri" w:cs="Calibri"/>
          <w:color w:val="auto"/>
          <w:u w:val="none"/>
          <w:lang w:eastAsia="en-ZA"/>
        </w:rPr>
        <w:t xml:space="preserve"> the proposed partnership</w:t>
      </w:r>
      <w:r w:rsidR="00597568" w:rsidRPr="3DF6E2C8">
        <w:rPr>
          <w:rFonts w:ascii="Calibri" w:eastAsia="Times New Roman" w:hAnsi="Calibri" w:cs="Calibri"/>
          <w:lang w:eastAsia="en-ZA"/>
        </w:rPr>
        <w:t xml:space="preserve"> </w:t>
      </w:r>
      <w:r w:rsidR="00E773B3" w:rsidRPr="3DF6E2C8">
        <w:rPr>
          <w:rStyle w:val="Hyperlink"/>
          <w:rFonts w:ascii="Calibri" w:eastAsia="Times New Roman" w:hAnsi="Calibri" w:cs="Calibri"/>
          <w:color w:val="auto"/>
          <w:u w:val="none"/>
          <w:lang w:eastAsia="en-ZA"/>
        </w:rPr>
        <w:t>attaching a</w:t>
      </w:r>
      <w:r w:rsidR="00FA4B29" w:rsidRPr="3DF6E2C8">
        <w:rPr>
          <w:rStyle w:val="Hyperlink"/>
          <w:rFonts w:ascii="Calibri" w:eastAsia="Times New Roman" w:hAnsi="Calibri" w:cs="Calibri"/>
          <w:color w:val="auto"/>
          <w:u w:val="none"/>
          <w:lang w:eastAsia="en-ZA"/>
        </w:rPr>
        <w:t xml:space="preserve"> 2-page outline of the proposed partnership</w:t>
      </w:r>
      <w:r w:rsidRPr="3DF6E2C8">
        <w:rPr>
          <w:rFonts w:ascii="Calibri" w:eastAsia="Times New Roman" w:hAnsi="Calibri" w:cs="Calibri"/>
          <w:lang w:eastAsia="en-ZA"/>
        </w:rPr>
        <w:t xml:space="preserve">. </w:t>
      </w:r>
    </w:p>
    <w:p w14:paraId="66050EAC" w14:textId="3C43B292" w:rsidR="00112650" w:rsidRPr="00112650" w:rsidDel="00FC7469" w:rsidRDefault="00112650" w:rsidP="00E8558B">
      <w:pPr>
        <w:pStyle w:val="ListParagraph"/>
        <w:numPr>
          <w:ilvl w:val="0"/>
          <w:numId w:val="5"/>
        </w:numPr>
        <w:spacing w:after="0" w:line="240" w:lineRule="auto"/>
        <w:jc w:val="both"/>
        <w:textAlignment w:val="baseline"/>
        <w:rPr>
          <w:rFonts w:ascii="Calibri" w:eastAsia="Times New Roman" w:hAnsi="Calibri" w:cs="Calibri"/>
          <w:kern w:val="0"/>
          <w:lang w:eastAsia="en-ZA"/>
          <w14:ligatures w14:val="none"/>
        </w:rPr>
      </w:pPr>
      <w:r w:rsidRPr="00FC7469">
        <w:rPr>
          <w:rFonts w:ascii="Calibri" w:eastAsia="Times New Roman" w:hAnsi="Calibri" w:cs="Calibri"/>
          <w:b/>
          <w:bCs/>
          <w:kern w:val="0"/>
          <w:lang w:eastAsia="en-ZA"/>
          <w14:ligatures w14:val="none"/>
        </w:rPr>
        <w:t>Stage one application stage:</w:t>
      </w:r>
      <w:r w:rsidR="00FC7469" w:rsidRPr="3DF6E2C8">
        <w:rPr>
          <w:rFonts w:ascii="Calibri" w:eastAsia="Times New Roman" w:hAnsi="Calibri" w:cs="Calibri"/>
          <w:b/>
          <w:bCs/>
          <w:lang w:eastAsia="en-ZA"/>
        </w:rPr>
        <w:t xml:space="preserve"> </w:t>
      </w:r>
      <w:r w:rsidR="008E6B77" w:rsidRPr="00FC7469">
        <w:rPr>
          <w:rFonts w:ascii="Calibri" w:eastAsia="Times New Roman" w:hAnsi="Calibri" w:cs="Calibri"/>
          <w:kern w:val="0"/>
          <w:lang w:eastAsia="en-ZA"/>
          <w14:ligatures w14:val="none"/>
        </w:rPr>
        <w:t>Only a</w:t>
      </w:r>
      <w:r w:rsidRPr="00FC7469">
        <w:rPr>
          <w:rFonts w:ascii="Calibri" w:eastAsia="Times New Roman" w:hAnsi="Calibri" w:cs="Calibri"/>
          <w:kern w:val="0"/>
          <w:lang w:eastAsia="en-ZA"/>
          <w14:ligatures w14:val="none"/>
        </w:rPr>
        <w:t xml:space="preserve">pplicants </w:t>
      </w:r>
      <w:r w:rsidR="008E6B77" w:rsidRPr="00FC7469">
        <w:rPr>
          <w:rFonts w:ascii="Calibri" w:eastAsia="Times New Roman" w:hAnsi="Calibri" w:cs="Calibri"/>
          <w:kern w:val="0"/>
          <w:lang w:eastAsia="en-ZA"/>
          <w14:ligatures w14:val="none"/>
        </w:rPr>
        <w:t xml:space="preserve">who have been invited </w:t>
      </w:r>
      <w:r w:rsidR="001A523E" w:rsidRPr="00FC7469">
        <w:rPr>
          <w:rFonts w:ascii="Calibri" w:eastAsia="Times New Roman" w:hAnsi="Calibri" w:cs="Calibri"/>
          <w:kern w:val="0"/>
          <w:lang w:eastAsia="en-ZA"/>
          <w14:ligatures w14:val="none"/>
        </w:rPr>
        <w:t xml:space="preserve">by email following submission of a </w:t>
      </w:r>
      <w:r w:rsidR="001A523E" w:rsidRPr="3655A5DF">
        <w:rPr>
          <w:rFonts w:ascii="Calibri" w:eastAsia="Times New Roman" w:hAnsi="Calibri" w:cs="Calibri"/>
          <w:lang w:eastAsia="en-ZA"/>
        </w:rPr>
        <w:t xml:space="preserve">pre-application may </w:t>
      </w:r>
      <w:r w:rsidR="00C02C7C" w:rsidRPr="3655A5DF">
        <w:rPr>
          <w:rFonts w:ascii="Calibri" w:eastAsia="Times New Roman" w:hAnsi="Calibri" w:cs="Calibri"/>
          <w:lang w:eastAsia="en-ZA"/>
        </w:rPr>
        <w:t xml:space="preserve">complete a stage one application. </w:t>
      </w:r>
    </w:p>
    <w:p w14:paraId="3923FF1C" w14:textId="6225E681" w:rsidR="00400382" w:rsidRPr="00FC7469" w:rsidRDefault="00400382" w:rsidP="6EB6F942">
      <w:pPr>
        <w:pStyle w:val="ListParagraph"/>
        <w:numPr>
          <w:ilvl w:val="0"/>
          <w:numId w:val="5"/>
        </w:numPr>
        <w:spacing w:after="0" w:line="240" w:lineRule="auto"/>
        <w:jc w:val="both"/>
        <w:textAlignment w:val="baseline"/>
        <w:rPr>
          <w:rFonts w:ascii="Calibri" w:eastAsia="Times New Roman" w:hAnsi="Calibri" w:cs="Calibri"/>
          <w:kern w:val="0"/>
          <w:lang w:eastAsia="en-ZA"/>
          <w14:ligatures w14:val="none"/>
        </w:rPr>
      </w:pPr>
      <w:r>
        <w:rPr>
          <w:rFonts w:ascii="Calibri" w:eastAsia="Times New Roman" w:hAnsi="Calibri" w:cs="Calibri"/>
          <w:b/>
          <w:bCs/>
          <w:kern w:val="0"/>
          <w:lang w:eastAsia="en-ZA"/>
          <w14:ligatures w14:val="none"/>
        </w:rPr>
        <w:t>Stage two application stage:</w:t>
      </w:r>
      <w:r>
        <w:rPr>
          <w:rFonts w:ascii="Calibri" w:eastAsia="Times New Roman" w:hAnsi="Calibri" w:cs="Calibri"/>
          <w:kern w:val="0"/>
          <w:lang w:eastAsia="en-ZA"/>
          <w14:ligatures w14:val="none"/>
        </w:rPr>
        <w:t xml:space="preserve"> Only applicants who have been shortlisted </w:t>
      </w:r>
      <w:r w:rsidR="00C9516B">
        <w:rPr>
          <w:rFonts w:ascii="Calibri" w:eastAsia="Times New Roman" w:hAnsi="Calibri" w:cs="Calibri"/>
          <w:kern w:val="0"/>
          <w:lang w:eastAsia="en-ZA"/>
          <w14:ligatures w14:val="none"/>
        </w:rPr>
        <w:t xml:space="preserve">in Stage one </w:t>
      </w:r>
      <w:r w:rsidRPr="3655A5DF">
        <w:rPr>
          <w:rFonts w:ascii="Calibri" w:eastAsia="Times New Roman" w:hAnsi="Calibri" w:cs="Calibri"/>
          <w:lang w:eastAsia="en-ZA"/>
        </w:rPr>
        <w:t>will be invited to submit</w:t>
      </w:r>
      <w:r>
        <w:rPr>
          <w:rFonts w:ascii="Calibri" w:eastAsia="Times New Roman" w:hAnsi="Calibri" w:cs="Calibri"/>
          <w:kern w:val="0"/>
          <w:lang w:eastAsia="en-ZA"/>
          <w14:ligatures w14:val="none"/>
        </w:rPr>
        <w:t xml:space="preserve"> a full application.</w:t>
      </w:r>
    </w:p>
    <w:p w14:paraId="7A2C6C6E" w14:textId="77777777" w:rsidR="00CB55AE" w:rsidRDefault="00CB55AE" w:rsidP="00112650">
      <w:pPr>
        <w:spacing w:after="0" w:line="240" w:lineRule="auto"/>
        <w:jc w:val="both"/>
        <w:textAlignment w:val="baseline"/>
      </w:pPr>
    </w:p>
    <w:p w14:paraId="5B87753E" w14:textId="511E9ECA" w:rsidR="00123DD6" w:rsidRDefault="00E95668" w:rsidP="04157AC7">
      <w:pPr>
        <w:spacing w:after="0" w:line="240" w:lineRule="auto"/>
        <w:jc w:val="both"/>
        <w:textAlignment w:val="baseline"/>
        <w:rPr>
          <w:rFonts w:ascii="Calibri" w:eastAsia="Times New Roman" w:hAnsi="Calibri" w:cs="Calibri"/>
          <w:lang w:eastAsia="en-ZA"/>
        </w:rPr>
      </w:pPr>
      <w:r w:rsidRPr="00E95668">
        <w:rPr>
          <w:rFonts w:ascii="Calibri" w:eastAsia="Times New Roman" w:hAnsi="Calibri" w:cs="Calibri"/>
          <w:b/>
          <w:bCs/>
          <w:kern w:val="0"/>
          <w:lang w:eastAsia="en-ZA"/>
          <w14:ligatures w14:val="none"/>
        </w:rPr>
        <w:t>IMPORTANT</w:t>
      </w:r>
      <w:r>
        <w:rPr>
          <w:rFonts w:ascii="Calibri" w:eastAsia="Times New Roman" w:hAnsi="Calibri" w:cs="Calibri"/>
          <w:kern w:val="0"/>
          <w:lang w:eastAsia="en-ZA"/>
          <w14:ligatures w14:val="none"/>
        </w:rPr>
        <w:t xml:space="preserve">: </w:t>
      </w:r>
      <w:r w:rsidR="003331F9">
        <w:rPr>
          <w:rFonts w:ascii="Calibri" w:eastAsia="Times New Roman" w:hAnsi="Calibri" w:cs="Calibri"/>
          <w:kern w:val="0"/>
          <w:lang w:eastAsia="en-ZA"/>
          <w14:ligatures w14:val="none"/>
        </w:rPr>
        <w:t xml:space="preserve">For the </w:t>
      </w:r>
      <w:r w:rsidR="003331F9" w:rsidRPr="00112650">
        <w:rPr>
          <w:rFonts w:ascii="Calibri" w:eastAsia="Times New Roman" w:hAnsi="Calibri" w:cs="Calibri"/>
          <w:kern w:val="0"/>
          <w:lang w:eastAsia="en-ZA"/>
          <w14:ligatures w14:val="none"/>
        </w:rPr>
        <w:t xml:space="preserve">stage-one application </w:t>
      </w:r>
      <w:r w:rsidR="003331F9">
        <w:rPr>
          <w:rFonts w:ascii="Calibri" w:eastAsia="Times New Roman" w:hAnsi="Calibri" w:cs="Calibri"/>
          <w:kern w:val="0"/>
          <w:lang w:eastAsia="en-ZA"/>
          <w14:ligatures w14:val="none"/>
        </w:rPr>
        <w:t>phase, t</w:t>
      </w:r>
      <w:r w:rsidR="00123DD6" w:rsidRPr="00112650">
        <w:rPr>
          <w:rFonts w:ascii="Calibri" w:eastAsia="Times New Roman" w:hAnsi="Calibri" w:cs="Calibri"/>
          <w:kern w:val="0"/>
          <w:lang w:eastAsia="en-ZA"/>
          <w14:ligatures w14:val="none"/>
        </w:rPr>
        <w:t xml:space="preserve">he PI </w:t>
      </w:r>
      <w:r w:rsidR="00AC248A">
        <w:rPr>
          <w:rFonts w:ascii="Calibri" w:eastAsia="Times New Roman" w:hAnsi="Calibri" w:cs="Calibri"/>
          <w:kern w:val="0"/>
          <w:lang w:eastAsia="en-ZA"/>
          <w14:ligatures w14:val="none"/>
        </w:rPr>
        <w:t>will be</w:t>
      </w:r>
      <w:r w:rsidR="00123DD6" w:rsidRPr="00112650">
        <w:rPr>
          <w:rFonts w:ascii="Calibri" w:eastAsia="Times New Roman" w:hAnsi="Calibri" w:cs="Calibri"/>
          <w:kern w:val="0"/>
          <w:lang w:eastAsia="en-ZA"/>
          <w14:ligatures w14:val="none"/>
        </w:rPr>
        <w:t xml:space="preserve"> required to complete an online </w:t>
      </w:r>
      <w:r w:rsidR="003331F9">
        <w:rPr>
          <w:rFonts w:ascii="Calibri" w:eastAsia="Times New Roman" w:hAnsi="Calibri" w:cs="Calibri"/>
          <w:kern w:val="0"/>
          <w:lang w:eastAsia="en-ZA"/>
          <w14:ligatures w14:val="none"/>
        </w:rPr>
        <w:t xml:space="preserve">application </w:t>
      </w:r>
      <w:r w:rsidR="00123DD6" w:rsidRPr="00112650">
        <w:rPr>
          <w:rFonts w:ascii="Calibri" w:eastAsia="Times New Roman" w:hAnsi="Calibri" w:cs="Calibri"/>
          <w:kern w:val="0"/>
          <w:lang w:eastAsia="en-ZA"/>
          <w14:ligatures w14:val="none"/>
        </w:rPr>
        <w:t>on the</w:t>
      </w:r>
      <w:r w:rsidR="00123DD6" w:rsidRPr="00765DC8">
        <w:t xml:space="preserve"> </w:t>
      </w:r>
      <w:hyperlink r:id="rId10" w:history="1">
        <w:r w:rsidR="00123DD6" w:rsidRPr="00112650">
          <w:rPr>
            <w:rStyle w:val="Hyperlink"/>
            <w:rFonts w:ascii="Calibri" w:eastAsia="Times New Roman" w:hAnsi="Calibri" w:cs="Calibri"/>
            <w:kern w:val="0"/>
            <w:lang w:eastAsia="en-ZA"/>
            <w14:ligatures w14:val="none"/>
          </w:rPr>
          <w:t>UKRI Funding Service</w:t>
        </w:r>
      </w:hyperlink>
      <w:r w:rsidR="00123DD6" w:rsidRPr="00112650">
        <w:rPr>
          <w:rFonts w:ascii="Calibri" w:eastAsia="Times New Roman" w:hAnsi="Calibri" w:cs="Calibri"/>
          <w:kern w:val="0"/>
          <w:lang w:eastAsia="en-ZA"/>
          <w14:ligatures w14:val="none"/>
        </w:rPr>
        <w:t>, as well as requesting institutional approval via UCT’s electronic Research Administration (</w:t>
      </w:r>
      <w:hyperlink r:id="rId11" w:history="1">
        <w:r w:rsidR="00123DD6" w:rsidRPr="00112650">
          <w:rPr>
            <w:rStyle w:val="Hyperlink"/>
            <w:rFonts w:ascii="Calibri" w:eastAsia="Times New Roman" w:hAnsi="Calibri" w:cs="Calibri"/>
            <w:kern w:val="0"/>
            <w:lang w:eastAsia="en-ZA"/>
            <w14:ligatures w14:val="none"/>
          </w:rPr>
          <w:t>eRA</w:t>
        </w:r>
      </w:hyperlink>
      <w:r w:rsidR="00123DD6" w:rsidRPr="00112650">
        <w:rPr>
          <w:rFonts w:ascii="Calibri" w:eastAsia="Times New Roman" w:hAnsi="Calibri" w:cs="Calibri"/>
          <w:kern w:val="0"/>
          <w:lang w:eastAsia="en-ZA"/>
          <w14:ligatures w14:val="none"/>
        </w:rPr>
        <w:t xml:space="preserve">) system, </w:t>
      </w:r>
      <w:r w:rsidR="00123DD6" w:rsidRPr="00112650">
        <w:rPr>
          <w:rFonts w:ascii="Calibri" w:eastAsia="Times New Roman" w:hAnsi="Calibri" w:cs="Calibri"/>
          <w:kern w:val="0"/>
          <w:u w:val="single"/>
          <w:lang w:eastAsia="en-ZA"/>
          <w14:ligatures w14:val="none"/>
        </w:rPr>
        <w:t>prior to submission of the application</w:t>
      </w:r>
      <w:r w:rsidR="00123DD6" w:rsidRPr="00112650">
        <w:rPr>
          <w:rFonts w:ascii="Calibri" w:eastAsia="Times New Roman" w:hAnsi="Calibri" w:cs="Calibri"/>
          <w:kern w:val="0"/>
          <w:lang w:eastAsia="en-ZA"/>
          <w14:ligatures w14:val="none"/>
        </w:rPr>
        <w:t xml:space="preserve">. </w:t>
      </w:r>
    </w:p>
    <w:p w14:paraId="4206D4BE" w14:textId="7AB8C9AA" w:rsidR="00123DD6" w:rsidRDefault="00123DD6" w:rsidP="04157AC7">
      <w:pPr>
        <w:spacing w:after="0" w:line="240" w:lineRule="auto"/>
        <w:jc w:val="both"/>
        <w:textAlignment w:val="baseline"/>
        <w:rPr>
          <w:rFonts w:ascii="Calibri" w:eastAsia="Times New Roman" w:hAnsi="Calibri" w:cs="Calibri"/>
          <w:lang w:eastAsia="en-ZA"/>
        </w:rPr>
      </w:pPr>
    </w:p>
    <w:p w14:paraId="3BA4433C" w14:textId="2B83DEDC" w:rsidR="04157AC7" w:rsidRDefault="04157AC7" w:rsidP="04157AC7">
      <w:pPr>
        <w:spacing w:after="0" w:line="240" w:lineRule="auto"/>
        <w:jc w:val="both"/>
        <w:rPr>
          <w:rFonts w:ascii="Calibri" w:eastAsia="Times New Roman" w:hAnsi="Calibri" w:cs="Calibri"/>
          <w:lang w:eastAsia="en-ZA"/>
        </w:rPr>
      </w:pPr>
    </w:p>
    <w:tbl>
      <w:tblPr>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8"/>
        <w:gridCol w:w="1984"/>
      </w:tblGrid>
      <w:tr w:rsidR="00123DD6" w:rsidRPr="001F2868" w14:paraId="0AEE818C" w14:textId="77777777" w:rsidTr="6EB6F942">
        <w:trPr>
          <w:trHeight w:val="302"/>
        </w:trPr>
        <w:tc>
          <w:tcPr>
            <w:tcW w:w="7088" w:type="dxa"/>
            <w:tcBorders>
              <w:top w:val="nil"/>
              <w:left w:val="nil"/>
              <w:bottom w:val="single" w:sz="6" w:space="0" w:color="auto"/>
              <w:right w:val="single" w:sz="6" w:space="0" w:color="auto"/>
            </w:tcBorders>
            <w:shd w:val="clear" w:color="auto" w:fill="auto"/>
            <w:hideMark/>
          </w:tcPr>
          <w:p w14:paraId="4268A509" w14:textId="77777777" w:rsidR="00123DD6" w:rsidRPr="001F2868" w:rsidRDefault="00123DD6" w:rsidP="001B723D">
            <w:pPr>
              <w:spacing w:after="0" w:line="240" w:lineRule="auto"/>
              <w:textAlignment w:val="baseline"/>
              <w:rPr>
                <w:rFonts w:ascii="Times New Roman" w:eastAsia="Times New Roman" w:hAnsi="Times New Roman" w:cs="Times New Roman"/>
                <w:kern w:val="0"/>
                <w:sz w:val="24"/>
                <w:szCs w:val="24"/>
                <w:lang w:eastAsia="en-ZA"/>
                <w14:ligatures w14:val="none"/>
              </w:rPr>
            </w:pPr>
            <w:r w:rsidRPr="001F2868">
              <w:rPr>
                <w:rFonts w:ascii="Calibri" w:eastAsia="Times New Roman" w:hAnsi="Calibri" w:cs="Calibri"/>
                <w:kern w:val="0"/>
                <w:lang w:eastAsia="en-ZA"/>
                <w14:ligatures w14:val="none"/>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43901E7D" w14:textId="77777777" w:rsidR="00123DD6" w:rsidRPr="001F2868" w:rsidRDefault="00123DD6" w:rsidP="001B723D">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Pr>
                <w:rFonts w:ascii="Calibri" w:eastAsia="Times New Roman" w:hAnsi="Calibri" w:cs="Calibri"/>
                <w:b/>
                <w:bCs/>
                <w:kern w:val="0"/>
                <w:lang w:eastAsia="en-ZA"/>
                <w14:ligatures w14:val="none"/>
              </w:rPr>
              <w:t>Deadline</w:t>
            </w:r>
            <w:r w:rsidRPr="001F2868">
              <w:rPr>
                <w:rFonts w:ascii="Calibri" w:eastAsia="Times New Roman" w:hAnsi="Calibri" w:cs="Calibri"/>
                <w:kern w:val="0"/>
                <w:lang w:eastAsia="en-ZA"/>
                <w14:ligatures w14:val="none"/>
              </w:rPr>
              <w:t> </w:t>
            </w:r>
          </w:p>
        </w:tc>
      </w:tr>
      <w:tr w:rsidR="00123DD6" w:rsidRPr="001F2868" w14:paraId="07E9F4F6" w14:textId="77777777" w:rsidTr="6EB6F942">
        <w:trPr>
          <w:trHeight w:val="302"/>
        </w:trPr>
        <w:tc>
          <w:tcPr>
            <w:tcW w:w="7088" w:type="dxa"/>
            <w:tcBorders>
              <w:top w:val="single" w:sz="6" w:space="0" w:color="auto"/>
              <w:left w:val="single" w:sz="6" w:space="0" w:color="auto"/>
              <w:bottom w:val="single" w:sz="6" w:space="0" w:color="auto"/>
              <w:right w:val="single" w:sz="6" w:space="0" w:color="auto"/>
            </w:tcBorders>
            <w:shd w:val="clear" w:color="auto" w:fill="auto"/>
            <w:hideMark/>
          </w:tcPr>
          <w:p w14:paraId="7AEC8D0E" w14:textId="1070FFAB" w:rsidR="00123DD6" w:rsidRPr="001F2868" w:rsidRDefault="00123DD6" w:rsidP="3655A5DF">
            <w:pPr>
              <w:shd w:val="clear" w:color="auto" w:fill="FFFFFF" w:themeFill="background1"/>
              <w:spacing w:after="0" w:line="240" w:lineRule="auto"/>
              <w:textAlignment w:val="baseline"/>
              <w:rPr>
                <w:rFonts w:ascii="Times New Roman" w:eastAsia="Times New Roman" w:hAnsi="Times New Roman" w:cs="Times New Roman"/>
                <w:kern w:val="0"/>
                <w:sz w:val="24"/>
                <w:szCs w:val="24"/>
                <w:lang w:eastAsia="en-ZA"/>
                <w14:ligatures w14:val="none"/>
              </w:rPr>
            </w:pPr>
            <w:r w:rsidRPr="001F2868">
              <w:rPr>
                <w:rFonts w:ascii="Calibri" w:eastAsia="Times New Roman" w:hAnsi="Calibri" w:cs="Calibri"/>
                <w:color w:val="000000"/>
                <w:kern w:val="0"/>
                <w:lang w:val="en-US" w:eastAsia="en-ZA"/>
                <w14:ligatures w14:val="none"/>
              </w:rPr>
              <w:t xml:space="preserve">PI to initiate an eRA </w:t>
            </w:r>
            <w:r w:rsidR="46E466A9" w:rsidRPr="3655A5DF">
              <w:rPr>
                <w:rFonts w:ascii="Calibri" w:eastAsia="Times New Roman" w:hAnsi="Calibri" w:cs="Calibri"/>
                <w:color w:val="000000" w:themeColor="text1"/>
                <w:lang w:val="en-US" w:eastAsia="en-ZA"/>
              </w:rPr>
              <w:t xml:space="preserve">Preliminary </w:t>
            </w:r>
            <w:r w:rsidR="7DFC6073">
              <w:rPr>
                <w:rFonts w:ascii="Calibri" w:eastAsia="Times New Roman" w:hAnsi="Calibri" w:cs="Calibri"/>
                <w:color w:val="000000"/>
                <w:kern w:val="0"/>
                <w:lang w:val="en-US" w:eastAsia="en-ZA"/>
                <w14:ligatures w14:val="none"/>
              </w:rPr>
              <w:t>P</w:t>
            </w:r>
            <w:r w:rsidRPr="001F2868">
              <w:rPr>
                <w:rFonts w:ascii="Calibri" w:eastAsia="Times New Roman" w:hAnsi="Calibri" w:cs="Calibri"/>
                <w:color w:val="000000"/>
                <w:kern w:val="0"/>
                <w:lang w:val="en-US" w:eastAsia="en-ZA"/>
                <w14:ligatures w14:val="none"/>
              </w:rPr>
              <w:t xml:space="preserve">roposal </w:t>
            </w:r>
            <w:r w:rsidR="46E466A9" w:rsidRPr="3655A5DF">
              <w:rPr>
                <w:rFonts w:ascii="Calibri" w:eastAsia="Times New Roman" w:hAnsi="Calibri" w:cs="Calibri"/>
                <w:color w:val="000000" w:themeColor="text1"/>
                <w:lang w:val="en-US" w:eastAsia="en-ZA"/>
              </w:rPr>
              <w:t>A</w:t>
            </w:r>
            <w:r w:rsidRPr="001F2868">
              <w:rPr>
                <w:rFonts w:ascii="Calibri" w:eastAsia="Times New Roman" w:hAnsi="Calibri" w:cs="Calibri"/>
                <w:color w:val="000000"/>
                <w:kern w:val="0"/>
                <w:lang w:val="en-US" w:eastAsia="en-ZA"/>
                <w14:ligatures w14:val="none"/>
              </w:rPr>
              <w:t>pproval request and contact the Departmental Finance Officer</w:t>
            </w:r>
            <w:r w:rsidR="46E466A9" w:rsidRPr="3655A5DF">
              <w:rPr>
                <w:rFonts w:ascii="Calibri" w:eastAsia="Times New Roman" w:hAnsi="Calibri" w:cs="Calibri"/>
                <w:color w:val="000000" w:themeColor="text1"/>
                <w:lang w:val="en-US" w:eastAsia="en-ZA"/>
              </w:rPr>
              <w:t>/Budget Reviewer*</w:t>
            </w:r>
            <w:r w:rsidRPr="001F2868">
              <w:rPr>
                <w:rFonts w:ascii="Calibri" w:eastAsia="Times New Roman" w:hAnsi="Calibri" w:cs="Calibri"/>
                <w:color w:val="000000"/>
                <w:kern w:val="0"/>
                <w:lang w:val="en-US" w:eastAsia="en-ZA"/>
                <w14:ligatures w14:val="none"/>
              </w:rPr>
              <w:t xml:space="preserve"> no later than </w:t>
            </w:r>
            <w:r w:rsidRPr="001F2868">
              <w:rPr>
                <w:rFonts w:ascii="Calibri" w:eastAsia="Times New Roman" w:hAnsi="Calibri" w:cs="Calibri"/>
                <w:color w:val="000000"/>
                <w:kern w:val="0"/>
                <w:lang w:eastAsia="en-ZA"/>
                <w14:ligatures w14:val="none"/>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5FEC50F0" w14:textId="77777777" w:rsidR="00123DD6" w:rsidRPr="001F2868" w:rsidRDefault="00123DD6" w:rsidP="001B723D">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Pr>
                <w:rFonts w:ascii="Calibri" w:eastAsia="Times New Roman" w:hAnsi="Calibri" w:cs="Calibri"/>
                <w:b/>
                <w:bCs/>
                <w:color w:val="0070C0"/>
                <w:kern w:val="0"/>
                <w:lang w:eastAsia="en-ZA"/>
                <w14:ligatures w14:val="none"/>
              </w:rPr>
              <w:t>1 December 2023</w:t>
            </w:r>
          </w:p>
        </w:tc>
      </w:tr>
      <w:tr w:rsidR="00AC248A" w:rsidRPr="001F2868" w14:paraId="43C1BC3D" w14:textId="77777777" w:rsidTr="6EB6F942">
        <w:trPr>
          <w:trHeight w:val="302"/>
        </w:trPr>
        <w:tc>
          <w:tcPr>
            <w:tcW w:w="7088" w:type="dxa"/>
            <w:tcBorders>
              <w:top w:val="single" w:sz="6" w:space="0" w:color="auto"/>
              <w:left w:val="single" w:sz="6" w:space="0" w:color="auto"/>
              <w:bottom w:val="single" w:sz="6" w:space="0" w:color="auto"/>
              <w:right w:val="single" w:sz="6" w:space="0" w:color="auto"/>
            </w:tcBorders>
            <w:shd w:val="clear" w:color="auto" w:fill="auto"/>
          </w:tcPr>
          <w:p w14:paraId="44FDA354" w14:textId="62EA96E2" w:rsidR="00AC248A" w:rsidRPr="001F2868" w:rsidRDefault="00AC248A" w:rsidP="3655A5DF">
            <w:pPr>
              <w:shd w:val="clear" w:color="auto" w:fill="FFFFFF" w:themeFill="background1"/>
              <w:spacing w:after="0" w:line="240" w:lineRule="auto"/>
              <w:textAlignment w:val="baseline"/>
              <w:rPr>
                <w:rFonts w:ascii="Calibri" w:eastAsia="Times New Roman" w:hAnsi="Calibri" w:cs="Calibri"/>
                <w:kern w:val="0"/>
                <w:lang w:eastAsia="en-ZA"/>
                <w14:ligatures w14:val="none"/>
              </w:rPr>
            </w:pPr>
            <w:r>
              <w:rPr>
                <w:rFonts w:ascii="Calibri" w:eastAsia="Times New Roman" w:hAnsi="Calibri" w:cs="Calibri"/>
                <w:kern w:val="0"/>
                <w:lang w:eastAsia="en-ZA"/>
                <w14:ligatures w14:val="none"/>
              </w:rPr>
              <w:t>PI</w:t>
            </w:r>
            <w:r w:rsidRPr="00112650">
              <w:rPr>
                <w:rFonts w:ascii="Calibri" w:eastAsia="Times New Roman" w:hAnsi="Calibri" w:cs="Calibri"/>
                <w:kern w:val="0"/>
                <w:lang w:eastAsia="en-ZA"/>
                <w14:ligatures w14:val="none"/>
              </w:rPr>
              <w:t xml:space="preserve"> </w:t>
            </w:r>
            <w:r w:rsidR="7B5444E4">
              <w:rPr>
                <w:rFonts w:ascii="Calibri" w:eastAsia="Times New Roman" w:hAnsi="Calibri" w:cs="Calibri"/>
                <w:kern w:val="0"/>
                <w:lang w:eastAsia="en-ZA"/>
                <w14:ligatures w14:val="none"/>
              </w:rPr>
              <w:t xml:space="preserve">to email the Programme </w:t>
            </w:r>
            <w:r w:rsidR="329A9AC5">
              <w:rPr>
                <w:rFonts w:ascii="Calibri" w:eastAsia="Times New Roman" w:hAnsi="Calibri" w:cs="Calibri"/>
                <w:kern w:val="0"/>
                <w:lang w:eastAsia="en-ZA"/>
                <w14:ligatures w14:val="none"/>
              </w:rPr>
              <w:t>M</w:t>
            </w:r>
            <w:r w:rsidR="7B5444E4">
              <w:rPr>
                <w:rFonts w:ascii="Calibri" w:eastAsia="Times New Roman" w:hAnsi="Calibri" w:cs="Calibri"/>
                <w:kern w:val="0"/>
                <w:lang w:eastAsia="en-ZA"/>
                <w14:ligatures w14:val="none"/>
              </w:rPr>
              <w:t xml:space="preserve">anager at </w:t>
            </w:r>
            <w:hyperlink r:id="rId12" w:history="1">
              <w:r w:rsidRPr="008340C1">
                <w:rPr>
                  <w:rStyle w:val="Hyperlink"/>
                  <w:rFonts w:ascii="Calibri" w:eastAsia="Times New Roman" w:hAnsi="Calibri" w:cs="Calibri"/>
                  <w:kern w:val="0"/>
                  <w:lang w:eastAsia="en-ZA"/>
                  <w14:ligatures w14:val="none"/>
                </w:rPr>
                <w:t>international@mrc.ukri.org</w:t>
              </w:r>
            </w:hyperlink>
            <w:r>
              <w:rPr>
                <w:rFonts w:ascii="Calibri" w:eastAsia="Times New Roman" w:hAnsi="Calibri" w:cs="Calibri"/>
                <w:kern w:val="0"/>
                <w:lang w:eastAsia="en-ZA"/>
                <w14:ligatures w14:val="none"/>
              </w:rPr>
              <w:t xml:space="preserve"> </w:t>
            </w:r>
            <w:r w:rsidR="146DC878">
              <w:rPr>
                <w:rFonts w:ascii="Calibri" w:eastAsia="Times New Roman" w:hAnsi="Calibri" w:cs="Calibri"/>
                <w:kern w:val="0"/>
                <w:lang w:eastAsia="en-ZA"/>
                <w14:ligatures w14:val="none"/>
              </w:rPr>
              <w:t>as part of the pre-application stage by no later than</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516FA961" w14:textId="3542A403" w:rsidR="00AC248A" w:rsidRDefault="00AC248A" w:rsidP="001B723D">
            <w:pPr>
              <w:spacing w:after="0" w:line="240" w:lineRule="auto"/>
              <w:jc w:val="center"/>
              <w:textAlignment w:val="baseline"/>
              <w:rPr>
                <w:rFonts w:ascii="Calibri" w:eastAsia="Times New Roman" w:hAnsi="Calibri" w:cs="Calibri"/>
                <w:b/>
                <w:bCs/>
                <w:color w:val="0070C0"/>
                <w:kern w:val="0"/>
                <w:lang w:eastAsia="en-ZA"/>
                <w14:ligatures w14:val="none"/>
              </w:rPr>
            </w:pPr>
            <w:r>
              <w:rPr>
                <w:rFonts w:ascii="Calibri" w:eastAsia="Times New Roman" w:hAnsi="Calibri" w:cs="Calibri"/>
                <w:b/>
                <w:bCs/>
                <w:color w:val="0070C0"/>
                <w:kern w:val="0"/>
                <w:lang w:eastAsia="en-ZA"/>
                <w14:ligatures w14:val="none"/>
              </w:rPr>
              <w:t>2 January 2024</w:t>
            </w:r>
          </w:p>
        </w:tc>
      </w:tr>
      <w:tr w:rsidR="00123DD6" w:rsidRPr="001F2868" w14:paraId="6F9C6EAC" w14:textId="77777777" w:rsidTr="6EB6F942">
        <w:trPr>
          <w:trHeight w:val="302"/>
        </w:trPr>
        <w:tc>
          <w:tcPr>
            <w:tcW w:w="7088" w:type="dxa"/>
            <w:tcBorders>
              <w:top w:val="single" w:sz="6" w:space="0" w:color="auto"/>
              <w:left w:val="single" w:sz="6" w:space="0" w:color="auto"/>
              <w:bottom w:val="single" w:sz="6" w:space="0" w:color="auto"/>
              <w:right w:val="single" w:sz="6" w:space="0" w:color="auto"/>
            </w:tcBorders>
            <w:shd w:val="clear" w:color="auto" w:fill="auto"/>
            <w:hideMark/>
          </w:tcPr>
          <w:p w14:paraId="356738D1" w14:textId="666559E5" w:rsidR="00123DD6" w:rsidRPr="001F2868" w:rsidRDefault="00123DD6" w:rsidP="001B723D">
            <w:pPr>
              <w:spacing w:after="0" w:line="240" w:lineRule="auto"/>
              <w:textAlignment w:val="baseline"/>
              <w:rPr>
                <w:rFonts w:ascii="Times New Roman" w:eastAsia="Times New Roman" w:hAnsi="Times New Roman" w:cs="Times New Roman"/>
                <w:kern w:val="0"/>
                <w:sz w:val="24"/>
                <w:szCs w:val="24"/>
                <w:lang w:eastAsia="en-ZA"/>
                <w14:ligatures w14:val="none"/>
              </w:rPr>
            </w:pPr>
            <w:r w:rsidRPr="001F2868">
              <w:rPr>
                <w:rFonts w:ascii="Calibri" w:eastAsia="Times New Roman" w:hAnsi="Calibri" w:cs="Calibri"/>
                <w:color w:val="000000"/>
                <w:kern w:val="0"/>
                <w:lang w:eastAsia="en-ZA"/>
                <w14:ligatures w14:val="none"/>
              </w:rPr>
              <w:t xml:space="preserve">PI to submit an eRA </w:t>
            </w:r>
            <w:r w:rsidR="3F0EE322" w:rsidRPr="3655A5DF">
              <w:rPr>
                <w:rFonts w:ascii="Calibri" w:eastAsia="Times New Roman" w:hAnsi="Calibri" w:cs="Calibri"/>
                <w:color w:val="000000" w:themeColor="text1"/>
                <w:lang w:eastAsia="en-ZA"/>
              </w:rPr>
              <w:t xml:space="preserve">Preliminary </w:t>
            </w:r>
            <w:r w:rsidR="1F278248">
              <w:rPr>
                <w:rFonts w:ascii="Calibri" w:eastAsia="Times New Roman" w:hAnsi="Calibri" w:cs="Calibri"/>
                <w:color w:val="000000"/>
                <w:kern w:val="0"/>
                <w:lang w:eastAsia="en-ZA"/>
                <w14:ligatures w14:val="none"/>
              </w:rPr>
              <w:t>P</w:t>
            </w:r>
            <w:r w:rsidRPr="001F2868">
              <w:rPr>
                <w:rFonts w:ascii="Calibri" w:eastAsia="Times New Roman" w:hAnsi="Calibri" w:cs="Calibri"/>
                <w:color w:val="000000"/>
                <w:kern w:val="0"/>
                <w:lang w:eastAsia="en-ZA"/>
                <w14:ligatures w14:val="none"/>
              </w:rPr>
              <w:t xml:space="preserve">roposal </w:t>
            </w:r>
            <w:r w:rsidR="3F0EE322" w:rsidRPr="3655A5DF">
              <w:rPr>
                <w:rFonts w:ascii="Calibri" w:eastAsia="Times New Roman" w:hAnsi="Calibri" w:cs="Calibri"/>
                <w:color w:val="000000" w:themeColor="text1"/>
                <w:lang w:eastAsia="en-ZA"/>
              </w:rPr>
              <w:t>A</w:t>
            </w:r>
            <w:r w:rsidRPr="001F2868">
              <w:rPr>
                <w:rFonts w:ascii="Calibri" w:eastAsia="Times New Roman" w:hAnsi="Calibri" w:cs="Calibri"/>
                <w:color w:val="000000"/>
                <w:kern w:val="0"/>
                <w:lang w:eastAsia="en-ZA"/>
                <w14:ligatures w14:val="none"/>
              </w:rPr>
              <w:t>pproval request to the Finance Approver step on eRA no later than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53FB6D49" w14:textId="77777777" w:rsidR="00123DD6" w:rsidRPr="001F2868" w:rsidRDefault="00123DD6" w:rsidP="001B723D">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Pr>
                <w:rFonts w:ascii="Calibri" w:eastAsia="Times New Roman" w:hAnsi="Calibri" w:cs="Calibri"/>
                <w:b/>
                <w:bCs/>
                <w:color w:val="0070C0"/>
                <w:kern w:val="0"/>
                <w:lang w:eastAsia="en-ZA"/>
                <w14:ligatures w14:val="none"/>
              </w:rPr>
              <w:t>30 January 2024</w:t>
            </w:r>
            <w:r w:rsidRPr="001F2868">
              <w:rPr>
                <w:rFonts w:ascii="Calibri" w:eastAsia="Times New Roman" w:hAnsi="Calibri" w:cs="Calibri"/>
                <w:color w:val="0070C0"/>
                <w:kern w:val="0"/>
                <w:lang w:eastAsia="en-ZA"/>
                <w14:ligatures w14:val="none"/>
              </w:rPr>
              <w:t> </w:t>
            </w:r>
          </w:p>
        </w:tc>
      </w:tr>
      <w:tr w:rsidR="00123DD6" w:rsidRPr="001F2868" w14:paraId="58B53AE2" w14:textId="77777777" w:rsidTr="6EB6F942">
        <w:trPr>
          <w:trHeight w:val="60"/>
        </w:trPr>
        <w:tc>
          <w:tcPr>
            <w:tcW w:w="7088" w:type="dxa"/>
            <w:tcBorders>
              <w:top w:val="single" w:sz="6" w:space="0" w:color="auto"/>
              <w:left w:val="single" w:sz="6" w:space="0" w:color="auto"/>
              <w:bottom w:val="single" w:sz="6" w:space="0" w:color="auto"/>
              <w:right w:val="single" w:sz="6" w:space="0" w:color="auto"/>
            </w:tcBorders>
            <w:shd w:val="clear" w:color="auto" w:fill="auto"/>
            <w:hideMark/>
          </w:tcPr>
          <w:p w14:paraId="5F4E9E90" w14:textId="2FE6F5AD" w:rsidR="00123DD6" w:rsidRPr="001F2868" w:rsidRDefault="00123DD6" w:rsidP="3655A5DF">
            <w:pPr>
              <w:spacing w:after="0" w:line="240" w:lineRule="auto"/>
              <w:textAlignment w:val="baseline"/>
              <w:rPr>
                <w:rFonts w:ascii="Calibri" w:eastAsia="Times New Roman" w:hAnsi="Calibri" w:cs="Calibri"/>
                <w:color w:val="000000" w:themeColor="text1"/>
                <w:kern w:val="0"/>
                <w:lang w:eastAsia="en-ZA"/>
                <w14:ligatures w14:val="none"/>
              </w:rPr>
            </w:pPr>
            <w:r w:rsidRPr="001F2868">
              <w:rPr>
                <w:rFonts w:ascii="Calibri" w:eastAsia="Times New Roman" w:hAnsi="Calibri" w:cs="Calibri"/>
                <w:color w:val="000000"/>
                <w:kern w:val="0"/>
                <w:lang w:eastAsia="en-ZA"/>
                <w14:ligatures w14:val="none"/>
              </w:rPr>
              <w:t xml:space="preserve">RC&amp;I to action final </w:t>
            </w:r>
            <w:r w:rsidR="7F51D56E">
              <w:rPr>
                <w:rFonts w:ascii="Calibri" w:eastAsia="Times New Roman" w:hAnsi="Calibri" w:cs="Calibri"/>
                <w:color w:val="000000"/>
                <w:kern w:val="0"/>
                <w:lang w:eastAsia="en-ZA"/>
                <w14:ligatures w14:val="none"/>
              </w:rPr>
              <w:t>submission</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6625F1AC" w14:textId="77777777" w:rsidR="00123DD6" w:rsidRPr="001F2868" w:rsidRDefault="00123DD6" w:rsidP="001B723D">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Pr>
                <w:rFonts w:ascii="Calibri" w:eastAsia="Times New Roman" w:hAnsi="Calibri" w:cs="Calibri"/>
                <w:b/>
                <w:bCs/>
                <w:color w:val="0070C0"/>
                <w:kern w:val="0"/>
                <w:lang w:eastAsia="en-ZA"/>
                <w14:ligatures w14:val="none"/>
              </w:rPr>
              <w:t>6 February 2024</w:t>
            </w:r>
          </w:p>
        </w:tc>
      </w:tr>
      <w:tr w:rsidR="00123DD6" w:rsidRPr="001F2868" w14:paraId="317DAAEC" w14:textId="77777777" w:rsidTr="6EB6F942">
        <w:trPr>
          <w:trHeight w:val="60"/>
        </w:trPr>
        <w:tc>
          <w:tcPr>
            <w:tcW w:w="7088" w:type="dxa"/>
            <w:tcBorders>
              <w:top w:val="single" w:sz="6" w:space="0" w:color="auto"/>
              <w:left w:val="single" w:sz="6" w:space="0" w:color="auto"/>
              <w:bottom w:val="single" w:sz="6" w:space="0" w:color="auto"/>
              <w:right w:val="single" w:sz="6" w:space="0" w:color="auto"/>
            </w:tcBorders>
            <w:shd w:val="clear" w:color="auto" w:fill="auto"/>
          </w:tcPr>
          <w:p w14:paraId="3BA0E36B" w14:textId="77777777" w:rsidR="00123DD6" w:rsidRPr="00112650" w:rsidRDefault="00123DD6" w:rsidP="001B723D">
            <w:pPr>
              <w:spacing w:after="0" w:line="240" w:lineRule="auto"/>
              <w:textAlignment w:val="baseline"/>
              <w:rPr>
                <w:rFonts w:ascii="Calibri" w:eastAsia="Times New Roman" w:hAnsi="Calibri" w:cs="Calibri"/>
                <w:b/>
                <w:bCs/>
                <w:color w:val="000000"/>
                <w:kern w:val="0"/>
                <w:lang w:eastAsia="en-ZA"/>
                <w14:ligatures w14:val="none"/>
              </w:rPr>
            </w:pPr>
            <w:r w:rsidRPr="00112650">
              <w:rPr>
                <w:rFonts w:ascii="Calibri" w:eastAsia="Times New Roman" w:hAnsi="Calibri" w:cs="Calibri"/>
                <w:b/>
                <w:bCs/>
                <w:color w:val="000000"/>
                <w:kern w:val="0"/>
                <w:lang w:eastAsia="en-ZA"/>
                <w14:ligatures w14:val="none"/>
              </w:rPr>
              <w:t>Funder Deadline</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26414841" w14:textId="77777777" w:rsidR="00123DD6" w:rsidRPr="001F2868" w:rsidRDefault="00123DD6" w:rsidP="001B723D">
            <w:pPr>
              <w:spacing w:after="0" w:line="240" w:lineRule="auto"/>
              <w:jc w:val="center"/>
              <w:textAlignment w:val="baseline"/>
              <w:rPr>
                <w:rFonts w:ascii="Calibri" w:eastAsia="Times New Roman" w:hAnsi="Calibri" w:cs="Calibri"/>
                <w:b/>
                <w:bCs/>
                <w:color w:val="0070C0"/>
                <w:kern w:val="0"/>
                <w:lang w:eastAsia="en-ZA"/>
                <w14:ligatures w14:val="none"/>
              </w:rPr>
            </w:pPr>
            <w:r>
              <w:rPr>
                <w:rFonts w:ascii="Calibri" w:eastAsia="Times New Roman" w:hAnsi="Calibri" w:cs="Calibri"/>
                <w:b/>
                <w:bCs/>
                <w:color w:val="0070C0"/>
                <w:kern w:val="0"/>
                <w:lang w:eastAsia="en-ZA"/>
                <w14:ligatures w14:val="none"/>
              </w:rPr>
              <w:t>13 February 2024</w:t>
            </w:r>
          </w:p>
        </w:tc>
      </w:tr>
      <w:tr w:rsidR="00112650" w:rsidRPr="001F2868" w14:paraId="60C5822F" w14:textId="77777777" w:rsidTr="6EB6F942">
        <w:trPr>
          <w:trHeight w:val="60"/>
        </w:trPr>
        <w:tc>
          <w:tcPr>
            <w:tcW w:w="7088" w:type="dxa"/>
            <w:tcBorders>
              <w:top w:val="single" w:sz="6" w:space="0" w:color="auto"/>
              <w:left w:val="single" w:sz="6" w:space="0" w:color="auto"/>
              <w:bottom w:val="single" w:sz="6" w:space="0" w:color="auto"/>
              <w:right w:val="single" w:sz="6" w:space="0" w:color="auto"/>
            </w:tcBorders>
            <w:shd w:val="clear" w:color="auto" w:fill="auto"/>
          </w:tcPr>
          <w:p w14:paraId="29C6AE37" w14:textId="52DA7897" w:rsidR="00112650" w:rsidRDefault="00112650" w:rsidP="001B723D">
            <w:pPr>
              <w:spacing w:after="0" w:line="240" w:lineRule="auto"/>
              <w:textAlignment w:val="baseline"/>
              <w:rPr>
                <w:rFonts w:ascii="Calibri" w:eastAsia="Times New Roman" w:hAnsi="Calibri" w:cs="Calibri"/>
                <w:color w:val="000000"/>
                <w:kern w:val="0"/>
                <w:lang w:eastAsia="en-ZA"/>
                <w14:ligatures w14:val="none"/>
              </w:rPr>
            </w:pPr>
            <w:r>
              <w:rPr>
                <w:rFonts w:ascii="Calibri" w:eastAsia="Times New Roman" w:hAnsi="Calibri" w:cs="Calibri"/>
                <w:color w:val="000000"/>
                <w:kern w:val="0"/>
                <w:lang w:eastAsia="en-ZA"/>
                <w14:ligatures w14:val="none"/>
              </w:rPr>
              <w:t>Stage one applicants informed of decision</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6164E45" w14:textId="1FE65C35" w:rsidR="00112650" w:rsidRDefault="00112650" w:rsidP="001B723D">
            <w:pPr>
              <w:spacing w:after="0" w:line="240" w:lineRule="auto"/>
              <w:jc w:val="center"/>
              <w:textAlignment w:val="baseline"/>
              <w:rPr>
                <w:rFonts w:ascii="Calibri" w:eastAsia="Times New Roman" w:hAnsi="Calibri" w:cs="Calibri"/>
                <w:b/>
                <w:bCs/>
                <w:color w:val="0070C0"/>
                <w:kern w:val="0"/>
                <w:lang w:eastAsia="en-ZA"/>
                <w14:ligatures w14:val="none"/>
              </w:rPr>
            </w:pPr>
            <w:r>
              <w:rPr>
                <w:rFonts w:ascii="Calibri" w:eastAsia="Times New Roman" w:hAnsi="Calibri" w:cs="Calibri"/>
                <w:b/>
                <w:bCs/>
                <w:color w:val="0070C0"/>
                <w:kern w:val="0"/>
                <w:lang w:eastAsia="en-ZA"/>
                <w14:ligatures w14:val="none"/>
              </w:rPr>
              <w:t>May 2024</w:t>
            </w:r>
          </w:p>
        </w:tc>
      </w:tr>
    </w:tbl>
    <w:p w14:paraId="7C53E6A6" w14:textId="609AF565" w:rsidR="00966A8F" w:rsidRDefault="00966A8F" w:rsidP="04157AC7">
      <w:pPr>
        <w:spacing w:after="0" w:line="240" w:lineRule="auto"/>
        <w:textAlignment w:val="baseline"/>
        <w:rPr>
          <w:rFonts w:eastAsia="Times New Roman"/>
          <w:lang w:val="en-US" w:eastAsia="en-ZA"/>
        </w:rPr>
      </w:pPr>
      <w:r>
        <w:rPr>
          <w:rFonts w:ascii="Calibri" w:eastAsia="Times New Roman" w:hAnsi="Calibri" w:cs="Calibri"/>
          <w:kern w:val="0"/>
          <w:lang w:eastAsia="en-ZA"/>
          <w14:ligatures w14:val="none"/>
        </w:rPr>
        <w:t>*</w:t>
      </w:r>
      <w:r w:rsidRPr="00C40594">
        <w:rPr>
          <w:rFonts w:ascii="Calibri" w:eastAsia="Times New Roman" w:hAnsi="Calibri" w:cs="Calibri"/>
          <w:b/>
          <w:bCs/>
          <w:kern w:val="0"/>
          <w:lang w:eastAsia="en-ZA"/>
          <w14:ligatures w14:val="none"/>
        </w:rPr>
        <w:t>Campus hub</w:t>
      </w:r>
      <w:r w:rsidRPr="006967AE">
        <w:rPr>
          <w:rFonts w:ascii="Calibri" w:eastAsia="Times New Roman" w:hAnsi="Calibri" w:cs="Calibri"/>
          <w:kern w:val="0"/>
          <w:lang w:eastAsia="en-ZA"/>
          <w14:ligatures w14:val="none"/>
        </w:rPr>
        <w:t>:</w:t>
      </w:r>
      <w:r w:rsidRPr="6F1D6590">
        <w:rPr>
          <w:rFonts w:ascii="Calibri" w:eastAsia="Times New Roman" w:hAnsi="Calibri" w:cs="Calibri"/>
          <w:lang w:eastAsia="en-ZA"/>
        </w:rPr>
        <w:t xml:space="preserve"> contact</w:t>
      </w:r>
      <w:r w:rsidR="02CD7FD4" w:rsidRPr="6F1D6590">
        <w:rPr>
          <w:rFonts w:ascii="Calibri" w:eastAsia="Times New Roman" w:hAnsi="Calibri" w:cs="Calibri"/>
          <w:lang w:eastAsia="en-ZA"/>
        </w:rPr>
        <w:t xml:space="preserve"> </w:t>
      </w:r>
      <w:hyperlink r:id="rId13">
        <w:r w:rsidR="02CD7FD4" w:rsidRPr="04157AC7">
          <w:rPr>
            <w:rStyle w:val="Hyperlink"/>
            <w:rFonts w:ascii="Calibri" w:eastAsia="Times New Roman" w:hAnsi="Calibri" w:cs="Calibri"/>
            <w:lang w:eastAsia="en-ZA"/>
          </w:rPr>
          <w:t>Joy.Joachims@uct.ac.za</w:t>
        </w:r>
      </w:hyperlink>
      <w:r w:rsidR="02CD7FD4" w:rsidRPr="04157AC7">
        <w:rPr>
          <w:rFonts w:ascii="Calibri" w:eastAsia="Times New Roman" w:hAnsi="Calibri" w:cs="Calibri"/>
          <w:lang w:eastAsia="en-ZA"/>
        </w:rPr>
        <w:t>;</w:t>
      </w:r>
      <w:r w:rsidR="1694D823" w:rsidRPr="04157AC7">
        <w:rPr>
          <w:rFonts w:ascii="Calibri" w:eastAsia="Times New Roman" w:hAnsi="Calibri" w:cs="Calibri"/>
          <w:lang w:eastAsia="en-ZA"/>
        </w:rPr>
        <w:t xml:space="preserve"> </w:t>
      </w:r>
      <w:r w:rsidRPr="00C40594">
        <w:rPr>
          <w:rFonts w:ascii="Calibri" w:eastAsia="Times New Roman" w:hAnsi="Calibri" w:cs="Calibri"/>
          <w:b/>
          <w:bCs/>
          <w:kern w:val="0"/>
          <w:lang w:eastAsia="en-ZA"/>
          <w14:ligatures w14:val="none"/>
        </w:rPr>
        <w:t>Red Cross/Old Ma</w:t>
      </w:r>
      <w:r>
        <w:rPr>
          <w:rFonts w:ascii="Calibri" w:eastAsia="Times New Roman" w:hAnsi="Calibri" w:cs="Calibri"/>
          <w:b/>
          <w:bCs/>
          <w:kern w:val="0"/>
          <w:lang w:eastAsia="en-ZA"/>
          <w14:ligatures w14:val="none"/>
        </w:rPr>
        <w:t>i</w:t>
      </w:r>
      <w:r w:rsidRPr="00C40594">
        <w:rPr>
          <w:rFonts w:ascii="Calibri" w:eastAsia="Times New Roman" w:hAnsi="Calibri" w:cs="Calibri"/>
          <w:b/>
          <w:bCs/>
          <w:kern w:val="0"/>
          <w:lang w:eastAsia="en-ZA"/>
          <w14:ligatures w14:val="none"/>
        </w:rPr>
        <w:t>n Building</w:t>
      </w:r>
      <w:r w:rsidRPr="006967AE">
        <w:rPr>
          <w:rFonts w:ascii="Calibri" w:eastAsia="Times New Roman" w:hAnsi="Calibri" w:cs="Calibri"/>
          <w:kern w:val="0"/>
          <w:lang w:eastAsia="en-ZA"/>
          <w14:ligatures w14:val="none"/>
        </w:rPr>
        <w:t xml:space="preserve">: </w:t>
      </w:r>
      <w:r>
        <w:rPr>
          <w:rFonts w:eastAsia="Times New Roman"/>
          <w:lang w:val="en-US" w:eastAsia="en-ZA"/>
          <w14:ligatures w14:val="none"/>
        </w:rPr>
        <w:t>c</w:t>
      </w:r>
      <w:r w:rsidRPr="6F1D6590">
        <w:rPr>
          <w:rFonts w:eastAsia="Times New Roman"/>
          <w:lang w:val="en-US" w:eastAsia="en-ZA"/>
        </w:rPr>
        <w:t>ontact</w:t>
      </w:r>
      <w:r w:rsidR="60A1F85F" w:rsidRPr="6F1D6590">
        <w:rPr>
          <w:rFonts w:eastAsia="Times New Roman"/>
          <w:lang w:val="en-US" w:eastAsia="en-ZA"/>
        </w:rPr>
        <w:t xml:space="preserve"> </w:t>
      </w:r>
      <w:hyperlink r:id="rId14">
        <w:r w:rsidR="60A1F85F" w:rsidRPr="04157AC7">
          <w:rPr>
            <w:rStyle w:val="Hyperlink"/>
            <w:rFonts w:eastAsia="Times New Roman"/>
            <w:lang w:val="en-US" w:eastAsia="en-ZA"/>
          </w:rPr>
          <w:t>fhsombrf-preawds01@uct.ac.za</w:t>
        </w:r>
      </w:hyperlink>
      <w:r w:rsidR="60A1F85F" w:rsidRPr="6F1D6590">
        <w:rPr>
          <w:rFonts w:eastAsia="Times New Roman"/>
          <w:lang w:val="en-US" w:eastAsia="en-ZA"/>
        </w:rPr>
        <w:t xml:space="preserve"> and copy </w:t>
      </w:r>
      <w:hyperlink r:id="rId15">
        <w:r w:rsidR="60A1F85F" w:rsidRPr="04157AC7">
          <w:rPr>
            <w:rStyle w:val="Hyperlink"/>
            <w:rFonts w:eastAsia="Times New Roman"/>
            <w:lang w:val="en-US" w:eastAsia="en-ZA"/>
          </w:rPr>
          <w:t>Anvor.Wevers@uct.ac.za</w:t>
        </w:r>
      </w:hyperlink>
      <w:r w:rsidR="60A1F85F" w:rsidRPr="6F1D6590">
        <w:rPr>
          <w:rFonts w:eastAsia="Times New Roman"/>
          <w:lang w:val="en-US" w:eastAsia="en-ZA"/>
        </w:rPr>
        <w:t xml:space="preserve"> </w:t>
      </w:r>
      <w:r w:rsidRPr="6F1D6590">
        <w:rPr>
          <w:rFonts w:eastAsia="Times New Roman"/>
          <w:lang w:val="en-US" w:eastAsia="en-ZA"/>
        </w:rPr>
        <w:t xml:space="preserve"> </w:t>
      </w:r>
    </w:p>
    <w:p w14:paraId="282F477E" w14:textId="2C422881" w:rsidR="00966A8F" w:rsidRDefault="00966A8F" w:rsidP="04157AC7">
      <w:pPr>
        <w:spacing w:after="0" w:line="240" w:lineRule="auto"/>
        <w:textAlignment w:val="baseline"/>
        <w:rPr>
          <w:rFonts w:eastAsia="Times New Roman"/>
          <w:kern w:val="0"/>
          <w:lang w:val="en-US" w:eastAsia="en-ZA"/>
          <w14:ligatures w14:val="none"/>
        </w:rPr>
      </w:pPr>
    </w:p>
    <w:p w14:paraId="2E649E82" w14:textId="6AD4CF11" w:rsidR="00704FDE" w:rsidRPr="002B74F4" w:rsidRDefault="00704FDE" w:rsidP="00704FDE">
      <w:pPr>
        <w:spacing w:after="0" w:line="240" w:lineRule="auto"/>
        <w:jc w:val="both"/>
        <w:textAlignment w:val="baseline"/>
        <w:rPr>
          <w:rFonts w:ascii="Segoe UI" w:eastAsia="Times New Roman" w:hAnsi="Segoe UI" w:cs="Segoe UI"/>
          <w:kern w:val="0"/>
          <w:sz w:val="18"/>
          <w:szCs w:val="18"/>
          <w:lang w:eastAsia="en-ZA"/>
          <w14:ligatures w14:val="none"/>
        </w:rPr>
      </w:pPr>
      <w:r w:rsidRPr="002B74F4">
        <w:rPr>
          <w:rFonts w:ascii="Calibri" w:eastAsia="Times New Roman" w:hAnsi="Calibri" w:cs="Calibri"/>
          <w:kern w:val="0"/>
          <w:lang w:eastAsia="en-ZA"/>
          <w14:ligatures w14:val="none"/>
        </w:rPr>
        <w:t xml:space="preserve">Please complete this </w:t>
      </w:r>
      <w:r w:rsidR="12F65C76" w:rsidRPr="002B74F4">
        <w:rPr>
          <w:rFonts w:ascii="Calibri" w:eastAsia="Times New Roman" w:hAnsi="Calibri" w:cs="Calibri"/>
          <w:kern w:val="0"/>
          <w:lang w:eastAsia="en-ZA"/>
          <w14:ligatures w14:val="none"/>
        </w:rPr>
        <w:t xml:space="preserve">FHS </w:t>
      </w:r>
      <w:hyperlink r:id="rId16">
        <w:r w:rsidR="12F65C76" w:rsidRPr="04157AC7">
          <w:rPr>
            <w:rStyle w:val="Hyperlink"/>
            <w:rFonts w:ascii="Calibri" w:eastAsia="Times New Roman" w:hAnsi="Calibri" w:cs="Calibri"/>
            <w:lang w:eastAsia="en-ZA"/>
          </w:rPr>
          <w:t>Intention-to-Submit form</w:t>
        </w:r>
      </w:hyperlink>
      <w:r w:rsidR="12F65C76" w:rsidRPr="002B74F4">
        <w:rPr>
          <w:rFonts w:ascii="Calibri" w:eastAsia="Times New Roman" w:hAnsi="Calibri" w:cs="Calibri"/>
          <w:kern w:val="0"/>
          <w:lang w:eastAsia="en-ZA"/>
          <w14:ligatures w14:val="none"/>
        </w:rPr>
        <w:t xml:space="preserve"> by 1 December </w:t>
      </w:r>
      <w:r w:rsidRPr="002B74F4">
        <w:rPr>
          <w:rFonts w:ascii="Calibri" w:eastAsia="Times New Roman" w:hAnsi="Calibri" w:cs="Calibri"/>
          <w:kern w:val="0"/>
          <w:lang w:eastAsia="en-ZA"/>
          <w14:ligatures w14:val="none"/>
        </w:rPr>
        <w:t>2023 if you intend applying for this call. Please note that completion of this form is for the purposes of internal support and tracking, it is not linked to funder application processes and does not commit you to applying to this opportunity.  </w:t>
      </w:r>
    </w:p>
    <w:p w14:paraId="4022C14F" w14:textId="226F999B" w:rsidR="00123DD6" w:rsidDel="00704FDE" w:rsidRDefault="00123DD6" w:rsidP="3655A5DF">
      <w:pPr>
        <w:spacing w:after="0" w:line="240" w:lineRule="auto"/>
        <w:jc w:val="both"/>
        <w:textAlignment w:val="baseline"/>
        <w:rPr>
          <w:rFonts w:ascii="Calibri" w:eastAsia="Times New Roman" w:hAnsi="Calibri" w:cs="Calibri"/>
          <w:lang w:eastAsia="en-ZA"/>
        </w:rPr>
      </w:pPr>
    </w:p>
    <w:p w14:paraId="105EC54D" w14:textId="77777777" w:rsidR="00123DD6" w:rsidRPr="001F2868" w:rsidRDefault="00123DD6" w:rsidP="00123DD6">
      <w:pPr>
        <w:spacing w:after="0" w:line="240" w:lineRule="auto"/>
        <w:jc w:val="both"/>
        <w:textAlignment w:val="baseline"/>
        <w:rPr>
          <w:rFonts w:ascii="Segoe UI" w:eastAsia="Times New Roman" w:hAnsi="Segoe UI" w:cs="Segoe UI"/>
          <w:kern w:val="0"/>
          <w:sz w:val="18"/>
          <w:szCs w:val="18"/>
          <w:lang w:eastAsia="en-ZA"/>
          <w14:ligatures w14:val="none"/>
        </w:rPr>
      </w:pPr>
      <w:r w:rsidRPr="001F2868">
        <w:rPr>
          <w:rFonts w:ascii="Calibri" w:eastAsia="Times New Roman" w:hAnsi="Calibri" w:cs="Calibri"/>
          <w:kern w:val="0"/>
          <w:lang w:eastAsia="en-ZA"/>
          <w14:ligatures w14:val="none"/>
        </w:rPr>
        <w:t xml:space="preserve">For any queries, please contact the </w:t>
      </w:r>
      <w:hyperlink r:id="rId17" w:tgtFrame="_blank" w:history="1">
        <w:r w:rsidRPr="001F2868">
          <w:rPr>
            <w:rFonts w:ascii="Calibri" w:eastAsia="Times New Roman" w:hAnsi="Calibri" w:cs="Calibri"/>
            <w:color w:val="0000FF"/>
            <w:kern w:val="0"/>
            <w:u w:val="single"/>
            <w:lang w:eastAsia="en-ZA"/>
            <w14:ligatures w14:val="none"/>
          </w:rPr>
          <w:t>Research Development Team </w:t>
        </w:r>
      </w:hyperlink>
      <w:r w:rsidRPr="001F2868">
        <w:rPr>
          <w:rFonts w:ascii="Calibri" w:eastAsia="Times New Roman" w:hAnsi="Calibri" w:cs="Calibri"/>
          <w:kern w:val="0"/>
          <w:lang w:eastAsia="en-ZA"/>
          <w14:ligatures w14:val="none"/>
        </w:rPr>
        <w:t> </w:t>
      </w:r>
    </w:p>
    <w:p w14:paraId="696C256A" w14:textId="77777777" w:rsidR="009C42F7" w:rsidRDefault="009C42F7"/>
    <w:sectPr w:rsidR="009C42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64EDF"/>
    <w:multiLevelType w:val="hybridMultilevel"/>
    <w:tmpl w:val="1DFC95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09B3696"/>
    <w:multiLevelType w:val="hybridMultilevel"/>
    <w:tmpl w:val="AC74520E"/>
    <w:lvl w:ilvl="0" w:tplc="1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56456D1"/>
    <w:multiLevelType w:val="multilevel"/>
    <w:tmpl w:val="95E0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684DE5"/>
    <w:multiLevelType w:val="multilevel"/>
    <w:tmpl w:val="0FF4827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4" w15:restartNumberingAfterBreak="0">
    <w:nsid w:val="275F2D50"/>
    <w:multiLevelType w:val="hybridMultilevel"/>
    <w:tmpl w:val="42B481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C4A1AF0"/>
    <w:multiLevelType w:val="hybridMultilevel"/>
    <w:tmpl w:val="2AFEA1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D0A74BB"/>
    <w:multiLevelType w:val="hybridMultilevel"/>
    <w:tmpl w:val="923A692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889850527">
    <w:abstractNumId w:val="3"/>
  </w:num>
  <w:num w:numId="2" w16cid:durableId="378827684">
    <w:abstractNumId w:val="2"/>
  </w:num>
  <w:num w:numId="3" w16cid:durableId="245918827">
    <w:abstractNumId w:val="0"/>
  </w:num>
  <w:num w:numId="4" w16cid:durableId="2139834853">
    <w:abstractNumId w:val="1"/>
  </w:num>
  <w:num w:numId="5" w16cid:durableId="1762220286">
    <w:abstractNumId w:val="6"/>
  </w:num>
  <w:num w:numId="6" w16cid:durableId="1478912592">
    <w:abstractNumId w:val="5"/>
  </w:num>
  <w:num w:numId="7" w16cid:durableId="1735423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D6"/>
    <w:rsid w:val="00052F2E"/>
    <w:rsid w:val="00096F24"/>
    <w:rsid w:val="00112650"/>
    <w:rsid w:val="00123DD6"/>
    <w:rsid w:val="001A523E"/>
    <w:rsid w:val="001B723D"/>
    <w:rsid w:val="001C238C"/>
    <w:rsid w:val="0023039E"/>
    <w:rsid w:val="00244776"/>
    <w:rsid w:val="00296C5E"/>
    <w:rsid w:val="002B3AFB"/>
    <w:rsid w:val="003331F9"/>
    <w:rsid w:val="00335025"/>
    <w:rsid w:val="0034287B"/>
    <w:rsid w:val="003801B3"/>
    <w:rsid w:val="003D4445"/>
    <w:rsid w:val="00400382"/>
    <w:rsid w:val="004024AA"/>
    <w:rsid w:val="00471A25"/>
    <w:rsid w:val="00534DD4"/>
    <w:rsid w:val="00541438"/>
    <w:rsid w:val="00597568"/>
    <w:rsid w:val="005E4783"/>
    <w:rsid w:val="006A6BB1"/>
    <w:rsid w:val="006D5327"/>
    <w:rsid w:val="00704FDE"/>
    <w:rsid w:val="00750F08"/>
    <w:rsid w:val="007C2731"/>
    <w:rsid w:val="007C7275"/>
    <w:rsid w:val="008515BA"/>
    <w:rsid w:val="008E6B77"/>
    <w:rsid w:val="00935D9A"/>
    <w:rsid w:val="00966A8F"/>
    <w:rsid w:val="00980B57"/>
    <w:rsid w:val="009C42F7"/>
    <w:rsid w:val="009D70E0"/>
    <w:rsid w:val="00A00752"/>
    <w:rsid w:val="00A06577"/>
    <w:rsid w:val="00A1646E"/>
    <w:rsid w:val="00A743DA"/>
    <w:rsid w:val="00AC248A"/>
    <w:rsid w:val="00AD2498"/>
    <w:rsid w:val="00AE21ED"/>
    <w:rsid w:val="00B27879"/>
    <w:rsid w:val="00B54C03"/>
    <w:rsid w:val="00C02C7C"/>
    <w:rsid w:val="00C65B37"/>
    <w:rsid w:val="00C9516B"/>
    <w:rsid w:val="00CB32B0"/>
    <w:rsid w:val="00CB55AE"/>
    <w:rsid w:val="00D7698D"/>
    <w:rsid w:val="00D972A3"/>
    <w:rsid w:val="00DD745A"/>
    <w:rsid w:val="00E25E78"/>
    <w:rsid w:val="00E337EB"/>
    <w:rsid w:val="00E773B3"/>
    <w:rsid w:val="00E8558B"/>
    <w:rsid w:val="00E95668"/>
    <w:rsid w:val="00F5039A"/>
    <w:rsid w:val="00F84995"/>
    <w:rsid w:val="00FA4B29"/>
    <w:rsid w:val="00FC7469"/>
    <w:rsid w:val="02CD7FD4"/>
    <w:rsid w:val="04157AC7"/>
    <w:rsid w:val="0F45FBAF"/>
    <w:rsid w:val="12CD1DD9"/>
    <w:rsid w:val="12F65C76"/>
    <w:rsid w:val="146DC878"/>
    <w:rsid w:val="1694D823"/>
    <w:rsid w:val="1F278248"/>
    <w:rsid w:val="2EF7A251"/>
    <w:rsid w:val="329A9AC5"/>
    <w:rsid w:val="3655A5DF"/>
    <w:rsid w:val="3A0AD658"/>
    <w:rsid w:val="3DF6E2C8"/>
    <w:rsid w:val="3F0EE322"/>
    <w:rsid w:val="44D2A8AA"/>
    <w:rsid w:val="46E466A9"/>
    <w:rsid w:val="60A1F85F"/>
    <w:rsid w:val="6753F078"/>
    <w:rsid w:val="6EB6F942"/>
    <w:rsid w:val="7B5444E4"/>
    <w:rsid w:val="7DFC6073"/>
    <w:rsid w:val="7F51D56E"/>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E25E6"/>
  <w15:chartTrackingRefBased/>
  <w15:docId w15:val="{9E7E4450-80D9-4853-9177-5A806C44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D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23DD6"/>
  </w:style>
  <w:style w:type="paragraph" w:styleId="ListParagraph">
    <w:name w:val="List Paragraph"/>
    <w:basedOn w:val="Normal"/>
    <w:uiPriority w:val="34"/>
    <w:qFormat/>
    <w:rsid w:val="00123DD6"/>
    <w:pPr>
      <w:ind w:left="720"/>
      <w:contextualSpacing/>
    </w:pPr>
  </w:style>
  <w:style w:type="character" w:styleId="Hyperlink">
    <w:name w:val="Hyperlink"/>
    <w:basedOn w:val="DefaultParagraphFont"/>
    <w:uiPriority w:val="99"/>
    <w:unhideWhenUsed/>
    <w:rsid w:val="00123DD6"/>
    <w:rPr>
      <w:color w:val="0563C1" w:themeColor="hyperlink"/>
      <w:u w:val="single"/>
    </w:rPr>
  </w:style>
  <w:style w:type="character" w:styleId="FollowedHyperlink">
    <w:name w:val="FollowedHyperlink"/>
    <w:basedOn w:val="DefaultParagraphFont"/>
    <w:uiPriority w:val="99"/>
    <w:semiHidden/>
    <w:unhideWhenUsed/>
    <w:rsid w:val="00123DD6"/>
    <w:rPr>
      <w:color w:val="954F72" w:themeColor="followedHyperlink"/>
      <w:u w:val="single"/>
    </w:rPr>
  </w:style>
  <w:style w:type="character" w:styleId="UnresolvedMention">
    <w:name w:val="Unresolved Mention"/>
    <w:basedOn w:val="DefaultParagraphFont"/>
    <w:uiPriority w:val="99"/>
    <w:semiHidden/>
    <w:unhideWhenUsed/>
    <w:rsid w:val="00123DD6"/>
    <w:rPr>
      <w:color w:val="605E5C"/>
      <w:shd w:val="clear" w:color="auto" w:fill="E1DFDD"/>
    </w:rPr>
  </w:style>
  <w:style w:type="paragraph" w:styleId="Revision">
    <w:name w:val="Revision"/>
    <w:hidden/>
    <w:uiPriority w:val="99"/>
    <w:semiHidden/>
    <w:rsid w:val="003428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7829881">
      <w:bodyDiv w:val="1"/>
      <w:marLeft w:val="0"/>
      <w:marRight w:val="0"/>
      <w:marTop w:val="0"/>
      <w:marBottom w:val="0"/>
      <w:divBdr>
        <w:top w:val="none" w:sz="0" w:space="0" w:color="auto"/>
        <w:left w:val="none" w:sz="0" w:space="0" w:color="auto"/>
        <w:bottom w:val="none" w:sz="0" w:space="0" w:color="auto"/>
        <w:right w:val="none" w:sz="0" w:space="0" w:color="auto"/>
      </w:divBdr>
    </w:div>
    <w:div w:id="203877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opportunity/applied-global-health-partnership/" TargetMode="External"/><Relationship Id="rId13" Type="http://schemas.openxmlformats.org/officeDocument/2006/relationships/hyperlink" Target="mailto:Joy.Joachims@uct.ac.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ternational@mrc.ukri.org" TargetMode="External"/><Relationship Id="rId17" Type="http://schemas.openxmlformats.org/officeDocument/2006/relationships/hyperlink" Target="mailto:FHS.ResearchFunding@uct.ac.za" TargetMode="External"/><Relationship Id="rId2" Type="http://schemas.openxmlformats.org/officeDocument/2006/relationships/customXml" Target="../customXml/item2.xml"/><Relationship Id="rId16" Type="http://schemas.openxmlformats.org/officeDocument/2006/relationships/hyperlink" Target="https://forms.office.com/pages/responsepage.aspx?id=NUNFkk5Wz0ywsCREW4wD9w5l8ODCORVGnCwCUscMt89UOVRWWlZaUlZNVldZMFZSQzc0U0IxQ1pOUCQlQCN0PWc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online.uct.ac.za/converis/portal/overview?lang=en_GB" TargetMode="External"/><Relationship Id="rId5" Type="http://schemas.openxmlformats.org/officeDocument/2006/relationships/styles" Target="styles.xml"/><Relationship Id="rId15" Type="http://schemas.openxmlformats.org/officeDocument/2006/relationships/hyperlink" Target="mailto:Anvor.Wevers@uct.ac.za" TargetMode="External"/><Relationship Id="rId10" Type="http://schemas.openxmlformats.org/officeDocument/2006/relationships/hyperlink" Target="https://funding-service.ukri.org/OPP348/apply/38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ukri.zoom.us/webinar/register/WN_OZDH3qIOQZarFr68igXeyg" TargetMode="External"/><Relationship Id="rId14" Type="http://schemas.openxmlformats.org/officeDocument/2006/relationships/hyperlink" Target="mailto:fhsombrf-preawds01@uct.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43B52CAD1DD419FA0EE6ED1F14392" ma:contentTypeVersion="16" ma:contentTypeDescription="Create a new document." ma:contentTypeScope="" ma:versionID="5a24cbd7fef43ea468704bf7f5376046">
  <xsd:schema xmlns:xsd="http://www.w3.org/2001/XMLSchema" xmlns:xs="http://www.w3.org/2001/XMLSchema" xmlns:p="http://schemas.microsoft.com/office/2006/metadata/properties" xmlns:ns2="20f659f5-eec2-4f08-b7ba-8880c756a481" xmlns:ns3="793a8f3a-d2bb-488f-8d5e-a8e04fa044a8" targetNamespace="http://schemas.microsoft.com/office/2006/metadata/properties" ma:root="true" ma:fieldsID="39cc84a3a23e32ce115311750f5b289c" ns2:_="" ns3:_="">
    <xsd:import namespace="20f659f5-eec2-4f08-b7ba-8880c756a481"/>
    <xsd:import namespace="793a8f3a-d2bb-488f-8d5e-a8e04fa044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659f5-eec2-4f08-b7ba-8880c756a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47c689-50bb-4dac-a5df-ea65e8388fc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a8f3a-d2bb-488f-8d5e-a8e04fa044a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3ef20de-d25c-4f9a-8c8a-c09fa56ea715}" ma:internalName="TaxCatchAll" ma:showField="CatchAllData" ma:web="793a8f3a-d2bb-488f-8d5e-a8e04fa04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93a8f3a-d2bb-488f-8d5e-a8e04fa044a8" xsi:nil="true"/>
    <lcf76f155ced4ddcb4097134ff3c332f xmlns="20f659f5-eec2-4f08-b7ba-8880c756a4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812BC-60EE-4F2D-87A3-BCAFE8851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659f5-eec2-4f08-b7ba-8880c756a481"/>
    <ds:schemaRef ds:uri="793a8f3a-d2bb-488f-8d5e-a8e04fa04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DCBD4-0EDB-44EC-9730-8AFD31838129}">
  <ds:schemaRefs>
    <ds:schemaRef ds:uri="http://schemas.microsoft.com/office/2006/metadata/properties"/>
    <ds:schemaRef ds:uri="http://schemas.microsoft.com/office/infopath/2007/PartnerControls"/>
    <ds:schemaRef ds:uri="793a8f3a-d2bb-488f-8d5e-a8e04fa044a8"/>
    <ds:schemaRef ds:uri="20f659f5-eec2-4f08-b7ba-8880c756a481"/>
  </ds:schemaRefs>
</ds:datastoreItem>
</file>

<file path=customXml/itemProps3.xml><?xml version="1.0" encoding="utf-8"?>
<ds:datastoreItem xmlns:ds="http://schemas.openxmlformats.org/officeDocument/2006/customXml" ds:itemID="{A94A6DDE-0ECE-4684-8C14-72032F22DA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648</Words>
  <Characters>3694</Characters>
  <Application>Microsoft Office Word</Application>
  <DocSecurity>4</DocSecurity>
  <Lines>30</Lines>
  <Paragraphs>8</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Boitumelo Mdluli</dc:creator>
  <cp:keywords/>
  <dc:description/>
  <cp:lastModifiedBy>Boitumelo Mdluli</cp:lastModifiedBy>
  <cp:revision>51</cp:revision>
  <dcterms:created xsi:type="dcterms:W3CDTF">2023-11-08T09:01:00Z</dcterms:created>
  <dcterms:modified xsi:type="dcterms:W3CDTF">2023-11-08T09:09:00Z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0x010100E5343B52CAD1DD419FA0EE6ED1F14392</vt:lpwstr>
  </property>
  <property fmtid="{D5CDD505-2E9C-101B-9397-08002B2CF9AE}" pid="3" name="MediaServiceImageTags">
    <vt:lpwstr/>
  </property>
</Properties>
</file>