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7"/>
        <w:gridCol w:w="455"/>
        <w:gridCol w:w="5312"/>
      </w:tblGrid>
      <w:tr w:rsidR="004A3C99" w:rsidRPr="00AC0998" w14:paraId="49BCE16A" w14:textId="77777777" w:rsidTr="004A3C99">
        <w:trPr>
          <w:trHeight w:val="255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1D86717F" w14:textId="77777777" w:rsidR="004A3C99" w:rsidRPr="00957B43" w:rsidRDefault="004A3C99" w:rsidP="00476418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Pr="00957B43">
              <w:rPr>
                <w:rFonts w:ascii="Arial" w:hAnsi="Arial" w:cs="Arial"/>
                <w:b/>
              </w:rPr>
              <w:t xml:space="preserve">Checklist – FHS013 submissions </w:t>
            </w:r>
          </w:p>
        </w:tc>
      </w:tr>
      <w:tr w:rsidR="004A3C99" w:rsidRPr="00AC0998" w14:paraId="7441B915" w14:textId="77777777" w:rsidTr="004A3C99">
        <w:trPr>
          <w:trHeight w:val="255"/>
        </w:trPr>
        <w:tc>
          <w:tcPr>
            <w:tcW w:w="5007" w:type="dxa"/>
            <w:shd w:val="clear" w:color="auto" w:fill="D9D9D9"/>
            <w:vAlign w:val="center"/>
          </w:tcPr>
          <w:p w14:paraId="6E2075E6" w14:textId="77777777" w:rsidR="004A3C99" w:rsidRPr="00AC0998" w:rsidRDefault="004A3C99" w:rsidP="0047641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C0998">
              <w:rPr>
                <w:rFonts w:ascii="Arial" w:hAnsi="Arial" w:cs="Arial"/>
                <w:b/>
                <w:sz w:val="20"/>
                <w:szCs w:val="18"/>
              </w:rPr>
              <w:t xml:space="preserve">For Full Committee Review 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6E57E2F3" w14:textId="77777777" w:rsidR="004A3C99" w:rsidRPr="00AC0998" w:rsidRDefault="004A3C99" w:rsidP="00476418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D9D9D9"/>
            <w:vAlign w:val="center"/>
          </w:tcPr>
          <w:p w14:paraId="3CAA81C8" w14:textId="77777777" w:rsidR="004A3C99" w:rsidRPr="00AC0998" w:rsidRDefault="004A3C99" w:rsidP="0047641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C0998">
              <w:rPr>
                <w:rFonts w:ascii="Arial" w:hAnsi="Arial" w:cs="Arial"/>
                <w:b/>
                <w:sz w:val="20"/>
                <w:szCs w:val="18"/>
              </w:rPr>
              <w:t xml:space="preserve">For Expedited Review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- </w:t>
            </w:r>
            <w:r w:rsidRPr="00AC0998">
              <w:rPr>
                <w:rFonts w:ascii="Arial" w:hAnsi="Arial" w:cs="Arial"/>
                <w:b/>
                <w:sz w:val="20"/>
                <w:szCs w:val="18"/>
              </w:rPr>
              <w:t>Category 2</w:t>
            </w:r>
          </w:p>
        </w:tc>
      </w:tr>
      <w:tr w:rsidR="004A3C99" w:rsidRPr="00AC0998" w14:paraId="3BE93165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18665C42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Completed Protocol Application Form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29EE0CBF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2C6BBAC7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Completed Protocol Application Form</w:t>
            </w:r>
          </w:p>
        </w:tc>
      </w:tr>
      <w:tr w:rsidR="004A3C99" w:rsidRPr="00AC0998" w14:paraId="0033919A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7C18C601" w14:textId="77777777" w:rsidR="004A3C99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Cover letter listing all submitted docs with version numbers and version dates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5D711E28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579EBFDE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Cover letter listing all submitted docs with version numbers and version dates</w:t>
            </w:r>
          </w:p>
        </w:tc>
      </w:tr>
      <w:tr w:rsidR="004A3C99" w:rsidRPr="00AC0998" w14:paraId="74757903" w14:textId="77777777" w:rsidTr="004A3C99">
        <w:trPr>
          <w:trHeight w:val="818"/>
        </w:trPr>
        <w:tc>
          <w:tcPr>
            <w:tcW w:w="5007" w:type="dxa"/>
            <w:shd w:val="clear" w:color="auto" w:fill="auto"/>
            <w:vAlign w:val="center"/>
          </w:tcPr>
          <w:p w14:paraId="55656E47" w14:textId="77777777" w:rsidR="004A3C99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PI Generated Synopsis (see FHS014)</w:t>
            </w:r>
            <w:r>
              <w:rPr>
                <w:rFonts w:ascii="Arial" w:hAnsi="Arial" w:cs="Arial"/>
                <w:sz w:val="20"/>
                <w:szCs w:val="18"/>
              </w:rPr>
              <w:t xml:space="preserve"> (</w:t>
            </w:r>
            <w:r w:rsidRPr="00EC67CA">
              <w:rPr>
                <w:rFonts w:ascii="Arial" w:hAnsi="Arial" w:cs="Arial"/>
                <w:b/>
                <w:color w:val="FF0000"/>
                <w:sz w:val="20"/>
                <w:szCs w:val="18"/>
              </w:rPr>
              <w:t>Required</w:t>
            </w:r>
            <w:r>
              <w:rPr>
                <w:rFonts w:ascii="Arial" w:hAnsi="Arial" w:cs="Arial"/>
                <w:sz w:val="20"/>
                <w:szCs w:val="18"/>
              </w:rPr>
              <w:t>)</w:t>
            </w:r>
          </w:p>
          <w:p w14:paraId="2F446F84" w14:textId="5E15BCEF" w:rsidR="004A3C99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66892" wp14:editId="76CE295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8890</wp:posOffset>
                      </wp:positionV>
                      <wp:extent cx="6362700" cy="0"/>
                      <wp:effectExtent l="12065" t="12065" r="6985" b="698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2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8E6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4.1pt;margin-top:.7pt;width:5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18"/>
              </w:rPr>
              <w:t>Debit Form</w:t>
            </w:r>
          </w:p>
          <w:p w14:paraId="6F76D505" w14:textId="77777777" w:rsidR="004A3C99" w:rsidRPr="00AC0998" w:rsidRDefault="004A3C99" w:rsidP="00476418">
            <w:pPr>
              <w:ind w:left="502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</w:t>
            </w:r>
            <w:r w:rsidRPr="00637660">
              <w:rPr>
                <w:rFonts w:ascii="Arial" w:hAnsi="Arial" w:cs="Arial"/>
                <w:b/>
                <w:color w:val="FF0000"/>
                <w:sz w:val="20"/>
                <w:szCs w:val="18"/>
              </w:rPr>
              <w:t>Required</w:t>
            </w:r>
            <w:r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3CD71841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22CA3DC5" w14:textId="77777777" w:rsidR="004A3C99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PI Generated Synopsis (see FHS014)</w:t>
            </w:r>
            <w:r>
              <w:rPr>
                <w:rFonts w:ascii="Arial" w:hAnsi="Arial" w:cs="Arial"/>
                <w:sz w:val="20"/>
                <w:szCs w:val="18"/>
              </w:rPr>
              <w:t xml:space="preserve"> (</w:t>
            </w:r>
            <w:r w:rsidRPr="00D73C3A">
              <w:rPr>
                <w:rFonts w:ascii="Arial" w:hAnsi="Arial" w:cs="Arial"/>
                <w:b/>
                <w:color w:val="FF0000"/>
                <w:sz w:val="20"/>
                <w:szCs w:val="18"/>
              </w:rPr>
              <w:t>Required</w:t>
            </w:r>
            <w:r>
              <w:rPr>
                <w:rFonts w:ascii="Arial" w:hAnsi="Arial" w:cs="Arial"/>
                <w:sz w:val="20"/>
                <w:szCs w:val="18"/>
              </w:rPr>
              <w:t>)</w:t>
            </w:r>
          </w:p>
          <w:p w14:paraId="43B08555" w14:textId="77777777" w:rsidR="004A3C99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Debit Form</w:t>
            </w:r>
          </w:p>
          <w:p w14:paraId="65F7F4C1" w14:textId="77777777" w:rsidR="004A3C99" w:rsidRPr="00AC0998" w:rsidRDefault="004A3C99" w:rsidP="00476418">
            <w:pPr>
              <w:ind w:left="601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</w:t>
            </w:r>
            <w:r w:rsidRPr="00637660">
              <w:rPr>
                <w:rFonts w:ascii="Arial" w:hAnsi="Arial" w:cs="Arial"/>
                <w:b/>
                <w:color w:val="FF0000"/>
                <w:sz w:val="20"/>
                <w:szCs w:val="18"/>
              </w:rPr>
              <w:t>Required</w:t>
            </w:r>
            <w:r>
              <w:rPr>
                <w:rFonts w:ascii="Arial" w:hAnsi="Arial" w:cs="Arial"/>
                <w:b/>
                <w:color w:val="FF0000"/>
                <w:sz w:val="20"/>
                <w:szCs w:val="18"/>
              </w:rPr>
              <w:t xml:space="preserve"> – When Applicable</w:t>
            </w:r>
            <w:r>
              <w:rPr>
                <w:rFonts w:ascii="Arial" w:hAnsi="Arial" w:cs="Arial"/>
                <w:sz w:val="20"/>
                <w:szCs w:val="18"/>
              </w:rPr>
              <w:t>)</w:t>
            </w:r>
          </w:p>
        </w:tc>
      </w:tr>
      <w:tr w:rsidR="004A3C99" w:rsidRPr="00AC0998" w14:paraId="2CE07DF6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59B04D51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Sponsor’s Synopsis (if applicable)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5B93058C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248C5FE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Motivation for Expedited Review</w:t>
            </w:r>
          </w:p>
        </w:tc>
      </w:tr>
      <w:tr w:rsidR="004A3C99" w:rsidRPr="00AC0998" w14:paraId="3B217465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3B4D144B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Research Protocol (see FHS015hlp)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1710577E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8F932DF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Research Protocol (see FHS015hlp)</w:t>
            </w:r>
          </w:p>
        </w:tc>
      </w:tr>
      <w:tr w:rsidR="004A3C99" w:rsidRPr="00AC0998" w14:paraId="7CF7C5FA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0D7B294D" w14:textId="77777777" w:rsidR="004A3C99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Consent and assent forms (English versions/and translated into local language) 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48EC23F2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262BE4DD" w14:textId="77777777" w:rsidR="004A3C99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Consent and assent forms (English versions/and translated into local language)</w:t>
            </w:r>
          </w:p>
        </w:tc>
      </w:tr>
      <w:tr w:rsidR="004A3C99" w:rsidRPr="00AC0998" w14:paraId="4E3DD8B7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487303E7" w14:textId="77777777" w:rsidR="004A3C99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Sponsor’s Protocol 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7F6986F6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E6B879A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 xml:space="preserve">NIH or other US federal grant application </w:t>
            </w:r>
            <w:r>
              <w:rPr>
                <w:rFonts w:ascii="Arial" w:hAnsi="Arial" w:cs="Arial"/>
                <w:sz w:val="20"/>
                <w:szCs w:val="18"/>
              </w:rPr>
              <w:br/>
            </w:r>
            <w:r w:rsidRPr="00AC0998">
              <w:rPr>
                <w:rFonts w:ascii="Arial" w:hAnsi="Arial" w:cs="Arial"/>
                <w:sz w:val="20"/>
                <w:szCs w:val="18"/>
              </w:rPr>
              <w:t>(if PI is primary awardee)</w:t>
            </w:r>
          </w:p>
        </w:tc>
      </w:tr>
      <w:tr w:rsidR="004A3C99" w:rsidRPr="00AC0998" w14:paraId="30BD37DE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35AFC00B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NIH or other US federal grant application (if PI is primary awardee)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32673E7D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DD508BE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Surveys, questionnaires, interview schedules</w:t>
            </w:r>
          </w:p>
        </w:tc>
      </w:tr>
      <w:tr w:rsidR="004A3C99" w:rsidRPr="00AC0998" w14:paraId="067EA15E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66150721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 xml:space="preserve">If an application has been submitted to the </w:t>
            </w:r>
            <w:r w:rsidRPr="00D30821">
              <w:rPr>
                <w:rFonts w:ascii="Arial" w:hAnsi="Arial" w:cs="Arial"/>
                <w:sz w:val="20"/>
                <w:szCs w:val="20"/>
              </w:rPr>
              <w:t>SAHPRA</w:t>
            </w:r>
            <w:r w:rsidRPr="00AC0998">
              <w:rPr>
                <w:rFonts w:ascii="Arial" w:hAnsi="Arial" w:cs="Arial"/>
                <w:sz w:val="20"/>
                <w:szCs w:val="18"/>
              </w:rPr>
              <w:t>, a copy of (Ethical Issues) extracted from the CTF1 application form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4FBF61C4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7C1681CD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Recruitment materials: advertisements, flyers, posters</w:t>
            </w:r>
          </w:p>
        </w:tc>
      </w:tr>
      <w:tr w:rsidR="004A3C99" w:rsidRPr="00AC0998" w14:paraId="2D54A9B4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43014B6B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Surveys, questionnaires, interview schedules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23B73186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45F39980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Materials for participants: diaries, patient identification cards</w:t>
            </w:r>
          </w:p>
        </w:tc>
      </w:tr>
      <w:tr w:rsidR="004A3C99" w:rsidRPr="00AC0998" w14:paraId="71C1939B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23FF2EF1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Recruitment materials: advertisements, flyers, posters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0FB89125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6A4F7C2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Letters of authorisation from institutions such as hospitals, clinics and schools</w:t>
            </w:r>
          </w:p>
        </w:tc>
      </w:tr>
      <w:tr w:rsidR="004A3C99" w:rsidRPr="00AC0998" w14:paraId="3368A6AC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2A48A21D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Materials for participants: diaries, patient identification cards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3F7FEF4D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2A0C42BA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No- Fault Insurance Certificate (where applicable)</w:t>
            </w:r>
          </w:p>
        </w:tc>
      </w:tr>
      <w:tr w:rsidR="004A3C99" w:rsidRPr="00AC0998" w14:paraId="4BCF01B1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50CEEACD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Letters of authorisation from institutions such as hospitals, clinics and schools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2D129DE7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E40822E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Budget summary</w:t>
            </w:r>
          </w:p>
        </w:tc>
      </w:tr>
      <w:tr w:rsidR="004A3C99" w:rsidRPr="00AC0998" w14:paraId="031497D5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5F80BB1D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Post-trial care/Care after research justification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6897433D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DFB7718" w14:textId="77777777" w:rsidR="004A3C99" w:rsidRPr="00AC0998" w:rsidRDefault="004A3C99" w:rsidP="004A3C99">
            <w:pPr>
              <w:numPr>
                <w:ilvl w:val="0"/>
                <w:numId w:val="1"/>
              </w:numPr>
              <w:spacing w:after="0" w:line="240" w:lineRule="auto"/>
              <w:ind w:left="601" w:hanging="426"/>
              <w:rPr>
                <w:rFonts w:ascii="Arial" w:hAnsi="Arial" w:cs="Arial"/>
                <w:sz w:val="20"/>
                <w:szCs w:val="18"/>
              </w:rPr>
            </w:pPr>
            <w:r w:rsidRPr="00D25D20">
              <w:rPr>
                <w:rFonts w:ascii="Arial" w:hAnsi="Arial" w:cs="Arial"/>
                <w:sz w:val="20"/>
                <w:szCs w:val="18"/>
              </w:rPr>
              <w:t>Post-trial care/Care after research justification</w:t>
            </w:r>
          </w:p>
        </w:tc>
      </w:tr>
      <w:tr w:rsidR="004A3C99" w:rsidRPr="00AC0998" w14:paraId="58A908BB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48117E20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A summary of Phase III efficacy and safety data if this is an application for an open label or extension study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622070DC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11969399" w14:textId="77777777" w:rsidR="004A3C99" w:rsidRPr="00AC0998" w:rsidRDefault="004A3C99" w:rsidP="00476418">
            <w:pPr>
              <w:ind w:left="600" w:hanging="425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16.</w:t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Pr="00D25D20">
              <w:rPr>
                <w:rFonts w:ascii="Arial" w:hAnsi="Arial" w:cs="Arial"/>
                <w:sz w:val="20"/>
                <w:szCs w:val="18"/>
              </w:rPr>
              <w:t xml:space="preserve">If Minors are involved, please attach </w:t>
            </w:r>
            <w:r w:rsidRPr="00E451EC">
              <w:rPr>
                <w:rFonts w:ascii="Arial" w:hAnsi="Arial" w:cs="Arial"/>
                <w:b/>
                <w:bCs/>
                <w:sz w:val="20"/>
                <w:szCs w:val="18"/>
              </w:rPr>
              <w:t>FORM A</w:t>
            </w:r>
            <w:r w:rsidRPr="00D25D20">
              <w:rPr>
                <w:rFonts w:ascii="Arial" w:hAnsi="Arial" w:cs="Arial"/>
                <w:sz w:val="20"/>
                <w:szCs w:val="18"/>
              </w:rPr>
              <w:t xml:space="preserve">   found on the </w:t>
            </w:r>
            <w:r>
              <w:rPr>
                <w:rFonts w:ascii="Arial" w:hAnsi="Arial" w:cs="Arial"/>
                <w:sz w:val="20"/>
                <w:szCs w:val="18"/>
              </w:rPr>
              <w:t xml:space="preserve">HREC </w:t>
            </w:r>
            <w:r w:rsidRPr="00D25D20">
              <w:rPr>
                <w:rFonts w:ascii="Arial" w:hAnsi="Arial" w:cs="Arial"/>
                <w:sz w:val="20"/>
                <w:szCs w:val="18"/>
              </w:rPr>
              <w:t>website</w:t>
            </w:r>
          </w:p>
        </w:tc>
      </w:tr>
      <w:tr w:rsidR="004A3C99" w:rsidRPr="00AC0998" w14:paraId="31997E57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67C0D7F4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No-Fault Insurance Certificate (If applicable)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6C29ACAA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15D1EDB9" w14:textId="77777777" w:rsidR="004A3C99" w:rsidRPr="00AC0998" w:rsidRDefault="004A3C99" w:rsidP="00476418">
            <w:pPr>
              <w:ind w:left="600" w:hanging="425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17.</w:t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Pr="00D25D20">
              <w:rPr>
                <w:rFonts w:ascii="Arial" w:hAnsi="Arial" w:cs="Arial"/>
                <w:sz w:val="20"/>
                <w:szCs w:val="18"/>
              </w:rPr>
              <w:t>SOP for governance and storage of samples; and MTA’s (where applicable)</w:t>
            </w:r>
          </w:p>
        </w:tc>
      </w:tr>
      <w:tr w:rsidR="004A3C99" w:rsidRPr="00AC0998" w14:paraId="4F416968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6890A8EB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Budget summary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10AD2CFF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5EA3DC25" w14:textId="77777777" w:rsidR="004A3C99" w:rsidRPr="00AC0998" w:rsidRDefault="004A3C99" w:rsidP="00476418">
            <w:pPr>
              <w:ind w:left="600" w:hanging="425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18.</w:t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Pr="00D25D20">
              <w:rPr>
                <w:rFonts w:ascii="Arial" w:hAnsi="Arial" w:cs="Arial"/>
                <w:sz w:val="20"/>
                <w:szCs w:val="18"/>
              </w:rPr>
              <w:t>Other relevant documentation</w:t>
            </w:r>
            <w:r>
              <w:rPr>
                <w:rFonts w:ascii="Arial" w:hAnsi="Arial" w:cs="Arial"/>
                <w:sz w:val="20"/>
                <w:szCs w:val="18"/>
              </w:rPr>
              <w:t xml:space="preserve"> and appendices</w:t>
            </w:r>
          </w:p>
        </w:tc>
      </w:tr>
      <w:tr w:rsidR="004A3C99" w:rsidRPr="00AC0998" w14:paraId="7FAA874B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1B759F30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D30821">
              <w:rPr>
                <w:rFonts w:ascii="Arial" w:hAnsi="Arial" w:cs="Arial"/>
                <w:sz w:val="20"/>
                <w:szCs w:val="20"/>
              </w:rPr>
              <w:t>SAHPRA</w:t>
            </w:r>
            <w:r w:rsidRPr="00AC0998">
              <w:rPr>
                <w:rFonts w:ascii="Arial" w:hAnsi="Arial" w:cs="Arial"/>
                <w:sz w:val="20"/>
                <w:szCs w:val="18"/>
              </w:rPr>
              <w:t xml:space="preserve"> letter of approval, if available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0A68B734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E48F34B" w14:textId="282500FD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19. SOP for </w:t>
            </w:r>
            <w:r w:rsidRPr="008D0AED">
              <w:rPr>
                <w:rFonts w:ascii="Arial" w:hAnsi="Arial" w:cs="Arial"/>
                <w:sz w:val="20"/>
                <w:szCs w:val="20"/>
              </w:rPr>
              <w:t xml:space="preserve">research-related activities during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D0AED">
              <w:rPr>
                <w:rFonts w:ascii="Arial" w:hAnsi="Arial" w:cs="Arial"/>
                <w:sz w:val="20"/>
                <w:szCs w:val="20"/>
              </w:rPr>
              <w:t>COVID-19 lockdown</w:t>
            </w:r>
          </w:p>
        </w:tc>
      </w:tr>
      <w:tr w:rsidR="004A3C99" w:rsidRPr="00AC0998" w14:paraId="732767B2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4C153C9C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Investigator’s brochure and package inserts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65C309F5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661DB51" w14:textId="77777777" w:rsidR="004A3C99" w:rsidRPr="00AC0998" w:rsidRDefault="004A3C99" w:rsidP="00476418">
            <w:pPr>
              <w:ind w:left="7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3C99" w:rsidRPr="00AC0998" w14:paraId="517F75ED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49C21D7C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 xml:space="preserve">In the case of clinical trials, PI’s declaration, </w:t>
            </w:r>
            <w:r>
              <w:rPr>
                <w:rFonts w:ascii="Arial" w:hAnsi="Arial" w:cs="Arial"/>
                <w:sz w:val="20"/>
                <w:szCs w:val="18"/>
              </w:rPr>
              <w:t xml:space="preserve">CVs and GCP certificates for PI and co-investigators 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36F207C6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7E20F5B7" w14:textId="77777777" w:rsidR="004A3C99" w:rsidRPr="00AC0998" w:rsidRDefault="004A3C99" w:rsidP="00476418">
            <w:pPr>
              <w:ind w:left="7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3C99" w:rsidRPr="00AC0998" w14:paraId="40471E5D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21DBD619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If Minors are involved, please attach FORM A found on the website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09B13E20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FA8F836" w14:textId="77777777" w:rsidR="004A3C99" w:rsidRPr="00AC0998" w:rsidRDefault="004A3C99" w:rsidP="00476418">
            <w:pPr>
              <w:ind w:left="7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3C99" w:rsidRPr="00AC0998" w14:paraId="214C3BF5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03649B3F" w14:textId="77777777" w:rsidR="004A3C99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SOP for governance and storage of samples; and MTA’s (where applicable)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45A481F9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531B0F3D" w14:textId="77777777" w:rsidR="004A3C99" w:rsidRPr="008762DE" w:rsidRDefault="004A3C99" w:rsidP="00476418">
            <w:pPr>
              <w:rPr>
                <w:sz w:val="20"/>
                <w:szCs w:val="20"/>
              </w:rPr>
            </w:pPr>
            <w:r w:rsidRPr="008762DE">
              <w:rPr>
                <w:sz w:val="20"/>
                <w:szCs w:val="20"/>
              </w:rPr>
              <w:t xml:space="preserve"> </w:t>
            </w:r>
          </w:p>
          <w:p w14:paraId="50247292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3C99" w:rsidRPr="00AC0998" w14:paraId="10780F0B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04A4F595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Other relevant documentation</w:t>
            </w:r>
            <w:r>
              <w:rPr>
                <w:rFonts w:ascii="Arial" w:hAnsi="Arial" w:cs="Arial"/>
                <w:sz w:val="20"/>
                <w:szCs w:val="18"/>
              </w:rPr>
              <w:t xml:space="preserve"> and appendices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476E04DC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2BD3A72" w14:textId="77777777" w:rsidR="004A3C99" w:rsidRPr="00AC0998" w:rsidRDefault="004A3C99" w:rsidP="00476418">
            <w:pPr>
              <w:ind w:left="7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3C99" w:rsidRPr="00AC0998" w14:paraId="7F0947A8" w14:textId="77777777" w:rsidTr="004A3C99">
        <w:trPr>
          <w:trHeight w:val="255"/>
        </w:trPr>
        <w:tc>
          <w:tcPr>
            <w:tcW w:w="5007" w:type="dxa"/>
            <w:shd w:val="clear" w:color="auto" w:fill="auto"/>
            <w:vAlign w:val="center"/>
          </w:tcPr>
          <w:p w14:paraId="68E5D47D" w14:textId="77777777" w:rsidR="004A3C99" w:rsidRPr="00AC0998" w:rsidRDefault="004A3C99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SOP for </w:t>
            </w:r>
            <w:r w:rsidRPr="008D0AED">
              <w:rPr>
                <w:rFonts w:ascii="Arial" w:hAnsi="Arial" w:cs="Arial"/>
                <w:sz w:val="20"/>
                <w:szCs w:val="20"/>
              </w:rPr>
              <w:t>research-related activities during COVID-19 lockdown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5415A1CA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5CECAF2D" w14:textId="77777777" w:rsidR="004A3C99" w:rsidRPr="00AC0998" w:rsidRDefault="004A3C99" w:rsidP="00476418">
            <w:pPr>
              <w:ind w:left="72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7D1180B" w14:textId="77777777" w:rsidR="004A3C99" w:rsidRDefault="004A3C99" w:rsidP="004B0F5F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val="en-US"/>
        </w:rPr>
      </w:pPr>
    </w:p>
    <w:p w14:paraId="7625AD58" w14:textId="2B9447A6" w:rsidR="004B0F5F" w:rsidRPr="004B0F5F" w:rsidRDefault="004B0F5F" w:rsidP="004B0F5F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val="en-US"/>
        </w:rPr>
      </w:pPr>
      <w:r w:rsidRPr="004B0F5F">
        <w:rPr>
          <w:rFonts w:ascii="Arial" w:eastAsia="Times New Roman" w:hAnsi="Arial" w:cs="Arial"/>
          <w:b/>
          <w:color w:val="FF0000"/>
          <w:sz w:val="18"/>
          <w:szCs w:val="18"/>
          <w:lang w:val="en-US"/>
        </w:rPr>
        <w:t xml:space="preserve">Note: </w:t>
      </w:r>
    </w:p>
    <w:p w14:paraId="7D02CB1A" w14:textId="77777777" w:rsidR="00A75A0A" w:rsidRDefault="00A75A0A" w:rsidP="00A75A0A">
      <w:pPr>
        <w:numPr>
          <w:ilvl w:val="0"/>
          <w:numId w:val="4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Clearly list all documents with version numbers and dates on the cover letter.</w:t>
      </w:r>
    </w:p>
    <w:p w14:paraId="6F36967C" w14:textId="77777777" w:rsidR="00A75A0A" w:rsidRDefault="00A75A0A" w:rsidP="00A75A0A">
      <w:pPr>
        <w:numPr>
          <w:ilvl w:val="0"/>
          <w:numId w:val="4"/>
        </w:numPr>
        <w:spacing w:after="0" w:line="240" w:lineRule="auto"/>
        <w:ind w:left="568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submit the application form to </w:t>
      </w:r>
      <w:hyperlink r:id="rId7" w:history="1">
        <w:r>
          <w:rPr>
            <w:rStyle w:val="Hyperlink"/>
            <w:rFonts w:ascii="Arial" w:hAnsi="Arial" w:cs="Arial"/>
            <w:sz w:val="18"/>
            <w:szCs w:val="18"/>
          </w:rPr>
          <w:t>hrec-submissions@uct.ac.za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C37FE92" w14:textId="77777777" w:rsidR="00A75A0A" w:rsidRDefault="00A75A0A" w:rsidP="00A75A0A">
      <w:pPr>
        <w:numPr>
          <w:ilvl w:val="0"/>
          <w:numId w:val="4"/>
        </w:numPr>
        <w:spacing w:after="0" w:line="240" w:lineRule="auto"/>
        <w:ind w:left="568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Documents under 35MB kindly send in one single PDF</w:t>
      </w:r>
    </w:p>
    <w:p w14:paraId="189FE166" w14:textId="2F82A5DA" w:rsidR="00403DFA" w:rsidRPr="004A3C99" w:rsidRDefault="00A75A0A" w:rsidP="004A3C99">
      <w:pPr>
        <w:numPr>
          <w:ilvl w:val="0"/>
          <w:numId w:val="4"/>
        </w:numPr>
        <w:spacing w:after="0" w:line="240" w:lineRule="auto"/>
        <w:ind w:left="568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Large documents can you kindly send in a PDF portfolio via Dropbox</w:t>
      </w:r>
    </w:p>
    <w:sectPr w:rsidR="00403DFA" w:rsidRPr="004A3C99" w:rsidSect="00717A5F">
      <w:headerReference w:type="default" r:id="rId8"/>
      <w:footerReference w:type="default" r:id="rId9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49C3" w14:textId="77777777" w:rsidR="0085611C" w:rsidRDefault="0085611C" w:rsidP="004B0F5F">
      <w:pPr>
        <w:spacing w:after="0" w:line="240" w:lineRule="auto"/>
      </w:pPr>
      <w:r>
        <w:separator/>
      </w:r>
    </w:p>
  </w:endnote>
  <w:endnote w:type="continuationSeparator" w:id="0">
    <w:p w14:paraId="4050CC4C" w14:textId="77777777" w:rsidR="0085611C" w:rsidRDefault="0085611C" w:rsidP="004B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2F57" w14:textId="3120D745" w:rsidR="004B0F5F" w:rsidRPr="00717A5F" w:rsidRDefault="004A3C99" w:rsidP="00717A5F">
    <w:pPr>
      <w:pStyle w:val="Footer"/>
    </w:pPr>
    <w:r>
      <w:t>16</w:t>
    </w:r>
    <w:r w:rsidRPr="004A3C99">
      <w:rPr>
        <w:vertAlign w:val="superscript"/>
      </w:rPr>
      <w:t>th</w:t>
    </w:r>
    <w:r>
      <w:t xml:space="preserve"> February 2022</w:t>
    </w:r>
    <w:r>
      <w:tab/>
    </w:r>
    <w:r>
      <w:tab/>
      <w:t>FHS013 form -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31AD" w14:textId="77777777" w:rsidR="0085611C" w:rsidRDefault="0085611C" w:rsidP="004B0F5F">
      <w:pPr>
        <w:spacing w:after="0" w:line="240" w:lineRule="auto"/>
      </w:pPr>
      <w:r>
        <w:separator/>
      </w:r>
    </w:p>
  </w:footnote>
  <w:footnote w:type="continuationSeparator" w:id="0">
    <w:p w14:paraId="4308258B" w14:textId="77777777" w:rsidR="0085611C" w:rsidRDefault="0085611C" w:rsidP="004B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7C44" w14:textId="659A7A4B" w:rsidR="004B0F5F" w:rsidRPr="004A3C99" w:rsidRDefault="004B0F5F" w:rsidP="004A3C99">
    <w:pPr>
      <w:pStyle w:val="Header"/>
      <w:jc w:val="center"/>
      <w:rPr>
        <w:rFonts w:ascii="Arial" w:hAnsi="Arial" w:cs="Arial"/>
        <w:sz w:val="28"/>
        <w:szCs w:val="28"/>
      </w:rPr>
    </w:pPr>
    <w:r w:rsidRPr="004A3C99">
      <w:rPr>
        <w:rFonts w:ascii="Arial" w:hAnsi="Arial" w:cs="Arial"/>
        <w:sz w:val="28"/>
        <w:szCs w:val="28"/>
      </w:rPr>
      <w:t>F</w:t>
    </w:r>
    <w:r w:rsidR="004A3C99">
      <w:rPr>
        <w:rFonts w:ascii="Arial" w:hAnsi="Arial" w:cs="Arial"/>
        <w:sz w:val="28"/>
        <w:szCs w:val="28"/>
      </w:rPr>
      <w:t xml:space="preserve">aculty of </w:t>
    </w:r>
    <w:r w:rsidRPr="004A3C99">
      <w:rPr>
        <w:rFonts w:ascii="Arial" w:hAnsi="Arial" w:cs="Arial"/>
        <w:sz w:val="28"/>
        <w:szCs w:val="28"/>
      </w:rPr>
      <w:t>H</w:t>
    </w:r>
    <w:r w:rsidR="004A3C99">
      <w:rPr>
        <w:rFonts w:ascii="Arial" w:hAnsi="Arial" w:cs="Arial"/>
        <w:sz w:val="28"/>
        <w:szCs w:val="28"/>
      </w:rPr>
      <w:t xml:space="preserve">ealth </w:t>
    </w:r>
    <w:r w:rsidRPr="004A3C99">
      <w:rPr>
        <w:rFonts w:ascii="Arial" w:hAnsi="Arial" w:cs="Arial"/>
        <w:sz w:val="28"/>
        <w:szCs w:val="28"/>
      </w:rPr>
      <w:t>S</w:t>
    </w:r>
    <w:r w:rsidR="004A3C99">
      <w:rPr>
        <w:rFonts w:ascii="Arial" w:hAnsi="Arial" w:cs="Arial"/>
        <w:sz w:val="28"/>
        <w:szCs w:val="28"/>
      </w:rPr>
      <w:t>cience</w:t>
    </w:r>
    <w:r w:rsidRPr="004A3C99">
      <w:rPr>
        <w:rFonts w:ascii="Arial" w:hAnsi="Arial" w:cs="Arial"/>
        <w:sz w:val="28"/>
        <w:szCs w:val="28"/>
      </w:rPr>
      <w:t xml:space="preserve"> HREC – Checklist for New Protocol Applications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D9D"/>
    <w:multiLevelType w:val="hybridMultilevel"/>
    <w:tmpl w:val="D0CEF6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25FCC"/>
    <w:multiLevelType w:val="hybridMultilevel"/>
    <w:tmpl w:val="C04819F0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474" w:hanging="360"/>
      </w:pPr>
    </w:lvl>
    <w:lvl w:ilvl="2" w:tplc="1C09001B" w:tentative="1">
      <w:start w:val="1"/>
      <w:numFmt w:val="lowerRoman"/>
      <w:lvlText w:val="%3."/>
      <w:lvlJc w:val="right"/>
      <w:pPr>
        <w:ind w:left="2194" w:hanging="180"/>
      </w:pPr>
    </w:lvl>
    <w:lvl w:ilvl="3" w:tplc="1C09000F" w:tentative="1">
      <w:start w:val="1"/>
      <w:numFmt w:val="decimal"/>
      <w:lvlText w:val="%4."/>
      <w:lvlJc w:val="left"/>
      <w:pPr>
        <w:ind w:left="2914" w:hanging="360"/>
      </w:pPr>
    </w:lvl>
    <w:lvl w:ilvl="4" w:tplc="1C090019" w:tentative="1">
      <w:start w:val="1"/>
      <w:numFmt w:val="lowerLetter"/>
      <w:lvlText w:val="%5."/>
      <w:lvlJc w:val="left"/>
      <w:pPr>
        <w:ind w:left="3634" w:hanging="360"/>
      </w:pPr>
    </w:lvl>
    <w:lvl w:ilvl="5" w:tplc="1C09001B" w:tentative="1">
      <w:start w:val="1"/>
      <w:numFmt w:val="lowerRoman"/>
      <w:lvlText w:val="%6."/>
      <w:lvlJc w:val="right"/>
      <w:pPr>
        <w:ind w:left="4354" w:hanging="180"/>
      </w:pPr>
    </w:lvl>
    <w:lvl w:ilvl="6" w:tplc="1C09000F" w:tentative="1">
      <w:start w:val="1"/>
      <w:numFmt w:val="decimal"/>
      <w:lvlText w:val="%7."/>
      <w:lvlJc w:val="left"/>
      <w:pPr>
        <w:ind w:left="5074" w:hanging="360"/>
      </w:pPr>
    </w:lvl>
    <w:lvl w:ilvl="7" w:tplc="1C090019" w:tentative="1">
      <w:start w:val="1"/>
      <w:numFmt w:val="lowerLetter"/>
      <w:lvlText w:val="%8."/>
      <w:lvlJc w:val="left"/>
      <w:pPr>
        <w:ind w:left="5794" w:hanging="360"/>
      </w:pPr>
    </w:lvl>
    <w:lvl w:ilvl="8" w:tplc="1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606B44EF"/>
    <w:multiLevelType w:val="hybridMultilevel"/>
    <w:tmpl w:val="7BEED424"/>
    <w:lvl w:ilvl="0" w:tplc="1C09000F">
      <w:start w:val="1"/>
      <w:numFmt w:val="decimal"/>
      <w:lvlText w:val="%1."/>
      <w:lvlJc w:val="left"/>
      <w:pPr>
        <w:ind w:left="754" w:hanging="360"/>
      </w:pPr>
    </w:lvl>
    <w:lvl w:ilvl="1" w:tplc="1C090019" w:tentative="1">
      <w:start w:val="1"/>
      <w:numFmt w:val="lowerLetter"/>
      <w:lvlText w:val="%2."/>
      <w:lvlJc w:val="left"/>
      <w:pPr>
        <w:ind w:left="1474" w:hanging="360"/>
      </w:pPr>
    </w:lvl>
    <w:lvl w:ilvl="2" w:tplc="1C09001B" w:tentative="1">
      <w:start w:val="1"/>
      <w:numFmt w:val="lowerRoman"/>
      <w:lvlText w:val="%3."/>
      <w:lvlJc w:val="right"/>
      <w:pPr>
        <w:ind w:left="2194" w:hanging="180"/>
      </w:pPr>
    </w:lvl>
    <w:lvl w:ilvl="3" w:tplc="1C09000F" w:tentative="1">
      <w:start w:val="1"/>
      <w:numFmt w:val="decimal"/>
      <w:lvlText w:val="%4."/>
      <w:lvlJc w:val="left"/>
      <w:pPr>
        <w:ind w:left="2914" w:hanging="360"/>
      </w:pPr>
    </w:lvl>
    <w:lvl w:ilvl="4" w:tplc="1C090019" w:tentative="1">
      <w:start w:val="1"/>
      <w:numFmt w:val="lowerLetter"/>
      <w:lvlText w:val="%5."/>
      <w:lvlJc w:val="left"/>
      <w:pPr>
        <w:ind w:left="3634" w:hanging="360"/>
      </w:pPr>
    </w:lvl>
    <w:lvl w:ilvl="5" w:tplc="1C09001B" w:tentative="1">
      <w:start w:val="1"/>
      <w:numFmt w:val="lowerRoman"/>
      <w:lvlText w:val="%6."/>
      <w:lvlJc w:val="right"/>
      <w:pPr>
        <w:ind w:left="4354" w:hanging="180"/>
      </w:pPr>
    </w:lvl>
    <w:lvl w:ilvl="6" w:tplc="1C09000F" w:tentative="1">
      <w:start w:val="1"/>
      <w:numFmt w:val="decimal"/>
      <w:lvlText w:val="%7."/>
      <w:lvlJc w:val="left"/>
      <w:pPr>
        <w:ind w:left="5074" w:hanging="360"/>
      </w:pPr>
    </w:lvl>
    <w:lvl w:ilvl="7" w:tplc="1C090019" w:tentative="1">
      <w:start w:val="1"/>
      <w:numFmt w:val="lowerLetter"/>
      <w:lvlText w:val="%8."/>
      <w:lvlJc w:val="left"/>
      <w:pPr>
        <w:ind w:left="5794" w:hanging="360"/>
      </w:pPr>
    </w:lvl>
    <w:lvl w:ilvl="8" w:tplc="1C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5F"/>
    <w:rsid w:val="00052D48"/>
    <w:rsid w:val="00296052"/>
    <w:rsid w:val="00403DFA"/>
    <w:rsid w:val="004A3C99"/>
    <w:rsid w:val="004B0F5F"/>
    <w:rsid w:val="00717A5F"/>
    <w:rsid w:val="0085611C"/>
    <w:rsid w:val="00A75A0A"/>
    <w:rsid w:val="00B26497"/>
    <w:rsid w:val="00F66F7E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1E3C47"/>
  <w15:chartTrackingRefBased/>
  <w15:docId w15:val="{EA217C02-C73A-4795-ACE3-7C8338A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F5F"/>
  </w:style>
  <w:style w:type="paragraph" w:styleId="Footer">
    <w:name w:val="footer"/>
    <w:basedOn w:val="Normal"/>
    <w:link w:val="FooterChar"/>
    <w:uiPriority w:val="99"/>
    <w:unhideWhenUsed/>
    <w:rsid w:val="004B0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F5F"/>
  </w:style>
  <w:style w:type="character" w:styleId="Hyperlink">
    <w:name w:val="Hyperlink"/>
    <w:semiHidden/>
    <w:unhideWhenUsed/>
    <w:rsid w:val="00A75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ec-submissions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Shury</dc:creator>
  <cp:keywords/>
  <dc:description/>
  <cp:lastModifiedBy>Shakirah Coenraad</cp:lastModifiedBy>
  <cp:revision>2</cp:revision>
  <dcterms:created xsi:type="dcterms:W3CDTF">2022-02-16T09:27:00Z</dcterms:created>
  <dcterms:modified xsi:type="dcterms:W3CDTF">2022-02-16T09:27:00Z</dcterms:modified>
</cp:coreProperties>
</file>