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439A3" w14:textId="77777777" w:rsidR="008E2D09" w:rsidRDefault="008E2D09" w:rsidP="008E2D09">
      <w:pPr>
        <w:jc w:val="center"/>
        <w:rPr>
          <w:b/>
          <w:sz w:val="28"/>
          <w:szCs w:val="28"/>
        </w:rPr>
      </w:pPr>
      <w:r>
        <w:rPr>
          <w:noProof/>
          <w:sz w:val="24"/>
          <w:szCs w:val="24"/>
        </w:rPr>
        <w:drawing>
          <wp:inline distT="0" distB="0" distL="0" distR="0" wp14:anchorId="4090A833" wp14:editId="08918DF0">
            <wp:extent cx="1697126" cy="93248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I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24706" cy="947641"/>
                    </a:xfrm>
                    <a:prstGeom prst="rect">
                      <a:avLst/>
                    </a:prstGeom>
                  </pic:spPr>
                </pic:pic>
              </a:graphicData>
            </a:graphic>
          </wp:inline>
        </w:drawing>
      </w:r>
    </w:p>
    <w:p w14:paraId="6601C5CF" w14:textId="52FEE8C2" w:rsidR="00EA18EF" w:rsidRPr="00A37938" w:rsidRDefault="00EA18EF" w:rsidP="00EA18EF">
      <w:pPr>
        <w:jc w:val="both"/>
        <w:rPr>
          <w:b/>
          <w:sz w:val="28"/>
          <w:szCs w:val="28"/>
        </w:rPr>
      </w:pPr>
      <w:r w:rsidRPr="00A37938">
        <w:rPr>
          <w:b/>
          <w:sz w:val="28"/>
          <w:szCs w:val="28"/>
        </w:rPr>
        <w:t>Cancer in the context of COVID</w:t>
      </w:r>
      <w:r w:rsidR="00563B50">
        <w:rPr>
          <w:b/>
          <w:sz w:val="28"/>
          <w:szCs w:val="28"/>
        </w:rPr>
        <w:t>-19</w:t>
      </w:r>
      <w:r w:rsidRPr="00A37938">
        <w:rPr>
          <w:b/>
          <w:sz w:val="28"/>
          <w:szCs w:val="28"/>
        </w:rPr>
        <w:t>: Summary of emerging evidence</w:t>
      </w:r>
    </w:p>
    <w:p w14:paraId="6D0E828B" w14:textId="1175742A" w:rsidR="00505D13" w:rsidRDefault="00505D13" w:rsidP="00EA18EF">
      <w:pPr>
        <w:jc w:val="both"/>
        <w:rPr>
          <w:sz w:val="24"/>
          <w:szCs w:val="24"/>
        </w:rPr>
      </w:pPr>
      <w:r>
        <w:rPr>
          <w:sz w:val="24"/>
          <w:szCs w:val="24"/>
        </w:rPr>
        <w:t>Date:</w:t>
      </w:r>
      <w:r w:rsidR="00AF08F1">
        <w:rPr>
          <w:sz w:val="24"/>
          <w:szCs w:val="24"/>
        </w:rPr>
        <w:t xml:space="preserve"> 2</w:t>
      </w:r>
      <w:r w:rsidR="00D702A0">
        <w:rPr>
          <w:sz w:val="24"/>
          <w:szCs w:val="24"/>
        </w:rPr>
        <w:t>4</w:t>
      </w:r>
      <w:r w:rsidR="00AF08F1">
        <w:rPr>
          <w:sz w:val="24"/>
          <w:szCs w:val="24"/>
        </w:rPr>
        <w:t xml:space="preserve"> March 2020</w:t>
      </w:r>
    </w:p>
    <w:p w14:paraId="1467CBB6" w14:textId="77777777" w:rsidR="008E2D09" w:rsidRDefault="00EA18EF" w:rsidP="00EA18EF">
      <w:pPr>
        <w:jc w:val="both"/>
        <w:rPr>
          <w:sz w:val="24"/>
          <w:szCs w:val="24"/>
        </w:rPr>
      </w:pPr>
      <w:r w:rsidRPr="00EA18EF">
        <w:rPr>
          <w:sz w:val="24"/>
          <w:szCs w:val="24"/>
        </w:rPr>
        <w:t>The CRI presents a selection of emerging research articles</w:t>
      </w:r>
      <w:r>
        <w:rPr>
          <w:sz w:val="24"/>
          <w:szCs w:val="24"/>
        </w:rPr>
        <w:t xml:space="preserve"> and clinical practice guidelines related to </w:t>
      </w:r>
      <w:r w:rsidRPr="00EA18EF">
        <w:rPr>
          <w:sz w:val="24"/>
          <w:szCs w:val="24"/>
        </w:rPr>
        <w:t>cancer and COVID-19, with a summary of their key findings</w:t>
      </w:r>
      <w:r>
        <w:rPr>
          <w:sz w:val="24"/>
          <w:szCs w:val="24"/>
        </w:rPr>
        <w:t>/</w:t>
      </w:r>
      <w:r w:rsidRPr="00EA18EF">
        <w:rPr>
          <w:sz w:val="24"/>
          <w:szCs w:val="24"/>
        </w:rPr>
        <w:t>recommendations</w:t>
      </w:r>
      <w:r w:rsidR="00DF17C4">
        <w:rPr>
          <w:sz w:val="24"/>
          <w:szCs w:val="24"/>
        </w:rPr>
        <w:t xml:space="preserve"> (links to the articles are embedded as hyperlinks in the titles)</w:t>
      </w:r>
      <w:r w:rsidRPr="00EA18EF">
        <w:rPr>
          <w:sz w:val="24"/>
          <w:szCs w:val="24"/>
        </w:rPr>
        <w:t xml:space="preserve">. This is the first of our weekly compilation, which we plan to update and disseminate  as the pandemic evolves globally and nationally. </w:t>
      </w:r>
    </w:p>
    <w:p w14:paraId="60B3015C" w14:textId="2693EFEB" w:rsidR="00EA18EF" w:rsidRPr="00EA18EF" w:rsidRDefault="00AF08F1" w:rsidP="00EA18EF">
      <w:pPr>
        <w:jc w:val="both"/>
        <w:rPr>
          <w:sz w:val="24"/>
          <w:szCs w:val="24"/>
        </w:rPr>
      </w:pPr>
      <w:r>
        <w:rPr>
          <w:sz w:val="24"/>
          <w:szCs w:val="24"/>
        </w:rPr>
        <w:t xml:space="preserve">For this week, we are summarizing the information we shared in the past weeks via </w:t>
      </w:r>
      <w:r w:rsidRPr="00AF08F1">
        <w:rPr>
          <w:sz w:val="24"/>
          <w:szCs w:val="24"/>
        </w:rPr>
        <w:t xml:space="preserve">the </w:t>
      </w:r>
      <w:hyperlink r:id="rId6" w:history="1">
        <w:r w:rsidRPr="00A37938">
          <w:rPr>
            <w:rStyle w:val="Hyperlink"/>
            <w:b/>
            <w:sz w:val="24"/>
            <w:szCs w:val="24"/>
            <w:u w:val="none"/>
          </w:rPr>
          <w:t>CRI Twitter page (@</w:t>
        </w:r>
        <w:proofErr w:type="spellStart"/>
        <w:r w:rsidRPr="00A37938">
          <w:rPr>
            <w:rStyle w:val="Hyperlink"/>
            <w:b/>
            <w:sz w:val="24"/>
            <w:szCs w:val="24"/>
            <w:u w:val="none"/>
          </w:rPr>
          <w:t>UctCri</w:t>
        </w:r>
        <w:proofErr w:type="spellEnd"/>
        <w:r w:rsidRPr="00A37938">
          <w:rPr>
            <w:rStyle w:val="Hyperlink"/>
            <w:b/>
            <w:sz w:val="24"/>
            <w:szCs w:val="24"/>
            <w:u w:val="none"/>
          </w:rPr>
          <w:t>)</w:t>
        </w:r>
        <w:r w:rsidRPr="00A37938">
          <w:rPr>
            <w:rStyle w:val="Hyperlink"/>
            <w:sz w:val="24"/>
            <w:szCs w:val="24"/>
            <w:u w:val="none"/>
          </w:rPr>
          <w:t>.</w:t>
        </w:r>
      </w:hyperlink>
      <w:r>
        <w:rPr>
          <w:sz w:val="24"/>
          <w:szCs w:val="24"/>
        </w:rPr>
        <w:t xml:space="preserve"> </w:t>
      </w:r>
      <w:r w:rsidR="00EA18EF" w:rsidRPr="00EA18EF">
        <w:rPr>
          <w:sz w:val="24"/>
          <w:szCs w:val="24"/>
        </w:rPr>
        <w:t>We hope that insights from these pieces of evidence will help guide how we rethink cancer prevention, treatment and care in the context of the ongoing pandemic, in view of its unprecedented implications for patients, healthcare providers and the community in general.</w:t>
      </w:r>
      <w:r w:rsidRPr="00AF08F1">
        <w:t xml:space="preserve"> </w:t>
      </w:r>
      <w:r w:rsidR="00FE0745">
        <w:rPr>
          <w:sz w:val="24"/>
          <w:szCs w:val="24"/>
        </w:rPr>
        <w:t>In our next</w:t>
      </w:r>
      <w:r w:rsidRPr="00AF08F1">
        <w:rPr>
          <w:sz w:val="24"/>
          <w:szCs w:val="24"/>
        </w:rPr>
        <w:t xml:space="preserve"> update</w:t>
      </w:r>
      <w:r>
        <w:rPr>
          <w:sz w:val="24"/>
          <w:szCs w:val="24"/>
        </w:rPr>
        <w:t>,</w:t>
      </w:r>
      <w:r w:rsidRPr="00AF08F1">
        <w:rPr>
          <w:sz w:val="24"/>
          <w:szCs w:val="24"/>
        </w:rPr>
        <w:t xml:space="preserve"> we will pr</w:t>
      </w:r>
      <w:r>
        <w:rPr>
          <w:sz w:val="24"/>
          <w:szCs w:val="24"/>
        </w:rPr>
        <w:t xml:space="preserve">ioritize </w:t>
      </w:r>
      <w:r w:rsidR="00442C61">
        <w:rPr>
          <w:sz w:val="24"/>
          <w:szCs w:val="24"/>
        </w:rPr>
        <w:t xml:space="preserve">information from </w:t>
      </w:r>
      <w:r w:rsidRPr="00AF08F1">
        <w:rPr>
          <w:sz w:val="24"/>
          <w:szCs w:val="24"/>
        </w:rPr>
        <w:t xml:space="preserve">available </w:t>
      </w:r>
      <w:r>
        <w:rPr>
          <w:sz w:val="24"/>
          <w:szCs w:val="24"/>
        </w:rPr>
        <w:t xml:space="preserve">clinical guidelines related to </w:t>
      </w:r>
      <w:r w:rsidR="00BC2FE8">
        <w:rPr>
          <w:sz w:val="24"/>
          <w:szCs w:val="24"/>
        </w:rPr>
        <w:t xml:space="preserve">the management of </w:t>
      </w:r>
      <w:r>
        <w:rPr>
          <w:sz w:val="24"/>
          <w:szCs w:val="24"/>
        </w:rPr>
        <w:t xml:space="preserve">cancer </w:t>
      </w:r>
      <w:r w:rsidR="00BC2FE8">
        <w:rPr>
          <w:sz w:val="24"/>
          <w:szCs w:val="24"/>
        </w:rPr>
        <w:t xml:space="preserve">in </w:t>
      </w:r>
      <w:r w:rsidRPr="00AF08F1">
        <w:rPr>
          <w:sz w:val="24"/>
          <w:szCs w:val="24"/>
        </w:rPr>
        <w:t>COVID</w:t>
      </w:r>
      <w:r>
        <w:rPr>
          <w:sz w:val="24"/>
          <w:szCs w:val="24"/>
        </w:rPr>
        <w:t>-19</w:t>
      </w:r>
      <w:r w:rsidR="00BC2FE8">
        <w:rPr>
          <w:sz w:val="24"/>
          <w:szCs w:val="24"/>
        </w:rPr>
        <w:t xml:space="preserve"> outbreak settings</w:t>
      </w:r>
      <w:r w:rsidRPr="00AF08F1">
        <w:rPr>
          <w:sz w:val="24"/>
          <w:szCs w:val="24"/>
        </w:rPr>
        <w:t>.</w:t>
      </w:r>
    </w:p>
    <w:p w14:paraId="3DDF7DC0" w14:textId="5FA800CA" w:rsidR="00505D13" w:rsidRPr="00A37938" w:rsidRDefault="00FF29CB" w:rsidP="00A37938">
      <w:pPr>
        <w:rPr>
          <w:b/>
          <w:sz w:val="24"/>
          <w:szCs w:val="24"/>
        </w:rPr>
      </w:pPr>
      <w:r w:rsidRPr="00563B50">
        <w:rPr>
          <w:b/>
          <w:bCs/>
          <w:sz w:val="24"/>
          <w:szCs w:val="24"/>
        </w:rPr>
        <w:t xml:space="preserve">1. </w:t>
      </w:r>
      <w:r w:rsidR="00505D13" w:rsidRPr="00A37938">
        <w:rPr>
          <w:b/>
          <w:sz w:val="24"/>
          <w:szCs w:val="24"/>
        </w:rPr>
        <w:t>Journal publications</w:t>
      </w:r>
    </w:p>
    <w:p w14:paraId="14388F38" w14:textId="77777777" w:rsidR="00EA18EF" w:rsidRPr="00C8208A" w:rsidRDefault="00D67E61" w:rsidP="00A37938">
      <w:pPr>
        <w:spacing w:after="0"/>
        <w:jc w:val="both"/>
        <w:rPr>
          <w:b/>
          <w:bCs/>
          <w:sz w:val="24"/>
          <w:szCs w:val="24"/>
        </w:rPr>
      </w:pPr>
      <w:hyperlink r:id="rId7" w:history="1">
        <w:proofErr w:type="spellStart"/>
        <w:r w:rsidR="00EA18EF" w:rsidRPr="00C8208A">
          <w:rPr>
            <w:rStyle w:val="Hyperlink"/>
            <w:b/>
            <w:bCs/>
            <w:sz w:val="24"/>
            <w:szCs w:val="24"/>
            <w:u w:val="none"/>
          </w:rPr>
          <w:t>Wenhua</w:t>
        </w:r>
        <w:proofErr w:type="spellEnd"/>
        <w:r w:rsidR="00EA18EF" w:rsidRPr="00C8208A">
          <w:rPr>
            <w:rStyle w:val="Hyperlink"/>
            <w:b/>
            <w:bCs/>
            <w:sz w:val="24"/>
            <w:szCs w:val="24"/>
            <w:u w:val="none"/>
          </w:rPr>
          <w:t xml:space="preserve"> et al. Cancer Patients in SARS-CoV-2 Infection: A Nationwide Analysis in China. Lancet Oncol, 21 (3), 335-337 Mar 2020. PMID: 32066541 DOI: 10.1016/S1470-2045(20)30096-6</w:t>
        </w:r>
      </w:hyperlink>
    </w:p>
    <w:p w14:paraId="58DB02CE" w14:textId="77777777" w:rsidR="00EA18EF" w:rsidRPr="00EA18EF" w:rsidRDefault="00EA18EF" w:rsidP="00A37938">
      <w:pPr>
        <w:spacing w:after="0"/>
        <w:jc w:val="both"/>
        <w:rPr>
          <w:sz w:val="24"/>
          <w:szCs w:val="24"/>
        </w:rPr>
      </w:pPr>
      <w:r w:rsidRPr="00EA18EF">
        <w:rPr>
          <w:b/>
          <w:sz w:val="24"/>
          <w:szCs w:val="24"/>
        </w:rPr>
        <w:t>Country context:</w:t>
      </w:r>
      <w:r w:rsidRPr="00EA18EF">
        <w:rPr>
          <w:sz w:val="24"/>
          <w:szCs w:val="24"/>
        </w:rPr>
        <w:t xml:space="preserve"> China</w:t>
      </w:r>
    </w:p>
    <w:p w14:paraId="650770CD" w14:textId="77777777" w:rsidR="00EA18EF" w:rsidRPr="00EA18EF" w:rsidRDefault="00EA18EF" w:rsidP="00A37938">
      <w:pPr>
        <w:spacing w:after="0"/>
        <w:jc w:val="both"/>
        <w:rPr>
          <w:sz w:val="24"/>
          <w:szCs w:val="24"/>
        </w:rPr>
      </w:pPr>
      <w:r w:rsidRPr="00EA18EF">
        <w:rPr>
          <w:sz w:val="24"/>
          <w:szCs w:val="24"/>
        </w:rPr>
        <w:t xml:space="preserve">This recent study analysed the risk of incidence, severity and fatality of </w:t>
      </w:r>
      <w:hyperlink r:id="rId8" w:history="1">
        <w:r w:rsidRPr="00EA18EF">
          <w:rPr>
            <w:rStyle w:val="Hyperlink"/>
            <w:color w:val="auto"/>
            <w:sz w:val="24"/>
            <w:szCs w:val="24"/>
            <w:u w:val="none"/>
          </w:rPr>
          <w:t>COVID</w:t>
        </w:r>
      </w:hyperlink>
      <w:r w:rsidRPr="00EA18EF">
        <w:rPr>
          <w:sz w:val="24"/>
          <w:szCs w:val="24"/>
        </w:rPr>
        <w:t xml:space="preserve">-19 in patients with </w:t>
      </w:r>
      <w:hyperlink r:id="rId9" w:history="1">
        <w:r w:rsidRPr="00EA18EF">
          <w:rPr>
            <w:rStyle w:val="Hyperlink"/>
            <w:color w:val="auto"/>
            <w:sz w:val="24"/>
            <w:szCs w:val="24"/>
            <w:u w:val="none"/>
          </w:rPr>
          <w:t>cancer</w:t>
        </w:r>
      </w:hyperlink>
      <w:r w:rsidRPr="00EA18EF">
        <w:rPr>
          <w:sz w:val="24"/>
          <w:szCs w:val="24"/>
        </w:rPr>
        <w:t>. The authors observed that cancer patients had higher risks of infection and poorer clinical outcomes. Based on their findings, the authors propose three healthcare strategies for managing patients with cancer during the COVID-19 outbreak: (1) Intentional postponing/delay of adjuvant chemotherapy or elective surgery for stable cancer patients should be considered in areas with high COVID-19 incidence. (2) Stronger personal protection provisions should be made for patients with cancer. (3) Intensive surveillance, treatment and critical care should be considered when cancer patients test positive for COVID-19, especially in older patients or those with co-morbidities.</w:t>
      </w:r>
    </w:p>
    <w:p w14:paraId="697F4BC0" w14:textId="77777777" w:rsidR="00EA18EF" w:rsidRPr="00EA18EF" w:rsidRDefault="00EA18EF" w:rsidP="00EA18EF">
      <w:pPr>
        <w:jc w:val="both"/>
        <w:rPr>
          <w:sz w:val="24"/>
          <w:szCs w:val="24"/>
        </w:rPr>
      </w:pPr>
    </w:p>
    <w:p w14:paraId="5389F870" w14:textId="77777777" w:rsidR="00EA18EF" w:rsidRPr="00C8208A" w:rsidRDefault="00D67E61" w:rsidP="00A37938">
      <w:pPr>
        <w:spacing w:after="0"/>
        <w:jc w:val="both"/>
        <w:rPr>
          <w:b/>
          <w:bCs/>
          <w:sz w:val="24"/>
          <w:szCs w:val="24"/>
        </w:rPr>
      </w:pPr>
      <w:hyperlink r:id="rId10" w:history="1">
        <w:r w:rsidR="00EA18EF" w:rsidRPr="00C8208A">
          <w:rPr>
            <w:rStyle w:val="Hyperlink"/>
            <w:b/>
            <w:bCs/>
            <w:sz w:val="24"/>
            <w:szCs w:val="24"/>
            <w:u w:val="none"/>
          </w:rPr>
          <w:t xml:space="preserve">Ueda et al. Managing Cancer Care During the COVID-19 Pandemic: Agility and Collaboration Toward a Common Goal. </w:t>
        </w:r>
        <w:r w:rsidR="00EA18EF" w:rsidRPr="00C8208A">
          <w:rPr>
            <w:rStyle w:val="Hyperlink"/>
            <w:b/>
            <w:sz w:val="24"/>
            <w:szCs w:val="24"/>
            <w:u w:val="none"/>
          </w:rPr>
          <w:t xml:space="preserve">J Natl </w:t>
        </w:r>
        <w:proofErr w:type="spellStart"/>
        <w:r w:rsidR="00EA18EF" w:rsidRPr="00C8208A">
          <w:rPr>
            <w:rStyle w:val="Hyperlink"/>
            <w:b/>
            <w:sz w:val="24"/>
            <w:szCs w:val="24"/>
            <w:u w:val="none"/>
          </w:rPr>
          <w:t>Compr</w:t>
        </w:r>
        <w:proofErr w:type="spellEnd"/>
        <w:r w:rsidR="00EA18EF" w:rsidRPr="00C8208A">
          <w:rPr>
            <w:rStyle w:val="Hyperlink"/>
            <w:b/>
            <w:sz w:val="24"/>
            <w:szCs w:val="24"/>
            <w:u w:val="none"/>
          </w:rPr>
          <w:t xml:space="preserve"> </w:t>
        </w:r>
        <w:proofErr w:type="spellStart"/>
        <w:r w:rsidR="00EA18EF" w:rsidRPr="00C8208A">
          <w:rPr>
            <w:rStyle w:val="Hyperlink"/>
            <w:b/>
            <w:sz w:val="24"/>
            <w:szCs w:val="24"/>
            <w:u w:val="none"/>
          </w:rPr>
          <w:t>Canc</w:t>
        </w:r>
        <w:proofErr w:type="spellEnd"/>
        <w:r w:rsidR="00EA18EF" w:rsidRPr="00C8208A">
          <w:rPr>
            <w:rStyle w:val="Hyperlink"/>
            <w:b/>
            <w:sz w:val="24"/>
            <w:szCs w:val="24"/>
            <w:u w:val="none"/>
          </w:rPr>
          <w:t xml:space="preserve"> </w:t>
        </w:r>
        <w:proofErr w:type="spellStart"/>
        <w:r w:rsidR="00EA18EF" w:rsidRPr="00C8208A">
          <w:rPr>
            <w:rStyle w:val="Hyperlink"/>
            <w:b/>
            <w:sz w:val="24"/>
            <w:szCs w:val="24"/>
            <w:u w:val="none"/>
          </w:rPr>
          <w:t>Netw</w:t>
        </w:r>
        <w:proofErr w:type="spellEnd"/>
        <w:r w:rsidR="00EA18EF" w:rsidRPr="00C8208A">
          <w:rPr>
            <w:rStyle w:val="Hyperlink"/>
            <w:b/>
            <w:sz w:val="24"/>
            <w:szCs w:val="24"/>
            <w:u w:val="none"/>
          </w:rPr>
          <w:t xml:space="preserve">. 2020 Mar 20:1-4. </w:t>
        </w:r>
        <w:proofErr w:type="spellStart"/>
        <w:r w:rsidR="00EA18EF" w:rsidRPr="00C8208A">
          <w:rPr>
            <w:rStyle w:val="Hyperlink"/>
            <w:b/>
            <w:sz w:val="24"/>
            <w:szCs w:val="24"/>
            <w:u w:val="none"/>
          </w:rPr>
          <w:t>doi</w:t>
        </w:r>
        <w:proofErr w:type="spellEnd"/>
        <w:r w:rsidR="00EA18EF" w:rsidRPr="00C8208A">
          <w:rPr>
            <w:rStyle w:val="Hyperlink"/>
            <w:b/>
            <w:sz w:val="24"/>
            <w:szCs w:val="24"/>
            <w:u w:val="none"/>
          </w:rPr>
          <w:t>: 10.6004/jnccn.2020.7560. [</w:t>
        </w:r>
        <w:proofErr w:type="spellStart"/>
        <w:r w:rsidR="00EA18EF" w:rsidRPr="00C8208A">
          <w:rPr>
            <w:rStyle w:val="Hyperlink"/>
            <w:b/>
            <w:sz w:val="24"/>
            <w:szCs w:val="24"/>
            <w:u w:val="none"/>
          </w:rPr>
          <w:t>Epub</w:t>
        </w:r>
        <w:proofErr w:type="spellEnd"/>
        <w:r w:rsidR="00EA18EF" w:rsidRPr="00C8208A">
          <w:rPr>
            <w:rStyle w:val="Hyperlink"/>
            <w:b/>
            <w:sz w:val="24"/>
            <w:szCs w:val="24"/>
            <w:u w:val="none"/>
          </w:rPr>
          <w:t xml:space="preserve"> ahead of print].</w:t>
        </w:r>
      </w:hyperlink>
      <w:r w:rsidR="00EA18EF" w:rsidRPr="00C8208A">
        <w:rPr>
          <w:b/>
          <w:sz w:val="24"/>
          <w:szCs w:val="24"/>
        </w:rPr>
        <w:t xml:space="preserve"> </w:t>
      </w:r>
    </w:p>
    <w:p w14:paraId="6F0CCBE8" w14:textId="77777777" w:rsidR="00EA18EF" w:rsidRPr="00EA18EF" w:rsidRDefault="00EA18EF" w:rsidP="00A37938">
      <w:pPr>
        <w:spacing w:after="0"/>
        <w:jc w:val="both"/>
        <w:rPr>
          <w:b/>
          <w:bCs/>
          <w:sz w:val="24"/>
          <w:szCs w:val="24"/>
        </w:rPr>
      </w:pPr>
      <w:r w:rsidRPr="00EA18EF">
        <w:rPr>
          <w:b/>
          <w:bCs/>
          <w:sz w:val="24"/>
          <w:szCs w:val="24"/>
        </w:rPr>
        <w:t xml:space="preserve">Country context: </w:t>
      </w:r>
      <w:r w:rsidRPr="00EA18EF">
        <w:rPr>
          <w:bCs/>
          <w:sz w:val="24"/>
          <w:szCs w:val="24"/>
        </w:rPr>
        <w:t>USA</w:t>
      </w:r>
    </w:p>
    <w:p w14:paraId="58F780B6" w14:textId="5FF89537" w:rsidR="00EA18EF" w:rsidRDefault="00EA18EF" w:rsidP="00A37938">
      <w:pPr>
        <w:spacing w:after="0"/>
        <w:jc w:val="both"/>
        <w:rPr>
          <w:sz w:val="24"/>
          <w:szCs w:val="24"/>
        </w:rPr>
      </w:pPr>
      <w:r w:rsidRPr="00EA18EF">
        <w:rPr>
          <w:sz w:val="24"/>
          <w:szCs w:val="24"/>
        </w:rPr>
        <w:t xml:space="preserve">This special feature highlights the unique circumstances and challenges of cancer treatment during a pandemic, and the importance of organizational structure, preparation, agility, and a shared vision for continuing to provide cancer treatment to patients in the face of </w:t>
      </w:r>
      <w:r w:rsidRPr="00EA18EF">
        <w:rPr>
          <w:sz w:val="24"/>
          <w:szCs w:val="24"/>
        </w:rPr>
        <w:lastRenderedPageBreak/>
        <w:t>uncertainty and rapid change. The authors highlight various clinical, administrative and ethical considerations for managing cancer patients, in out-patient, in-patient and critical care settings.</w:t>
      </w:r>
    </w:p>
    <w:p w14:paraId="5E8153B8" w14:textId="22759389" w:rsidR="00445AAD" w:rsidRDefault="00445AAD" w:rsidP="00A37938">
      <w:pPr>
        <w:spacing w:after="0"/>
        <w:jc w:val="both"/>
        <w:rPr>
          <w:sz w:val="24"/>
          <w:szCs w:val="24"/>
        </w:rPr>
      </w:pPr>
    </w:p>
    <w:p w14:paraId="383E9F8A" w14:textId="77777777" w:rsidR="00445AAD" w:rsidRPr="00445AAD" w:rsidRDefault="00445AAD" w:rsidP="00445AAD">
      <w:pPr>
        <w:spacing w:after="0"/>
        <w:jc w:val="both"/>
        <w:rPr>
          <w:rStyle w:val="Hyperlink"/>
          <w:b/>
          <w:bCs/>
          <w:sz w:val="24"/>
          <w:szCs w:val="24"/>
        </w:rPr>
      </w:pPr>
      <w:r w:rsidRPr="00445AAD">
        <w:rPr>
          <w:b/>
          <w:sz w:val="24"/>
          <w:szCs w:val="24"/>
        </w:rPr>
        <w:fldChar w:fldCharType="begin"/>
      </w:r>
      <w:r w:rsidRPr="00445AAD">
        <w:rPr>
          <w:b/>
          <w:sz w:val="24"/>
          <w:szCs w:val="24"/>
        </w:rPr>
        <w:instrText xml:space="preserve"> HYPERLINK "https://journals.sagepub.com/doi/full/10.1177/1534735420912811" \o "Integrative cancer therapies." </w:instrText>
      </w:r>
      <w:r w:rsidRPr="00445AAD">
        <w:rPr>
          <w:b/>
          <w:sz w:val="24"/>
          <w:szCs w:val="24"/>
        </w:rPr>
        <w:fldChar w:fldCharType="separate"/>
      </w:r>
      <w:r w:rsidRPr="00445AAD">
        <w:rPr>
          <w:rStyle w:val="Hyperlink"/>
          <w:b/>
          <w:sz w:val="24"/>
          <w:szCs w:val="24"/>
        </w:rPr>
        <w:t xml:space="preserve">Yang et al. </w:t>
      </w:r>
      <w:r w:rsidRPr="00445AAD">
        <w:rPr>
          <w:rStyle w:val="Hyperlink"/>
          <w:b/>
          <w:bCs/>
          <w:sz w:val="24"/>
          <w:szCs w:val="24"/>
        </w:rPr>
        <w:t>Challenges and Countermeasures of Integrative Cancer Therapy in the Epidemic of COVID-19.</w:t>
      </w:r>
      <w:r w:rsidRPr="00445AAD">
        <w:rPr>
          <w:rStyle w:val="Hyperlink"/>
          <w:b/>
          <w:sz w:val="24"/>
          <w:szCs w:val="24"/>
        </w:rPr>
        <w:t xml:space="preserve"> </w:t>
      </w:r>
      <w:proofErr w:type="spellStart"/>
      <w:r w:rsidRPr="00445AAD">
        <w:rPr>
          <w:rStyle w:val="Hyperlink"/>
          <w:b/>
          <w:bCs/>
          <w:sz w:val="24"/>
          <w:szCs w:val="24"/>
        </w:rPr>
        <w:t>Integr</w:t>
      </w:r>
      <w:proofErr w:type="spellEnd"/>
      <w:r w:rsidRPr="00445AAD">
        <w:rPr>
          <w:rStyle w:val="Hyperlink"/>
          <w:b/>
          <w:bCs/>
          <w:sz w:val="24"/>
          <w:szCs w:val="24"/>
        </w:rPr>
        <w:t> Cancer </w:t>
      </w:r>
      <w:proofErr w:type="spellStart"/>
      <w:r w:rsidRPr="00445AAD">
        <w:rPr>
          <w:rStyle w:val="Hyperlink"/>
          <w:b/>
          <w:bCs/>
          <w:sz w:val="24"/>
          <w:szCs w:val="24"/>
        </w:rPr>
        <w:t>Ther</w:t>
      </w:r>
      <w:proofErr w:type="spellEnd"/>
      <w:r w:rsidRPr="00445AAD">
        <w:rPr>
          <w:rStyle w:val="Hyperlink"/>
          <w:b/>
          <w:bCs/>
          <w:sz w:val="24"/>
          <w:szCs w:val="24"/>
        </w:rPr>
        <w:t xml:space="preserve">. 2020 Jan-Dec;19:1534735420912811. </w:t>
      </w:r>
      <w:proofErr w:type="spellStart"/>
      <w:r w:rsidRPr="00445AAD">
        <w:rPr>
          <w:rStyle w:val="Hyperlink"/>
          <w:b/>
          <w:bCs/>
          <w:sz w:val="24"/>
          <w:szCs w:val="24"/>
        </w:rPr>
        <w:t>doi</w:t>
      </w:r>
      <w:proofErr w:type="spellEnd"/>
      <w:r w:rsidRPr="00445AAD">
        <w:rPr>
          <w:rStyle w:val="Hyperlink"/>
          <w:b/>
          <w:bCs/>
          <w:sz w:val="24"/>
          <w:szCs w:val="24"/>
        </w:rPr>
        <w:t>: 10.1177/1534735420912811.</w:t>
      </w:r>
    </w:p>
    <w:p w14:paraId="557B3697" w14:textId="77777777" w:rsidR="00445AAD" w:rsidRPr="00445AAD" w:rsidRDefault="00445AAD" w:rsidP="00445AAD">
      <w:pPr>
        <w:spacing w:after="0"/>
        <w:jc w:val="both"/>
        <w:rPr>
          <w:sz w:val="24"/>
          <w:szCs w:val="24"/>
        </w:rPr>
      </w:pPr>
      <w:r w:rsidRPr="00445AAD">
        <w:rPr>
          <w:sz w:val="24"/>
          <w:szCs w:val="24"/>
        </w:rPr>
        <w:fldChar w:fldCharType="end"/>
      </w:r>
      <w:r w:rsidRPr="00445AAD">
        <w:rPr>
          <w:b/>
          <w:sz w:val="24"/>
          <w:szCs w:val="24"/>
        </w:rPr>
        <w:t>Country context:</w:t>
      </w:r>
      <w:r w:rsidRPr="00445AAD">
        <w:rPr>
          <w:sz w:val="24"/>
          <w:szCs w:val="24"/>
        </w:rPr>
        <w:t xml:space="preserve"> Global</w:t>
      </w:r>
    </w:p>
    <w:p w14:paraId="72EA274D" w14:textId="77777777" w:rsidR="00445AAD" w:rsidRPr="00445AAD" w:rsidRDefault="00445AAD" w:rsidP="00445AAD">
      <w:pPr>
        <w:spacing w:after="0"/>
        <w:jc w:val="both"/>
        <w:rPr>
          <w:sz w:val="24"/>
          <w:szCs w:val="24"/>
        </w:rPr>
      </w:pPr>
      <w:r w:rsidRPr="00445AAD">
        <w:rPr>
          <w:sz w:val="24"/>
          <w:szCs w:val="24"/>
        </w:rPr>
        <w:t>In this letter to the Editor, the authors make a case for integrated cancer therapeutic approaches involving close contact with cancer patients, such as acupuncture and massage which are widely used to relieve and control a variety of symptoms in cancer patients, to be re-considered or avoided in areas with high incidence of COVID-19. Where other alternatives are not feasible, they advise that strong personal protection provisions should be made for patients undergoing integrative cancer with therapists.</w:t>
      </w:r>
    </w:p>
    <w:p w14:paraId="1BF2BD1F" w14:textId="77777777" w:rsidR="00445AAD" w:rsidRPr="00445AAD" w:rsidRDefault="00445AAD" w:rsidP="00445AAD">
      <w:pPr>
        <w:spacing w:after="0"/>
        <w:jc w:val="both"/>
        <w:rPr>
          <w:sz w:val="24"/>
          <w:szCs w:val="24"/>
        </w:rPr>
      </w:pPr>
    </w:p>
    <w:p w14:paraId="4A4E0363" w14:textId="77777777" w:rsidR="00445AAD" w:rsidRPr="00445AAD" w:rsidRDefault="00445AAD" w:rsidP="00445AAD">
      <w:pPr>
        <w:spacing w:after="0"/>
        <w:jc w:val="both"/>
        <w:rPr>
          <w:rStyle w:val="Hyperlink"/>
          <w:b/>
          <w:bCs/>
          <w:sz w:val="24"/>
          <w:szCs w:val="24"/>
        </w:rPr>
      </w:pPr>
      <w:r w:rsidRPr="00445AAD">
        <w:rPr>
          <w:b/>
          <w:sz w:val="24"/>
          <w:szCs w:val="24"/>
        </w:rPr>
        <w:fldChar w:fldCharType="begin"/>
      </w:r>
      <w:r w:rsidRPr="00445AAD">
        <w:rPr>
          <w:b/>
          <w:sz w:val="24"/>
          <w:szCs w:val="24"/>
        </w:rPr>
        <w:instrText xml:space="preserve"> HYPERLINK "https://pubmed.ncbi.nlm.nih.gov/32077441/" \t "_blank" </w:instrText>
      </w:r>
      <w:r w:rsidRPr="00445AAD">
        <w:rPr>
          <w:b/>
          <w:sz w:val="24"/>
          <w:szCs w:val="24"/>
        </w:rPr>
        <w:fldChar w:fldCharType="separate"/>
      </w:r>
      <w:r w:rsidRPr="00445AAD">
        <w:rPr>
          <w:rStyle w:val="Hyperlink"/>
          <w:b/>
          <w:sz w:val="24"/>
          <w:szCs w:val="24"/>
        </w:rPr>
        <w:t xml:space="preserve">Yan et al. </w:t>
      </w:r>
      <w:r w:rsidRPr="00445AAD">
        <w:rPr>
          <w:rStyle w:val="Hyperlink"/>
          <w:b/>
          <w:bCs/>
          <w:sz w:val="24"/>
          <w:szCs w:val="24"/>
        </w:rPr>
        <w:t>Clinical Management of Lung Cancer Patients During the Outbreak of 2019 Novel Coronavirus Disease (COVID-19).</w:t>
      </w:r>
      <w:r w:rsidRPr="00445AAD">
        <w:rPr>
          <w:rStyle w:val="Hyperlink"/>
          <w:b/>
          <w:sz w:val="24"/>
          <w:szCs w:val="24"/>
        </w:rPr>
        <w:t xml:space="preserve"> </w:t>
      </w:r>
      <w:proofErr w:type="spellStart"/>
      <w:r w:rsidRPr="00445AAD">
        <w:rPr>
          <w:rStyle w:val="Hyperlink"/>
          <w:b/>
          <w:bCs/>
          <w:sz w:val="24"/>
          <w:szCs w:val="24"/>
        </w:rPr>
        <w:t>Zhongguo</w:t>
      </w:r>
      <w:proofErr w:type="spellEnd"/>
      <w:r w:rsidRPr="00445AAD">
        <w:rPr>
          <w:rStyle w:val="Hyperlink"/>
          <w:b/>
          <w:bCs/>
          <w:sz w:val="24"/>
          <w:szCs w:val="24"/>
        </w:rPr>
        <w:t xml:space="preserve"> Fei Ai Za </w:t>
      </w:r>
      <w:proofErr w:type="spellStart"/>
      <w:r w:rsidRPr="00445AAD">
        <w:rPr>
          <w:rStyle w:val="Hyperlink"/>
          <w:b/>
          <w:bCs/>
          <w:sz w:val="24"/>
          <w:szCs w:val="24"/>
        </w:rPr>
        <w:t>Zhi</w:t>
      </w:r>
      <w:proofErr w:type="spellEnd"/>
      <w:r w:rsidRPr="00445AAD">
        <w:rPr>
          <w:rStyle w:val="Hyperlink"/>
          <w:b/>
          <w:bCs/>
          <w:sz w:val="24"/>
          <w:szCs w:val="24"/>
        </w:rPr>
        <w:t>, 23 2020 Feb 20. PMID: 32077441 DOI: 10.3779/j.issn.1009-3419.2020.03.02</w:t>
      </w:r>
    </w:p>
    <w:p w14:paraId="2DE4BE7D" w14:textId="77777777" w:rsidR="00445AAD" w:rsidRPr="00445AAD" w:rsidRDefault="00445AAD" w:rsidP="00445AAD">
      <w:pPr>
        <w:spacing w:after="0"/>
        <w:jc w:val="both"/>
        <w:rPr>
          <w:sz w:val="24"/>
          <w:szCs w:val="24"/>
        </w:rPr>
      </w:pPr>
      <w:r w:rsidRPr="00445AAD">
        <w:rPr>
          <w:sz w:val="24"/>
          <w:szCs w:val="24"/>
        </w:rPr>
        <w:fldChar w:fldCharType="end"/>
      </w:r>
      <w:r w:rsidRPr="00445AAD">
        <w:rPr>
          <w:b/>
          <w:sz w:val="24"/>
          <w:szCs w:val="24"/>
        </w:rPr>
        <w:t>Country context:</w:t>
      </w:r>
      <w:r w:rsidRPr="00445AAD">
        <w:rPr>
          <w:sz w:val="24"/>
          <w:szCs w:val="24"/>
        </w:rPr>
        <w:t xml:space="preserve"> Global</w:t>
      </w:r>
    </w:p>
    <w:p w14:paraId="3B6C8CDD" w14:textId="77777777" w:rsidR="00445AAD" w:rsidRPr="00445AAD" w:rsidRDefault="00445AAD" w:rsidP="00445AAD">
      <w:pPr>
        <w:spacing w:after="0"/>
        <w:jc w:val="both"/>
        <w:rPr>
          <w:sz w:val="24"/>
          <w:szCs w:val="24"/>
        </w:rPr>
      </w:pPr>
      <w:r w:rsidRPr="00445AAD">
        <w:rPr>
          <w:sz w:val="24"/>
          <w:szCs w:val="24"/>
        </w:rPr>
        <w:t>The authors note that, due to the suppression of immunity often caused by cancer and anticancer treatments, lung cancer patients are more susceptible to infection than healthy individuals. Therefore, they recommend that lung cancer patients should be the priority group for COVID-19 prevention. They also recommend regular COVID-19 risk assessment of lung cancer patients (such as temperature and respiratory symptoms monitoring) during the period of the outbreak period, especially in patients currently undergoing anti-cancer treatment.</w:t>
      </w:r>
    </w:p>
    <w:p w14:paraId="4E64D0C0" w14:textId="77777777" w:rsidR="00445AAD" w:rsidRPr="00445AAD" w:rsidRDefault="00445AAD" w:rsidP="00445AAD">
      <w:pPr>
        <w:spacing w:after="0"/>
        <w:jc w:val="both"/>
        <w:rPr>
          <w:sz w:val="24"/>
          <w:szCs w:val="24"/>
        </w:rPr>
      </w:pPr>
    </w:p>
    <w:p w14:paraId="0CA9471F" w14:textId="77777777" w:rsidR="00445AAD" w:rsidRPr="00445AAD" w:rsidRDefault="00445AAD" w:rsidP="00445AAD">
      <w:pPr>
        <w:spacing w:after="0"/>
        <w:jc w:val="both"/>
        <w:rPr>
          <w:rStyle w:val="Hyperlink"/>
          <w:b/>
          <w:bCs/>
          <w:sz w:val="24"/>
          <w:szCs w:val="24"/>
        </w:rPr>
      </w:pPr>
      <w:r w:rsidRPr="00445AAD">
        <w:rPr>
          <w:b/>
          <w:bCs/>
          <w:sz w:val="24"/>
          <w:szCs w:val="24"/>
        </w:rPr>
        <w:fldChar w:fldCharType="begin"/>
      </w:r>
      <w:r w:rsidRPr="00445AAD">
        <w:rPr>
          <w:b/>
          <w:bCs/>
          <w:sz w:val="24"/>
          <w:szCs w:val="24"/>
        </w:rPr>
        <w:instrText xml:space="preserve"> HYPERLINK "https://pubmed.ncbi.nlm.nih.gov/32192297/" \o "Zhonghua wei chang wai ke za zhi = Chinese journal of gastrointestinal surgery." </w:instrText>
      </w:r>
      <w:r w:rsidRPr="00445AAD">
        <w:rPr>
          <w:b/>
          <w:bCs/>
          <w:sz w:val="24"/>
          <w:szCs w:val="24"/>
        </w:rPr>
        <w:fldChar w:fldCharType="separate"/>
      </w:r>
      <w:r w:rsidRPr="00445AAD">
        <w:rPr>
          <w:rStyle w:val="Hyperlink"/>
          <w:b/>
          <w:bCs/>
          <w:sz w:val="24"/>
          <w:szCs w:val="24"/>
        </w:rPr>
        <w:t xml:space="preserve">Li et al. Chemotherapy strategy for colorectal cancer under the outbreak of corona virus disease 2019. </w:t>
      </w:r>
      <w:proofErr w:type="spellStart"/>
      <w:r w:rsidRPr="00445AAD">
        <w:rPr>
          <w:rStyle w:val="Hyperlink"/>
          <w:b/>
          <w:bCs/>
          <w:sz w:val="24"/>
          <w:szCs w:val="24"/>
        </w:rPr>
        <w:t>Zhonghua</w:t>
      </w:r>
      <w:proofErr w:type="spellEnd"/>
      <w:r w:rsidRPr="00445AAD">
        <w:rPr>
          <w:rStyle w:val="Hyperlink"/>
          <w:b/>
          <w:bCs/>
          <w:sz w:val="24"/>
          <w:szCs w:val="24"/>
        </w:rPr>
        <w:t xml:space="preserve"> Wei Chang Wai </w:t>
      </w:r>
      <w:proofErr w:type="spellStart"/>
      <w:r w:rsidRPr="00445AAD">
        <w:rPr>
          <w:rStyle w:val="Hyperlink"/>
          <w:b/>
          <w:bCs/>
          <w:sz w:val="24"/>
          <w:szCs w:val="24"/>
        </w:rPr>
        <w:t>Ke</w:t>
      </w:r>
      <w:proofErr w:type="spellEnd"/>
      <w:r w:rsidRPr="00445AAD">
        <w:rPr>
          <w:rStyle w:val="Hyperlink"/>
          <w:b/>
          <w:bCs/>
          <w:sz w:val="24"/>
          <w:szCs w:val="24"/>
        </w:rPr>
        <w:t xml:space="preserve"> Za </w:t>
      </w:r>
      <w:proofErr w:type="spellStart"/>
      <w:r w:rsidRPr="00445AAD">
        <w:rPr>
          <w:rStyle w:val="Hyperlink"/>
          <w:b/>
          <w:bCs/>
          <w:sz w:val="24"/>
          <w:szCs w:val="24"/>
        </w:rPr>
        <w:t>Zhi</w:t>
      </w:r>
      <w:proofErr w:type="spellEnd"/>
      <w:r w:rsidRPr="00445AAD">
        <w:rPr>
          <w:rStyle w:val="Hyperlink"/>
          <w:b/>
          <w:bCs/>
          <w:sz w:val="24"/>
          <w:szCs w:val="24"/>
        </w:rPr>
        <w:t xml:space="preserve">. 2020 Mar 25;23(3):217-219. </w:t>
      </w:r>
      <w:proofErr w:type="spellStart"/>
      <w:r w:rsidRPr="00445AAD">
        <w:rPr>
          <w:rStyle w:val="Hyperlink"/>
          <w:b/>
          <w:bCs/>
          <w:sz w:val="24"/>
          <w:szCs w:val="24"/>
        </w:rPr>
        <w:t>doi</w:t>
      </w:r>
      <w:proofErr w:type="spellEnd"/>
      <w:r w:rsidRPr="00445AAD">
        <w:rPr>
          <w:rStyle w:val="Hyperlink"/>
          <w:b/>
          <w:bCs/>
          <w:sz w:val="24"/>
          <w:szCs w:val="24"/>
        </w:rPr>
        <w:t>: 10.3760/cma.j.cn.441530-20200225-00089</w:t>
      </w:r>
    </w:p>
    <w:p w14:paraId="551A1CEB" w14:textId="77777777" w:rsidR="00445AAD" w:rsidRPr="00445AAD" w:rsidRDefault="00445AAD" w:rsidP="00445AAD">
      <w:pPr>
        <w:spacing w:after="0"/>
        <w:jc w:val="both"/>
        <w:rPr>
          <w:b/>
          <w:bCs/>
          <w:sz w:val="24"/>
          <w:szCs w:val="24"/>
        </w:rPr>
      </w:pPr>
      <w:r w:rsidRPr="00445AAD">
        <w:rPr>
          <w:sz w:val="24"/>
          <w:szCs w:val="24"/>
        </w:rPr>
        <w:fldChar w:fldCharType="end"/>
      </w:r>
      <w:r w:rsidRPr="00445AAD">
        <w:rPr>
          <w:b/>
          <w:bCs/>
          <w:sz w:val="24"/>
          <w:szCs w:val="24"/>
        </w:rPr>
        <w:t xml:space="preserve">Country context: </w:t>
      </w:r>
      <w:r w:rsidRPr="00445AAD">
        <w:rPr>
          <w:bCs/>
          <w:sz w:val="24"/>
          <w:szCs w:val="24"/>
        </w:rPr>
        <w:t>China</w:t>
      </w:r>
    </w:p>
    <w:p w14:paraId="65D44719" w14:textId="77777777" w:rsidR="00445AAD" w:rsidRPr="00445AAD" w:rsidRDefault="00445AAD" w:rsidP="00445AAD">
      <w:pPr>
        <w:spacing w:after="0"/>
        <w:jc w:val="both"/>
        <w:rPr>
          <w:bCs/>
          <w:sz w:val="24"/>
          <w:szCs w:val="24"/>
        </w:rPr>
      </w:pPr>
      <w:r w:rsidRPr="00445AAD">
        <w:rPr>
          <w:bCs/>
          <w:sz w:val="24"/>
          <w:szCs w:val="24"/>
        </w:rPr>
        <w:t>This article explores various strategies for treating patients with colorectal cancer in the setting of a COVID-19 outbreak. The authors emphasize that cancer patients are more susceptible to infection and that clinical stage is an important poor prognostic factor, which challenges both doctors and patients. They suggest that the onset of fever in cancer patients during chemotherapy warrants a COV1D-19 differential diagnosis and screening according to national standards. They also suggest that maintenance therapy should be considered as the optimal choice for metastatic colorectal cancer patients, while adjuvant chemotherapy can be used to reduce the intensity of treatment and shorten the therapy time.</w:t>
      </w:r>
    </w:p>
    <w:p w14:paraId="570BBA4A" w14:textId="3FAA5C4D" w:rsidR="003161AD" w:rsidRDefault="003161AD" w:rsidP="003161AD">
      <w:pPr>
        <w:jc w:val="both"/>
        <w:rPr>
          <w:sz w:val="24"/>
          <w:szCs w:val="24"/>
        </w:rPr>
      </w:pPr>
    </w:p>
    <w:p w14:paraId="76AA5F56" w14:textId="77777777" w:rsidR="00FF29CB" w:rsidRPr="00D517BC" w:rsidRDefault="00FF29CB" w:rsidP="00A37938">
      <w:pPr>
        <w:rPr>
          <w:b/>
          <w:bCs/>
          <w:sz w:val="24"/>
          <w:szCs w:val="24"/>
        </w:rPr>
      </w:pPr>
      <w:r w:rsidRPr="00A37938">
        <w:rPr>
          <w:b/>
          <w:sz w:val="24"/>
          <w:szCs w:val="24"/>
        </w:rPr>
        <w:t xml:space="preserve">2. </w:t>
      </w:r>
      <w:r w:rsidRPr="00563B50">
        <w:rPr>
          <w:b/>
          <w:bCs/>
          <w:sz w:val="24"/>
          <w:szCs w:val="24"/>
        </w:rPr>
        <w:t>Guidelines and sites</w:t>
      </w:r>
    </w:p>
    <w:p w14:paraId="0CF01351" w14:textId="598D8024" w:rsidR="00FF29CB" w:rsidRPr="00FF29CB" w:rsidRDefault="00FF29CB" w:rsidP="00A37938">
      <w:pPr>
        <w:rPr>
          <w:b/>
          <w:bCs/>
          <w:sz w:val="24"/>
          <w:szCs w:val="24"/>
        </w:rPr>
      </w:pPr>
      <w:r>
        <w:rPr>
          <w:b/>
          <w:bCs/>
          <w:sz w:val="24"/>
          <w:szCs w:val="24"/>
        </w:rPr>
        <w:t>A. F</w:t>
      </w:r>
      <w:r w:rsidRPr="00FF29CB">
        <w:rPr>
          <w:b/>
          <w:bCs/>
          <w:sz w:val="24"/>
          <w:szCs w:val="24"/>
        </w:rPr>
        <w:t>or providers</w:t>
      </w:r>
    </w:p>
    <w:p w14:paraId="77AA04D8" w14:textId="77777777" w:rsidR="00445AAD" w:rsidRPr="00445AAD" w:rsidRDefault="00445AAD" w:rsidP="00A37938">
      <w:pPr>
        <w:spacing w:after="0"/>
        <w:jc w:val="both"/>
        <w:rPr>
          <w:b/>
          <w:sz w:val="24"/>
          <w:szCs w:val="24"/>
        </w:rPr>
      </w:pPr>
      <w:hyperlink r:id="rId11" w:history="1">
        <w:r w:rsidRPr="00445AAD">
          <w:rPr>
            <w:rStyle w:val="Hyperlink"/>
            <w:b/>
            <w:sz w:val="24"/>
            <w:szCs w:val="24"/>
          </w:rPr>
          <w:t>National Institute for Health and Care Excellence (NICE). COVID-19 rapid guideline: delivery of systemic anticancer treatments. NICE guideline [NG161]. Published date: March 2020</w:t>
        </w:r>
      </w:hyperlink>
    </w:p>
    <w:p w14:paraId="5088CF39" w14:textId="77777777" w:rsidR="00445AAD" w:rsidRPr="00445AAD" w:rsidRDefault="00445AAD" w:rsidP="00A37938">
      <w:pPr>
        <w:spacing w:after="0"/>
        <w:rPr>
          <w:sz w:val="24"/>
          <w:szCs w:val="24"/>
        </w:rPr>
      </w:pPr>
      <w:r w:rsidRPr="00445AAD">
        <w:rPr>
          <w:b/>
          <w:sz w:val="24"/>
          <w:szCs w:val="24"/>
        </w:rPr>
        <w:t xml:space="preserve">Country context: </w:t>
      </w:r>
      <w:r w:rsidRPr="00445AAD">
        <w:rPr>
          <w:sz w:val="24"/>
          <w:szCs w:val="24"/>
        </w:rPr>
        <w:t>UK</w:t>
      </w:r>
    </w:p>
    <w:p w14:paraId="4C0CDBA4" w14:textId="621AA4D5" w:rsidR="00445AAD" w:rsidRPr="00A37938" w:rsidRDefault="00445AAD" w:rsidP="00A37938">
      <w:pPr>
        <w:jc w:val="both"/>
        <w:rPr>
          <w:rFonts w:cstheme="minorHAnsi"/>
          <w:sz w:val="24"/>
          <w:szCs w:val="24"/>
        </w:rPr>
      </w:pPr>
      <w:r>
        <w:rPr>
          <w:sz w:val="24"/>
          <w:szCs w:val="24"/>
        </w:rPr>
        <w:t>Guidelines for the system</w:t>
      </w:r>
      <w:r w:rsidRPr="00445AAD">
        <w:rPr>
          <w:sz w:val="24"/>
          <w:szCs w:val="24"/>
        </w:rPr>
        <w:t xml:space="preserve">ic treatment of COVID-19 in cancer </w:t>
      </w:r>
      <w:r w:rsidRPr="00563B50">
        <w:rPr>
          <w:rFonts w:cstheme="minorHAnsi"/>
          <w:sz w:val="24"/>
          <w:szCs w:val="24"/>
        </w:rPr>
        <w:t>patients.</w:t>
      </w:r>
      <w:r w:rsidRPr="00A37938">
        <w:rPr>
          <w:rFonts w:eastAsia="Times New Roman" w:cstheme="minorHAnsi"/>
          <w:color w:val="0E0E0E"/>
          <w:sz w:val="24"/>
          <w:szCs w:val="24"/>
          <w:lang w:eastAsia="en-ZA"/>
        </w:rPr>
        <w:t xml:space="preserve"> </w:t>
      </w:r>
      <w:r w:rsidR="003601DD">
        <w:rPr>
          <w:rFonts w:eastAsia="Times New Roman" w:cstheme="minorHAnsi"/>
          <w:color w:val="0E0E0E"/>
          <w:sz w:val="24"/>
          <w:szCs w:val="24"/>
          <w:lang w:eastAsia="en-ZA"/>
        </w:rPr>
        <w:t xml:space="preserve">Among other things, NICE </w:t>
      </w:r>
      <w:r w:rsidRPr="00A37938">
        <w:rPr>
          <w:rFonts w:eastAsia="Times New Roman" w:cstheme="minorHAnsi"/>
          <w:color w:val="0E0E0E"/>
          <w:sz w:val="24"/>
          <w:szCs w:val="24"/>
          <w:lang w:eastAsia="en-ZA"/>
        </w:rPr>
        <w:t xml:space="preserve">recommends the </w:t>
      </w:r>
      <w:r w:rsidRPr="00563B50">
        <w:rPr>
          <w:rFonts w:cstheme="minorHAnsi"/>
          <w:sz w:val="24"/>
          <w:szCs w:val="24"/>
        </w:rPr>
        <w:t>prioritisation of patients for systemic anticancer treatment</w:t>
      </w:r>
      <w:r w:rsidR="003601DD">
        <w:rPr>
          <w:rFonts w:cstheme="minorHAnsi"/>
          <w:sz w:val="24"/>
          <w:szCs w:val="24"/>
        </w:rPr>
        <w:t xml:space="preserve"> during the COVID-19 outbreak. Prioritization should </w:t>
      </w:r>
      <w:r w:rsidRPr="00563B50">
        <w:rPr>
          <w:rFonts w:cstheme="minorHAnsi"/>
          <w:sz w:val="24"/>
          <w:szCs w:val="24"/>
        </w:rPr>
        <w:t>t</w:t>
      </w:r>
      <w:r w:rsidRPr="0075489D">
        <w:rPr>
          <w:rFonts w:cstheme="minorHAnsi"/>
          <w:sz w:val="24"/>
          <w:szCs w:val="24"/>
        </w:rPr>
        <w:t xml:space="preserve">ake into account </w:t>
      </w:r>
      <w:r w:rsidRPr="00A37938">
        <w:rPr>
          <w:rFonts w:cstheme="minorHAnsi"/>
          <w:sz w:val="24"/>
          <w:szCs w:val="24"/>
        </w:rPr>
        <w:t>the level of immunosuppression associated with individual treatments and cancer types, and any other patient-specific risk factors</w:t>
      </w:r>
      <w:r w:rsidR="003601DD" w:rsidRPr="00A37938">
        <w:rPr>
          <w:rFonts w:cstheme="minorHAnsi"/>
          <w:sz w:val="24"/>
          <w:szCs w:val="24"/>
        </w:rPr>
        <w:t xml:space="preserve">; </w:t>
      </w:r>
      <w:r w:rsidRPr="00A37938">
        <w:rPr>
          <w:rFonts w:cstheme="minorHAnsi"/>
          <w:sz w:val="24"/>
          <w:szCs w:val="24"/>
        </w:rPr>
        <w:t>capacity issues, such as limited resources (workforce, facilities, intensive care, equipment)</w:t>
      </w:r>
      <w:r w:rsidR="003601DD" w:rsidRPr="00A37938">
        <w:rPr>
          <w:rFonts w:cstheme="minorHAnsi"/>
          <w:sz w:val="24"/>
          <w:szCs w:val="24"/>
        </w:rPr>
        <w:t xml:space="preserve"> and </w:t>
      </w:r>
      <w:r w:rsidRPr="00A37938">
        <w:rPr>
          <w:rFonts w:cstheme="minorHAnsi"/>
          <w:sz w:val="24"/>
          <w:szCs w:val="24"/>
        </w:rPr>
        <w:t>balancing the risk of cancer not being treated optimally with the risk of the patient being immunosuppressed and becoming seriously ill from COVID</w:t>
      </w:r>
      <w:r w:rsidRPr="00A37938">
        <w:rPr>
          <w:rFonts w:cstheme="minorHAnsi"/>
          <w:sz w:val="24"/>
          <w:szCs w:val="24"/>
        </w:rPr>
        <w:noBreakHyphen/>
        <w:t>19.</w:t>
      </w:r>
    </w:p>
    <w:p w14:paraId="2B82A82F" w14:textId="3E2B4EFD" w:rsidR="00445AAD" w:rsidRDefault="00445AAD" w:rsidP="00445AAD">
      <w:pPr>
        <w:rPr>
          <w:sz w:val="24"/>
          <w:szCs w:val="24"/>
        </w:rPr>
      </w:pPr>
    </w:p>
    <w:p w14:paraId="49DDFDBB" w14:textId="6716B4B0" w:rsidR="005D41EE" w:rsidRPr="00A37938" w:rsidRDefault="005D41EE" w:rsidP="00A37938">
      <w:pPr>
        <w:spacing w:after="0"/>
        <w:rPr>
          <w:b/>
          <w:sz w:val="24"/>
          <w:szCs w:val="24"/>
        </w:rPr>
      </w:pPr>
      <w:hyperlink r:id="rId12" w:history="1">
        <w:proofErr w:type="spellStart"/>
        <w:r w:rsidRPr="00A37938">
          <w:rPr>
            <w:rStyle w:val="Hyperlink"/>
            <w:b/>
            <w:sz w:val="24"/>
            <w:szCs w:val="24"/>
            <w:u w:val="none"/>
          </w:rPr>
          <w:t>MedicineNet</w:t>
        </w:r>
        <w:proofErr w:type="spellEnd"/>
        <w:r w:rsidRPr="00A37938">
          <w:rPr>
            <w:rStyle w:val="Hyperlink"/>
            <w:b/>
            <w:sz w:val="24"/>
            <w:szCs w:val="24"/>
            <w:u w:val="none"/>
          </w:rPr>
          <w:t>. How Is Cancer Oncology Adapting to COVID-19? March 2020</w:t>
        </w:r>
      </w:hyperlink>
    </w:p>
    <w:p w14:paraId="4FE66265" w14:textId="77777777" w:rsidR="005D41EE" w:rsidRPr="005D41EE" w:rsidRDefault="005D41EE" w:rsidP="00A37938">
      <w:pPr>
        <w:spacing w:after="0"/>
        <w:rPr>
          <w:b/>
          <w:sz w:val="24"/>
          <w:szCs w:val="24"/>
        </w:rPr>
      </w:pPr>
      <w:r w:rsidRPr="005D41EE">
        <w:rPr>
          <w:b/>
          <w:sz w:val="24"/>
          <w:szCs w:val="24"/>
        </w:rPr>
        <w:t xml:space="preserve">Country context: </w:t>
      </w:r>
      <w:r w:rsidRPr="00A37938">
        <w:rPr>
          <w:sz w:val="24"/>
          <w:szCs w:val="24"/>
        </w:rPr>
        <w:t>USA</w:t>
      </w:r>
    </w:p>
    <w:p w14:paraId="1E8226A4" w14:textId="6E53957B" w:rsidR="005D41EE" w:rsidRPr="00445AAD" w:rsidRDefault="00D517BC" w:rsidP="00A37938">
      <w:pPr>
        <w:spacing w:after="0"/>
        <w:jc w:val="both"/>
        <w:rPr>
          <w:sz w:val="24"/>
          <w:szCs w:val="24"/>
        </w:rPr>
      </w:pPr>
      <w:r w:rsidRPr="00A37938">
        <w:rPr>
          <w:sz w:val="24"/>
          <w:szCs w:val="24"/>
        </w:rPr>
        <w:t>As the coronavirus pandemic escalates in the United States, Medscape </w:t>
      </w:r>
      <w:hyperlink r:id="rId13" w:tgtFrame="_blank" w:tooltip="Educational Slideshow" w:history="1">
        <w:r w:rsidRPr="00A37938">
          <w:rPr>
            <w:rStyle w:val="Hyperlink"/>
            <w:color w:val="auto"/>
            <w:sz w:val="24"/>
            <w:szCs w:val="24"/>
            <w:u w:val="none"/>
          </w:rPr>
          <w:t>Oncology</w:t>
        </w:r>
      </w:hyperlink>
      <w:r w:rsidRPr="00563B50">
        <w:rPr>
          <w:sz w:val="24"/>
          <w:szCs w:val="24"/>
        </w:rPr>
        <w:t xml:space="preserve"> reached out to a group of cancer care providers </w:t>
      </w:r>
      <w:r>
        <w:rPr>
          <w:sz w:val="24"/>
          <w:szCs w:val="24"/>
        </w:rPr>
        <w:t xml:space="preserve">and asked them to share </w:t>
      </w:r>
      <w:r w:rsidRPr="00A37938">
        <w:rPr>
          <w:sz w:val="24"/>
          <w:szCs w:val="24"/>
        </w:rPr>
        <w:t>their perspective</w:t>
      </w:r>
      <w:r>
        <w:rPr>
          <w:sz w:val="24"/>
          <w:szCs w:val="24"/>
        </w:rPr>
        <w:t>s</w:t>
      </w:r>
      <w:r w:rsidRPr="00A37938">
        <w:rPr>
          <w:sz w:val="24"/>
          <w:szCs w:val="24"/>
        </w:rPr>
        <w:t xml:space="preserve"> on how their </w:t>
      </w:r>
      <w:hyperlink r:id="rId14" w:tgtFrame="_blank" w:tooltip="Educational Slideshow" w:history="1">
        <w:r w:rsidRPr="00A37938">
          <w:rPr>
            <w:rStyle w:val="Hyperlink"/>
            <w:color w:val="auto"/>
            <w:sz w:val="24"/>
            <w:szCs w:val="24"/>
            <w:u w:val="none"/>
          </w:rPr>
          <w:t>oncology</w:t>
        </w:r>
      </w:hyperlink>
      <w:r w:rsidRPr="00A37938">
        <w:rPr>
          <w:sz w:val="24"/>
          <w:szCs w:val="24"/>
        </w:rPr>
        <w:t> </w:t>
      </w:r>
      <w:r w:rsidRPr="00563B50">
        <w:rPr>
          <w:sz w:val="24"/>
          <w:szCs w:val="24"/>
        </w:rPr>
        <w:t>departments and centre</w:t>
      </w:r>
      <w:r>
        <w:rPr>
          <w:sz w:val="24"/>
          <w:szCs w:val="24"/>
        </w:rPr>
        <w:t>s we</w:t>
      </w:r>
      <w:r w:rsidRPr="00A37938">
        <w:rPr>
          <w:sz w:val="24"/>
          <w:szCs w:val="24"/>
        </w:rPr>
        <w:t xml:space="preserve">re </w:t>
      </w:r>
      <w:r>
        <w:rPr>
          <w:sz w:val="24"/>
          <w:szCs w:val="24"/>
        </w:rPr>
        <w:t>responding to the situation</w:t>
      </w:r>
      <w:r w:rsidRPr="00A37938">
        <w:rPr>
          <w:sz w:val="24"/>
          <w:szCs w:val="24"/>
        </w:rPr>
        <w:t xml:space="preserve">. </w:t>
      </w:r>
      <w:r>
        <w:rPr>
          <w:sz w:val="24"/>
          <w:szCs w:val="24"/>
        </w:rPr>
        <w:t xml:space="preserve">This article highlights </w:t>
      </w:r>
      <w:r w:rsidRPr="00A37938">
        <w:rPr>
          <w:sz w:val="24"/>
          <w:szCs w:val="24"/>
        </w:rPr>
        <w:t>their responses</w:t>
      </w:r>
      <w:r>
        <w:rPr>
          <w:sz w:val="24"/>
          <w:szCs w:val="24"/>
        </w:rPr>
        <w:t>, which reflect</w:t>
      </w:r>
      <w:r w:rsidRPr="00563B50">
        <w:rPr>
          <w:sz w:val="24"/>
          <w:szCs w:val="24"/>
        </w:rPr>
        <w:t xml:space="preserve"> a number of issues </w:t>
      </w:r>
      <w:r>
        <w:rPr>
          <w:sz w:val="24"/>
          <w:szCs w:val="24"/>
        </w:rPr>
        <w:t xml:space="preserve">oncologists and other cancer </w:t>
      </w:r>
      <w:r w:rsidRPr="00563B50">
        <w:rPr>
          <w:sz w:val="24"/>
          <w:szCs w:val="24"/>
        </w:rPr>
        <w:t xml:space="preserve">care providers </w:t>
      </w:r>
      <w:r>
        <w:rPr>
          <w:sz w:val="24"/>
          <w:szCs w:val="24"/>
        </w:rPr>
        <w:t xml:space="preserve">are facing </w:t>
      </w:r>
      <w:r w:rsidRPr="00A37938">
        <w:rPr>
          <w:sz w:val="24"/>
          <w:szCs w:val="24"/>
        </w:rPr>
        <w:t>in the US and around the world.</w:t>
      </w:r>
    </w:p>
    <w:p w14:paraId="70111726" w14:textId="77777777" w:rsidR="00FF29CB" w:rsidRDefault="00FF29CB" w:rsidP="00A37938">
      <w:pPr>
        <w:jc w:val="both"/>
        <w:rPr>
          <w:sz w:val="24"/>
          <w:szCs w:val="24"/>
        </w:rPr>
      </w:pPr>
    </w:p>
    <w:p w14:paraId="685B5B02" w14:textId="7895364B" w:rsidR="003161AD" w:rsidRPr="00C8208A" w:rsidRDefault="00D67E61" w:rsidP="00A37938">
      <w:pPr>
        <w:spacing w:after="0"/>
        <w:jc w:val="both"/>
        <w:rPr>
          <w:b/>
          <w:sz w:val="24"/>
          <w:szCs w:val="24"/>
        </w:rPr>
      </w:pPr>
      <w:hyperlink r:id="rId15" w:history="1">
        <w:r w:rsidR="003161AD" w:rsidRPr="00C8208A">
          <w:rPr>
            <w:rStyle w:val="Hyperlink"/>
            <w:b/>
            <w:sz w:val="24"/>
            <w:szCs w:val="24"/>
            <w:u w:val="none"/>
          </w:rPr>
          <w:t>National Comprehensive Cancer Network. How to manage cancer care during COVID-19 pandemic. March, 2020</w:t>
        </w:r>
      </w:hyperlink>
    </w:p>
    <w:p w14:paraId="13BF4BF9" w14:textId="77777777" w:rsidR="003161AD" w:rsidRPr="003161AD" w:rsidRDefault="003161AD" w:rsidP="00A37938">
      <w:pPr>
        <w:spacing w:after="0"/>
        <w:jc w:val="both"/>
        <w:rPr>
          <w:sz w:val="24"/>
          <w:szCs w:val="24"/>
        </w:rPr>
      </w:pPr>
      <w:r w:rsidRPr="003161AD">
        <w:rPr>
          <w:b/>
          <w:sz w:val="24"/>
          <w:szCs w:val="24"/>
        </w:rPr>
        <w:t>Country context:</w:t>
      </w:r>
      <w:r w:rsidRPr="003161AD">
        <w:rPr>
          <w:sz w:val="24"/>
          <w:szCs w:val="24"/>
        </w:rPr>
        <w:t xml:space="preserve"> USA</w:t>
      </w:r>
    </w:p>
    <w:p w14:paraId="2CD246AE" w14:textId="75FB0B1B" w:rsidR="003161AD" w:rsidRDefault="003161AD" w:rsidP="00A37938">
      <w:pPr>
        <w:spacing w:after="0"/>
        <w:jc w:val="both"/>
        <w:rPr>
          <w:sz w:val="24"/>
          <w:szCs w:val="24"/>
        </w:rPr>
      </w:pPr>
      <w:r w:rsidRPr="003161AD">
        <w:rPr>
          <w:sz w:val="24"/>
          <w:szCs w:val="24"/>
        </w:rPr>
        <w:t xml:space="preserve">A set of </w:t>
      </w:r>
      <w:r w:rsidR="00505D13">
        <w:rPr>
          <w:sz w:val="24"/>
          <w:szCs w:val="24"/>
        </w:rPr>
        <w:t xml:space="preserve">general </w:t>
      </w:r>
      <w:r w:rsidRPr="003161AD">
        <w:rPr>
          <w:sz w:val="24"/>
          <w:szCs w:val="24"/>
        </w:rPr>
        <w:t>guideline</w:t>
      </w:r>
      <w:r w:rsidR="00C8208A">
        <w:rPr>
          <w:sz w:val="24"/>
          <w:szCs w:val="24"/>
        </w:rPr>
        <w:t>s</w:t>
      </w:r>
      <w:r w:rsidRPr="003161AD">
        <w:rPr>
          <w:sz w:val="24"/>
          <w:szCs w:val="24"/>
        </w:rPr>
        <w:t xml:space="preserve"> for the management of cancer in the context of the COVID-19 pandemic.</w:t>
      </w:r>
      <w:r w:rsidR="005D41EE" w:rsidRPr="005D41EE">
        <w:t xml:space="preserve"> </w:t>
      </w:r>
      <w:r w:rsidR="005D41EE">
        <w:rPr>
          <w:sz w:val="24"/>
          <w:szCs w:val="24"/>
        </w:rPr>
        <w:t>It</w:t>
      </w:r>
      <w:r w:rsidR="005D41EE" w:rsidRPr="005D41EE">
        <w:rPr>
          <w:sz w:val="24"/>
          <w:szCs w:val="24"/>
        </w:rPr>
        <w:t xml:space="preserve"> p</w:t>
      </w:r>
      <w:r w:rsidR="005D41EE">
        <w:rPr>
          <w:sz w:val="24"/>
          <w:szCs w:val="24"/>
        </w:rPr>
        <w:t>rovides</w:t>
      </w:r>
      <w:r w:rsidR="005D41EE" w:rsidRPr="005D41EE">
        <w:rPr>
          <w:sz w:val="24"/>
          <w:szCs w:val="24"/>
        </w:rPr>
        <w:t xml:space="preserve"> recommendations and resources for oncology care providers, covering areas of visitor policies, </w:t>
      </w:r>
      <w:r w:rsidR="005D41EE">
        <w:rPr>
          <w:sz w:val="24"/>
          <w:szCs w:val="24"/>
        </w:rPr>
        <w:t>patient s</w:t>
      </w:r>
      <w:r w:rsidR="005D41EE" w:rsidRPr="005D41EE">
        <w:rPr>
          <w:sz w:val="24"/>
          <w:szCs w:val="24"/>
        </w:rPr>
        <w:t xml:space="preserve">cheduling recommendations, </w:t>
      </w:r>
      <w:r w:rsidR="005D41EE">
        <w:rPr>
          <w:sz w:val="24"/>
          <w:szCs w:val="24"/>
        </w:rPr>
        <w:t xml:space="preserve">as well as </w:t>
      </w:r>
      <w:r w:rsidR="005D41EE" w:rsidRPr="005D41EE">
        <w:rPr>
          <w:sz w:val="24"/>
          <w:szCs w:val="24"/>
        </w:rPr>
        <w:t xml:space="preserve">self-care and stress management </w:t>
      </w:r>
      <w:r w:rsidR="005D41EE">
        <w:rPr>
          <w:sz w:val="24"/>
          <w:szCs w:val="24"/>
        </w:rPr>
        <w:t>strategies during the COVID-19 crisis.</w:t>
      </w:r>
    </w:p>
    <w:p w14:paraId="19EE5608" w14:textId="01B8AFBF" w:rsidR="00C8208A" w:rsidRDefault="00C8208A" w:rsidP="003161AD">
      <w:pPr>
        <w:jc w:val="both"/>
        <w:rPr>
          <w:sz w:val="24"/>
          <w:szCs w:val="24"/>
        </w:rPr>
      </w:pPr>
    </w:p>
    <w:p w14:paraId="253AEBEF" w14:textId="69157858" w:rsidR="00D517BC" w:rsidRPr="00A37938" w:rsidRDefault="00D517BC" w:rsidP="003161AD">
      <w:pPr>
        <w:jc w:val="both"/>
        <w:rPr>
          <w:b/>
          <w:bCs/>
          <w:sz w:val="24"/>
          <w:szCs w:val="24"/>
        </w:rPr>
      </w:pPr>
      <w:r w:rsidRPr="00D517BC">
        <w:rPr>
          <w:b/>
          <w:sz w:val="24"/>
          <w:szCs w:val="24"/>
        </w:rPr>
        <w:t xml:space="preserve">B. </w:t>
      </w:r>
      <w:r w:rsidRPr="00D517BC">
        <w:rPr>
          <w:b/>
          <w:bCs/>
          <w:sz w:val="24"/>
          <w:szCs w:val="24"/>
        </w:rPr>
        <w:t>For patients and caregivers</w:t>
      </w:r>
    </w:p>
    <w:p w14:paraId="67673C0F" w14:textId="77777777" w:rsidR="003161AD" w:rsidRPr="00C8208A" w:rsidRDefault="00442C61" w:rsidP="00A37938">
      <w:pPr>
        <w:spacing w:after="0"/>
        <w:jc w:val="both"/>
        <w:rPr>
          <w:b/>
          <w:bCs/>
          <w:sz w:val="24"/>
          <w:szCs w:val="24"/>
        </w:rPr>
      </w:pPr>
      <w:hyperlink r:id="rId16" w:history="1">
        <w:r w:rsidR="003161AD" w:rsidRPr="00C8208A">
          <w:rPr>
            <w:rStyle w:val="Hyperlink"/>
            <w:b/>
            <w:bCs/>
            <w:sz w:val="24"/>
            <w:szCs w:val="24"/>
            <w:u w:val="none"/>
          </w:rPr>
          <w:t>Irish National Cancer Control Programme (NCCP). Information on COVID-19 coronavirus for cancer patients and their families/carers</w:t>
        </w:r>
      </w:hyperlink>
    </w:p>
    <w:p w14:paraId="7E77EC67" w14:textId="77777777" w:rsidR="003161AD" w:rsidRPr="003161AD" w:rsidRDefault="003161AD" w:rsidP="00A37938">
      <w:pPr>
        <w:spacing w:after="0"/>
        <w:jc w:val="both"/>
        <w:rPr>
          <w:sz w:val="24"/>
          <w:szCs w:val="24"/>
        </w:rPr>
      </w:pPr>
      <w:r w:rsidRPr="003161AD">
        <w:rPr>
          <w:b/>
          <w:sz w:val="24"/>
          <w:szCs w:val="24"/>
        </w:rPr>
        <w:t>Country context:</w:t>
      </w:r>
      <w:r w:rsidRPr="003161AD">
        <w:rPr>
          <w:sz w:val="24"/>
          <w:szCs w:val="24"/>
        </w:rPr>
        <w:t xml:space="preserve"> Republic of Ireland</w:t>
      </w:r>
    </w:p>
    <w:p w14:paraId="3AE8C4CC" w14:textId="0F50DB27" w:rsidR="00951DE9" w:rsidRDefault="003161AD" w:rsidP="00A37938">
      <w:pPr>
        <w:spacing w:after="0"/>
        <w:jc w:val="both"/>
        <w:rPr>
          <w:sz w:val="24"/>
          <w:szCs w:val="24"/>
        </w:rPr>
      </w:pPr>
      <w:r w:rsidRPr="003161AD">
        <w:rPr>
          <w:sz w:val="24"/>
          <w:szCs w:val="24"/>
        </w:rPr>
        <w:t xml:space="preserve">This webpage provides some guidance </w:t>
      </w:r>
      <w:r w:rsidR="00C8208A" w:rsidRPr="003161AD">
        <w:rPr>
          <w:sz w:val="24"/>
          <w:szCs w:val="24"/>
        </w:rPr>
        <w:t>specific</w:t>
      </w:r>
      <w:r w:rsidRPr="003161AD">
        <w:rPr>
          <w:sz w:val="24"/>
          <w:szCs w:val="24"/>
        </w:rPr>
        <w:t xml:space="preserve"> to COVID-19 for cancer patients and their care givers.</w:t>
      </w:r>
    </w:p>
    <w:p w14:paraId="48B761AF" w14:textId="77777777" w:rsidR="005D41EE" w:rsidRPr="003161AD" w:rsidRDefault="005D41EE" w:rsidP="003161AD">
      <w:pPr>
        <w:jc w:val="both"/>
        <w:rPr>
          <w:sz w:val="24"/>
          <w:szCs w:val="24"/>
        </w:rPr>
      </w:pPr>
    </w:p>
    <w:p w14:paraId="63140999" w14:textId="77777777" w:rsidR="003161AD" w:rsidRPr="00C8208A" w:rsidRDefault="003161AD" w:rsidP="00A37938">
      <w:pPr>
        <w:spacing w:after="0"/>
        <w:jc w:val="both"/>
        <w:rPr>
          <w:rStyle w:val="Hyperlink"/>
          <w:b/>
          <w:bCs/>
          <w:sz w:val="24"/>
          <w:szCs w:val="24"/>
          <w:u w:val="none"/>
        </w:rPr>
      </w:pPr>
      <w:r w:rsidRPr="00C8208A">
        <w:rPr>
          <w:b/>
          <w:bCs/>
          <w:sz w:val="24"/>
          <w:szCs w:val="24"/>
        </w:rPr>
        <w:fldChar w:fldCharType="begin"/>
      </w:r>
      <w:r w:rsidRPr="00C8208A">
        <w:rPr>
          <w:b/>
          <w:bCs/>
          <w:sz w:val="24"/>
          <w:szCs w:val="24"/>
        </w:rPr>
        <w:instrText xml:space="preserve"> HYPERLINK "https://www.vox.com/2020/3/20/21186681/coronavirus-cancer-treatment" </w:instrText>
      </w:r>
      <w:r w:rsidRPr="00C8208A">
        <w:rPr>
          <w:b/>
          <w:bCs/>
          <w:sz w:val="24"/>
          <w:szCs w:val="24"/>
        </w:rPr>
        <w:fldChar w:fldCharType="separate"/>
      </w:r>
      <w:r w:rsidRPr="00C8208A">
        <w:rPr>
          <w:rStyle w:val="Hyperlink"/>
          <w:b/>
          <w:bCs/>
          <w:sz w:val="24"/>
          <w:szCs w:val="24"/>
          <w:u w:val="none"/>
        </w:rPr>
        <w:t>Vox.com. The dilemmas facing cancer doctors and patients in the coronavirus pandemic. Mar 20, 2020</w:t>
      </w:r>
    </w:p>
    <w:p w14:paraId="12C1121E" w14:textId="77777777" w:rsidR="003161AD" w:rsidRPr="003161AD" w:rsidRDefault="003161AD" w:rsidP="00A37938">
      <w:pPr>
        <w:spacing w:after="0"/>
        <w:jc w:val="both"/>
        <w:rPr>
          <w:sz w:val="24"/>
          <w:szCs w:val="24"/>
        </w:rPr>
      </w:pPr>
      <w:r w:rsidRPr="00C8208A">
        <w:rPr>
          <w:sz w:val="24"/>
          <w:szCs w:val="24"/>
        </w:rPr>
        <w:fldChar w:fldCharType="end"/>
      </w:r>
      <w:r w:rsidRPr="003161AD">
        <w:rPr>
          <w:b/>
          <w:sz w:val="24"/>
          <w:szCs w:val="24"/>
        </w:rPr>
        <w:t>Country context:</w:t>
      </w:r>
      <w:r w:rsidRPr="003161AD">
        <w:rPr>
          <w:sz w:val="24"/>
          <w:szCs w:val="24"/>
        </w:rPr>
        <w:t xml:space="preserve"> USA</w:t>
      </w:r>
    </w:p>
    <w:p w14:paraId="13E0D315" w14:textId="77777777" w:rsidR="003161AD" w:rsidRPr="003161AD" w:rsidRDefault="003161AD" w:rsidP="00A37938">
      <w:pPr>
        <w:spacing w:after="0"/>
        <w:jc w:val="both"/>
        <w:rPr>
          <w:sz w:val="24"/>
          <w:szCs w:val="24"/>
        </w:rPr>
      </w:pPr>
      <w:r w:rsidRPr="003161AD">
        <w:rPr>
          <w:sz w:val="24"/>
          <w:szCs w:val="24"/>
        </w:rPr>
        <w:t>This news article shares reflections of doctors’ frontline experiences and the challenges they face while managing cancer patients during the COVID-19 pandemic.</w:t>
      </w:r>
    </w:p>
    <w:p w14:paraId="4D52A91F" w14:textId="0B14E478" w:rsidR="00DD293D" w:rsidRPr="00EA18EF" w:rsidRDefault="00DD293D" w:rsidP="00EA18EF">
      <w:pPr>
        <w:jc w:val="both"/>
        <w:rPr>
          <w:sz w:val="24"/>
          <w:szCs w:val="24"/>
        </w:rPr>
      </w:pPr>
      <w:bookmarkStart w:id="0" w:name="_GoBack"/>
      <w:bookmarkEnd w:id="0"/>
    </w:p>
    <w:sectPr w:rsidR="00DD293D" w:rsidRPr="00EA18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035E6"/>
    <w:multiLevelType w:val="hybridMultilevel"/>
    <w:tmpl w:val="400EA4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2702D7"/>
    <w:multiLevelType w:val="multilevel"/>
    <w:tmpl w:val="5434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8EF"/>
    <w:rsid w:val="003161AD"/>
    <w:rsid w:val="003601DD"/>
    <w:rsid w:val="00442C61"/>
    <w:rsid w:val="00445AAD"/>
    <w:rsid w:val="00505D13"/>
    <w:rsid w:val="0055599C"/>
    <w:rsid w:val="00563B50"/>
    <w:rsid w:val="005D41EE"/>
    <w:rsid w:val="0075489D"/>
    <w:rsid w:val="008E2D09"/>
    <w:rsid w:val="00951DE9"/>
    <w:rsid w:val="00A37938"/>
    <w:rsid w:val="00AF08F1"/>
    <w:rsid w:val="00B43C64"/>
    <w:rsid w:val="00B43C93"/>
    <w:rsid w:val="00BC2FE8"/>
    <w:rsid w:val="00C8208A"/>
    <w:rsid w:val="00CA2F21"/>
    <w:rsid w:val="00D517BC"/>
    <w:rsid w:val="00D67E61"/>
    <w:rsid w:val="00D702A0"/>
    <w:rsid w:val="00DD293D"/>
    <w:rsid w:val="00DF17C4"/>
    <w:rsid w:val="00EA18EF"/>
    <w:rsid w:val="00FE0745"/>
    <w:rsid w:val="00FF29C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1C7B0"/>
  <w15:chartTrackingRefBased/>
  <w15:docId w15:val="{C21ADE4D-9B3D-4755-BF72-81E15468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8EF"/>
    <w:rPr>
      <w:color w:val="0563C1" w:themeColor="hyperlink"/>
      <w:u w:val="single"/>
    </w:rPr>
  </w:style>
  <w:style w:type="character" w:styleId="FollowedHyperlink">
    <w:name w:val="FollowedHyperlink"/>
    <w:basedOn w:val="DefaultParagraphFont"/>
    <w:uiPriority w:val="99"/>
    <w:semiHidden/>
    <w:unhideWhenUsed/>
    <w:rsid w:val="00CA2F21"/>
    <w:rPr>
      <w:color w:val="954F72" w:themeColor="followedHyperlink"/>
      <w:u w:val="single"/>
    </w:rPr>
  </w:style>
  <w:style w:type="paragraph" w:styleId="BalloonText">
    <w:name w:val="Balloon Text"/>
    <w:basedOn w:val="Normal"/>
    <w:link w:val="BalloonTextChar"/>
    <w:uiPriority w:val="99"/>
    <w:semiHidden/>
    <w:unhideWhenUsed/>
    <w:rsid w:val="00505D1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5D1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05D13"/>
    <w:rPr>
      <w:sz w:val="16"/>
      <w:szCs w:val="16"/>
    </w:rPr>
  </w:style>
  <w:style w:type="paragraph" w:styleId="CommentText">
    <w:name w:val="annotation text"/>
    <w:basedOn w:val="Normal"/>
    <w:link w:val="CommentTextChar"/>
    <w:uiPriority w:val="99"/>
    <w:semiHidden/>
    <w:unhideWhenUsed/>
    <w:rsid w:val="00505D13"/>
    <w:pPr>
      <w:spacing w:line="240" w:lineRule="auto"/>
    </w:pPr>
    <w:rPr>
      <w:sz w:val="20"/>
      <w:szCs w:val="20"/>
    </w:rPr>
  </w:style>
  <w:style w:type="character" w:customStyle="1" w:styleId="CommentTextChar">
    <w:name w:val="Comment Text Char"/>
    <w:basedOn w:val="DefaultParagraphFont"/>
    <w:link w:val="CommentText"/>
    <w:uiPriority w:val="99"/>
    <w:semiHidden/>
    <w:rsid w:val="00505D13"/>
    <w:rPr>
      <w:sz w:val="20"/>
      <w:szCs w:val="20"/>
    </w:rPr>
  </w:style>
  <w:style w:type="paragraph" w:styleId="CommentSubject">
    <w:name w:val="annotation subject"/>
    <w:basedOn w:val="CommentText"/>
    <w:next w:val="CommentText"/>
    <w:link w:val="CommentSubjectChar"/>
    <w:uiPriority w:val="99"/>
    <w:semiHidden/>
    <w:unhideWhenUsed/>
    <w:rsid w:val="00505D13"/>
    <w:rPr>
      <w:b/>
      <w:bCs/>
    </w:rPr>
  </w:style>
  <w:style w:type="character" w:customStyle="1" w:styleId="CommentSubjectChar">
    <w:name w:val="Comment Subject Char"/>
    <w:basedOn w:val="CommentTextChar"/>
    <w:link w:val="CommentSubject"/>
    <w:uiPriority w:val="99"/>
    <w:semiHidden/>
    <w:rsid w:val="00505D13"/>
    <w:rPr>
      <w:b/>
      <w:bCs/>
      <w:sz w:val="20"/>
      <w:szCs w:val="20"/>
    </w:rPr>
  </w:style>
  <w:style w:type="paragraph" w:styleId="ListParagraph">
    <w:name w:val="List Paragraph"/>
    <w:basedOn w:val="Normal"/>
    <w:uiPriority w:val="34"/>
    <w:qFormat/>
    <w:rsid w:val="00B43C93"/>
    <w:pPr>
      <w:ind w:left="720"/>
      <w:contextualSpacing/>
    </w:pPr>
  </w:style>
  <w:style w:type="character" w:customStyle="1" w:styleId="UnresolvedMention1">
    <w:name w:val="Unresolved Mention1"/>
    <w:basedOn w:val="DefaultParagraphFont"/>
    <w:uiPriority w:val="99"/>
    <w:semiHidden/>
    <w:unhideWhenUsed/>
    <w:rsid w:val="00B43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213932">
      <w:bodyDiv w:val="1"/>
      <w:marLeft w:val="0"/>
      <w:marRight w:val="0"/>
      <w:marTop w:val="0"/>
      <w:marBottom w:val="0"/>
      <w:divBdr>
        <w:top w:val="none" w:sz="0" w:space="0" w:color="auto"/>
        <w:left w:val="none" w:sz="0" w:space="0" w:color="auto"/>
        <w:bottom w:val="none" w:sz="0" w:space="0" w:color="auto"/>
        <w:right w:val="none" w:sz="0" w:space="0" w:color="auto"/>
      </w:divBdr>
      <w:divsChild>
        <w:div w:id="999575619">
          <w:marLeft w:val="960"/>
          <w:marRight w:val="0"/>
          <w:marTop w:val="0"/>
          <w:marBottom w:val="0"/>
          <w:divBdr>
            <w:top w:val="none" w:sz="0" w:space="0" w:color="auto"/>
            <w:left w:val="none" w:sz="0" w:space="0" w:color="auto"/>
            <w:bottom w:val="none" w:sz="0" w:space="0" w:color="auto"/>
            <w:right w:val="none" w:sz="0" w:space="0" w:color="auto"/>
          </w:divBdr>
        </w:div>
      </w:divsChild>
    </w:div>
    <w:div w:id="1103264393">
      <w:bodyDiv w:val="1"/>
      <w:marLeft w:val="0"/>
      <w:marRight w:val="0"/>
      <w:marTop w:val="0"/>
      <w:marBottom w:val="0"/>
      <w:divBdr>
        <w:top w:val="none" w:sz="0" w:space="0" w:color="auto"/>
        <w:left w:val="none" w:sz="0" w:space="0" w:color="auto"/>
        <w:bottom w:val="none" w:sz="0" w:space="0" w:color="auto"/>
        <w:right w:val="none" w:sz="0" w:space="0" w:color="auto"/>
      </w:divBdr>
    </w:div>
    <w:div w:id="187846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hashtag/COVID?src=hashtag_click" TargetMode="External"/><Relationship Id="rId13" Type="http://schemas.openxmlformats.org/officeDocument/2006/relationships/hyperlink" Target="https://www.medicinenet.com/cancer_101_pictures_slideshow/article.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lancet.com/journals/lanonc/article/PIIS1470-2045(20)30096-6/fulltext" TargetMode="External"/><Relationship Id="rId12" Type="http://schemas.openxmlformats.org/officeDocument/2006/relationships/hyperlink" Target="https://www.medicinenet.com/script/main/art.asp?articlekey=22913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se.ie/eng/services/list/5/cancer/news/covid-19.html" TargetMode="External"/><Relationship Id="rId1" Type="http://schemas.openxmlformats.org/officeDocument/2006/relationships/numbering" Target="numbering.xml"/><Relationship Id="rId6" Type="http://schemas.openxmlformats.org/officeDocument/2006/relationships/hyperlink" Target="https://twitter.com/UctCri" TargetMode="External"/><Relationship Id="rId11" Type="http://schemas.openxmlformats.org/officeDocument/2006/relationships/hyperlink" Target="https://www.nice.org.uk/guidance/ng161" TargetMode="External"/><Relationship Id="rId5" Type="http://schemas.openxmlformats.org/officeDocument/2006/relationships/image" Target="media/image1.png"/><Relationship Id="rId15" Type="http://schemas.openxmlformats.org/officeDocument/2006/relationships/hyperlink" Target="https://www.nccn.org/covid-19/" TargetMode="External"/><Relationship Id="rId10" Type="http://schemas.openxmlformats.org/officeDocument/2006/relationships/hyperlink" Target="https://jnccn.org/fileasset/jnccn1804-Ueda_20118_preprint.pdf" TargetMode="External"/><Relationship Id="rId4" Type="http://schemas.openxmlformats.org/officeDocument/2006/relationships/webSettings" Target="webSettings.xml"/><Relationship Id="rId9" Type="http://schemas.openxmlformats.org/officeDocument/2006/relationships/hyperlink" Target="https://twitter.com/hashtag/cancer?src=hashtag_click" TargetMode="External"/><Relationship Id="rId14" Type="http://schemas.openxmlformats.org/officeDocument/2006/relationships/hyperlink" Target="https://www.medicinenet.com/cancer_101_pictures_slideshow/artic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Chukwudi Nnaji</dc:creator>
  <cp:keywords/>
  <dc:description/>
  <cp:lastModifiedBy>Jennifer Moodley</cp:lastModifiedBy>
  <cp:revision>3</cp:revision>
  <cp:lastPrinted>2020-03-24T07:41:00Z</cp:lastPrinted>
  <dcterms:created xsi:type="dcterms:W3CDTF">2020-03-24T07:41:00Z</dcterms:created>
  <dcterms:modified xsi:type="dcterms:W3CDTF">2020-03-24T07:41:00Z</dcterms:modified>
</cp:coreProperties>
</file>